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699ED" w14:textId="77777777" w:rsidR="00EC5384" w:rsidRDefault="00EC5384" w:rsidP="00290E67">
      <w:pPr>
        <w:pStyle w:val="Heading1"/>
        <w:spacing w:before="84"/>
        <w:rPr>
          <w:color w:val="A6A6A6"/>
        </w:rPr>
      </w:pPr>
    </w:p>
    <w:p w14:paraId="677BFD46" w14:textId="77777777" w:rsidR="00EC5384" w:rsidRDefault="00EC5384" w:rsidP="00290E67">
      <w:pPr>
        <w:pStyle w:val="Heading1"/>
        <w:spacing w:before="84"/>
        <w:rPr>
          <w:color w:val="A6A6A6"/>
        </w:rPr>
      </w:pPr>
    </w:p>
    <w:tbl>
      <w:tblPr>
        <w:tblStyle w:val="TableGrid"/>
        <w:tblpPr w:leftFromText="180" w:rightFromText="180" w:vertAnchor="text" w:horzAnchor="page" w:tblpX="6421" w:tblpY="120"/>
        <w:tblW w:w="0" w:type="auto"/>
        <w:tblLayout w:type="fixed"/>
        <w:tblLook w:val="01E0" w:firstRow="1" w:lastRow="1" w:firstColumn="1" w:lastColumn="1" w:noHBand="0" w:noVBand="0"/>
        <w:tblCaption w:val="Council Requirements and Role Details Table"/>
        <w:tblDescription w:val="This table indicates the standard council requirements: Directorate, Grade, Location and which role this is responsible to, alongside the actual role details for the post against these parameters. "/>
      </w:tblPr>
      <w:tblGrid>
        <w:gridCol w:w="2138"/>
        <w:gridCol w:w="2709"/>
      </w:tblGrid>
      <w:tr w:rsidR="007371BE" w14:paraId="7457B644" w14:textId="77777777" w:rsidTr="007371BE">
        <w:trPr>
          <w:trHeight w:val="419"/>
          <w:tblHeader/>
        </w:trPr>
        <w:tc>
          <w:tcPr>
            <w:tcW w:w="2138" w:type="dxa"/>
          </w:tcPr>
          <w:p w14:paraId="1AB06104" w14:textId="15C0F46B" w:rsidR="007371BE" w:rsidRPr="007371BE" w:rsidRDefault="00597830" w:rsidP="007371BE">
            <w:pPr>
              <w:pStyle w:val="BodyText"/>
            </w:pPr>
            <w:r>
              <w:t xml:space="preserve">   </w:t>
            </w:r>
            <w:r w:rsidR="0063606B" w:rsidRPr="00831D2B">
              <w:t>Role Structure</w:t>
            </w:r>
          </w:p>
        </w:tc>
        <w:tc>
          <w:tcPr>
            <w:tcW w:w="2709" w:type="dxa"/>
          </w:tcPr>
          <w:p w14:paraId="7B869038" w14:textId="77777777" w:rsidR="007371BE" w:rsidRPr="001F6061" w:rsidRDefault="007371BE" w:rsidP="007371BE">
            <w:pPr>
              <w:pStyle w:val="BodyText"/>
            </w:pPr>
            <w:r w:rsidRPr="001F6061">
              <w:t xml:space="preserve">Role Details </w:t>
            </w:r>
          </w:p>
        </w:tc>
      </w:tr>
      <w:tr w:rsidR="00EC5384" w14:paraId="28C00AA7" w14:textId="77777777" w:rsidTr="007371BE">
        <w:trPr>
          <w:trHeight w:val="419"/>
        </w:trPr>
        <w:tc>
          <w:tcPr>
            <w:tcW w:w="2138" w:type="dxa"/>
          </w:tcPr>
          <w:p w14:paraId="63F84DB4" w14:textId="77777777" w:rsidR="00EC5384" w:rsidRPr="007371BE" w:rsidRDefault="00EC5384" w:rsidP="00EC5384">
            <w:pPr>
              <w:pStyle w:val="TableParagraph"/>
              <w:spacing w:line="268" w:lineRule="exact"/>
              <w:ind w:left="200"/>
              <w:rPr>
                <w:sz w:val="24"/>
              </w:rPr>
            </w:pPr>
            <w:r w:rsidRPr="007371BE">
              <w:rPr>
                <w:sz w:val="24"/>
              </w:rPr>
              <w:t>Directorate:</w:t>
            </w:r>
          </w:p>
        </w:tc>
        <w:tc>
          <w:tcPr>
            <w:tcW w:w="2709" w:type="dxa"/>
          </w:tcPr>
          <w:p w14:paraId="47C9EE19" w14:textId="77777777" w:rsidR="00EC5384" w:rsidRPr="001F6061" w:rsidRDefault="004671C7" w:rsidP="004671C7">
            <w:pPr>
              <w:pStyle w:val="TableParagraph"/>
              <w:spacing w:line="268" w:lineRule="exact"/>
              <w:ind w:left="0"/>
              <w:rPr>
                <w:sz w:val="24"/>
              </w:rPr>
            </w:pPr>
            <w:r w:rsidRPr="001F6061">
              <w:rPr>
                <w:sz w:val="24"/>
              </w:rPr>
              <w:t>Community Wellbeing</w:t>
            </w:r>
          </w:p>
        </w:tc>
      </w:tr>
      <w:tr w:rsidR="00EC5384" w14:paraId="4E1C0AA7" w14:textId="77777777" w:rsidTr="007371BE">
        <w:trPr>
          <w:trHeight w:val="557"/>
        </w:trPr>
        <w:tc>
          <w:tcPr>
            <w:tcW w:w="2138" w:type="dxa"/>
          </w:tcPr>
          <w:p w14:paraId="6A656CC7" w14:textId="77777777" w:rsidR="00EC5384" w:rsidRPr="007371BE" w:rsidRDefault="00EC5384" w:rsidP="00EC5384">
            <w:pPr>
              <w:pStyle w:val="TableParagraph"/>
              <w:spacing w:before="143"/>
              <w:ind w:left="200"/>
              <w:rPr>
                <w:sz w:val="24"/>
              </w:rPr>
            </w:pPr>
            <w:r w:rsidRPr="007371BE">
              <w:rPr>
                <w:sz w:val="24"/>
              </w:rPr>
              <w:t>Grade:</w:t>
            </w:r>
          </w:p>
        </w:tc>
        <w:tc>
          <w:tcPr>
            <w:tcW w:w="2709" w:type="dxa"/>
          </w:tcPr>
          <w:p w14:paraId="500AEC67" w14:textId="626416B2" w:rsidR="00EC5384" w:rsidRPr="001F6061" w:rsidRDefault="00EC5384" w:rsidP="00EC5384">
            <w:pPr>
              <w:pStyle w:val="TableParagraph"/>
              <w:spacing w:before="143"/>
              <w:ind w:left="0"/>
              <w:rPr>
                <w:sz w:val="24"/>
              </w:rPr>
            </w:pPr>
            <w:r w:rsidRPr="001F6061">
              <w:rPr>
                <w:sz w:val="24"/>
              </w:rPr>
              <w:t>HC</w:t>
            </w:r>
            <w:r w:rsidR="001F6061" w:rsidRPr="001F6061">
              <w:rPr>
                <w:sz w:val="24"/>
              </w:rPr>
              <w:t>08</w:t>
            </w:r>
          </w:p>
        </w:tc>
      </w:tr>
      <w:tr w:rsidR="00EC5384" w14:paraId="1BB1747E" w14:textId="77777777" w:rsidTr="007371BE">
        <w:trPr>
          <w:trHeight w:val="543"/>
        </w:trPr>
        <w:tc>
          <w:tcPr>
            <w:tcW w:w="2138" w:type="dxa"/>
          </w:tcPr>
          <w:p w14:paraId="24D17D57" w14:textId="77777777" w:rsidR="00EC5384" w:rsidRPr="007371BE" w:rsidRDefault="00EC5384" w:rsidP="00EC5384">
            <w:pPr>
              <w:pStyle w:val="TableParagraph"/>
              <w:spacing w:before="130"/>
              <w:ind w:left="200"/>
              <w:rPr>
                <w:sz w:val="24"/>
              </w:rPr>
            </w:pPr>
            <w:r w:rsidRPr="007371BE">
              <w:rPr>
                <w:sz w:val="24"/>
              </w:rPr>
              <w:t>Location:</w:t>
            </w:r>
          </w:p>
        </w:tc>
        <w:tc>
          <w:tcPr>
            <w:tcW w:w="2709" w:type="dxa"/>
          </w:tcPr>
          <w:p w14:paraId="13C22FD3" w14:textId="616A7FF8" w:rsidR="00EC5384" w:rsidRPr="001F6061" w:rsidRDefault="00F9156C" w:rsidP="00EC5384">
            <w:pPr>
              <w:pStyle w:val="TableParagraph"/>
              <w:spacing w:before="130"/>
              <w:ind w:left="0"/>
              <w:rPr>
                <w:sz w:val="24"/>
              </w:rPr>
            </w:pPr>
            <w:r>
              <w:rPr>
                <w:sz w:val="24"/>
              </w:rPr>
              <w:t xml:space="preserve">Home with office once a week </w:t>
            </w:r>
          </w:p>
        </w:tc>
      </w:tr>
      <w:tr w:rsidR="00EC5384" w:rsidRPr="00667E6E" w14:paraId="01F536D1" w14:textId="77777777" w:rsidTr="007371BE">
        <w:trPr>
          <w:trHeight w:val="405"/>
        </w:trPr>
        <w:tc>
          <w:tcPr>
            <w:tcW w:w="2138" w:type="dxa"/>
          </w:tcPr>
          <w:p w14:paraId="01CEBA27" w14:textId="77777777" w:rsidR="00EC5384" w:rsidRDefault="00EC5384" w:rsidP="00EC5384">
            <w:pPr>
              <w:pStyle w:val="TableParagraph"/>
              <w:spacing w:before="129" w:line="256" w:lineRule="exact"/>
              <w:ind w:left="200"/>
              <w:rPr>
                <w:sz w:val="24"/>
              </w:rPr>
            </w:pPr>
            <w:r w:rsidRPr="007371BE">
              <w:rPr>
                <w:sz w:val="24"/>
              </w:rPr>
              <w:t>Responsible to:</w:t>
            </w:r>
          </w:p>
        </w:tc>
        <w:tc>
          <w:tcPr>
            <w:tcW w:w="2709" w:type="dxa"/>
          </w:tcPr>
          <w:p w14:paraId="72C81C5E" w14:textId="20AC9DEC" w:rsidR="00EC5384" w:rsidRPr="001F6061" w:rsidRDefault="001F6061" w:rsidP="00EC5384">
            <w:pPr>
              <w:pStyle w:val="TableParagraph"/>
              <w:spacing w:before="129" w:line="256" w:lineRule="exact"/>
              <w:ind w:left="0"/>
              <w:rPr>
                <w:sz w:val="24"/>
              </w:rPr>
            </w:pPr>
            <w:r w:rsidRPr="001F6061">
              <w:rPr>
                <w:sz w:val="24"/>
              </w:rPr>
              <w:t xml:space="preserve">AMHP, DoLS &amp; EDT Services Manager </w:t>
            </w:r>
          </w:p>
        </w:tc>
      </w:tr>
    </w:tbl>
    <w:p w14:paraId="3744B34A" w14:textId="77777777" w:rsidR="00EC5384" w:rsidRDefault="00CC05FF" w:rsidP="00EC5384">
      <w:pPr>
        <w:pStyle w:val="Heading1"/>
        <w:spacing w:before="84"/>
        <w:ind w:left="0" w:firstLine="720"/>
        <w:jc w:val="both"/>
      </w:pPr>
      <w:r w:rsidRPr="001873BB">
        <w:t>Job</w:t>
      </w:r>
      <w:r w:rsidRPr="001873BB">
        <w:rPr>
          <w:spacing w:val="-4"/>
        </w:rPr>
        <w:t xml:space="preserve"> </w:t>
      </w:r>
      <w:r w:rsidRPr="001873BB">
        <w:t>Description</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0"/>
      </w:tblGrid>
      <w:tr w:rsidR="009968CE" w14:paraId="2684AB92" w14:textId="77777777" w:rsidTr="009968CE">
        <w:trPr>
          <w:trHeight w:val="614"/>
        </w:trPr>
        <w:tc>
          <w:tcPr>
            <w:tcW w:w="6970" w:type="dxa"/>
          </w:tcPr>
          <w:p w14:paraId="619EDCAC" w14:textId="00D5BABE" w:rsidR="009968CE" w:rsidRPr="009968CE" w:rsidRDefault="009968CE" w:rsidP="009968CE">
            <w:pPr>
              <w:pStyle w:val="Heading1"/>
              <w:spacing w:before="84"/>
              <w:ind w:left="31"/>
              <w:jc w:val="both"/>
              <w:rPr>
                <w:sz w:val="36"/>
              </w:rPr>
            </w:pPr>
            <w:r>
              <w:rPr>
                <w:sz w:val="36"/>
              </w:rPr>
              <w:t xml:space="preserve">Job Role: </w:t>
            </w:r>
            <w:r w:rsidR="001F6061">
              <w:rPr>
                <w:sz w:val="36"/>
              </w:rPr>
              <w:t>Best Interests Assessor</w:t>
            </w:r>
          </w:p>
        </w:tc>
      </w:tr>
      <w:tr w:rsidR="009968CE" w14:paraId="611F7D72" w14:textId="77777777" w:rsidTr="009968CE">
        <w:trPr>
          <w:trHeight w:val="605"/>
        </w:trPr>
        <w:tc>
          <w:tcPr>
            <w:tcW w:w="6970" w:type="dxa"/>
          </w:tcPr>
          <w:p w14:paraId="4AB6C7E5" w14:textId="2FAD0E7E" w:rsidR="009968CE" w:rsidRDefault="009968CE" w:rsidP="00EC5384">
            <w:pPr>
              <w:pStyle w:val="Heading1"/>
              <w:spacing w:before="84"/>
              <w:ind w:left="0"/>
              <w:jc w:val="both"/>
            </w:pPr>
            <w:r w:rsidRPr="009968CE">
              <w:rPr>
                <w:sz w:val="36"/>
              </w:rPr>
              <w:t>Service:</w:t>
            </w:r>
            <w:r w:rsidR="001F6061">
              <w:rPr>
                <w:sz w:val="36"/>
              </w:rPr>
              <w:t xml:space="preserve"> Deprivation of Liberty Safeguards Team </w:t>
            </w:r>
          </w:p>
        </w:tc>
      </w:tr>
    </w:tbl>
    <w:p w14:paraId="101C75C7" w14:textId="77777777" w:rsidR="001A40FE" w:rsidRDefault="001A40FE">
      <w:pPr>
        <w:pStyle w:val="BodyText"/>
        <w:rPr>
          <w:b/>
          <w:sz w:val="20"/>
        </w:rPr>
      </w:pPr>
    </w:p>
    <w:p w14:paraId="2EDF1455" w14:textId="77777777" w:rsidR="001A40FE" w:rsidRDefault="001A40FE">
      <w:pPr>
        <w:pStyle w:val="BodyText"/>
        <w:spacing w:before="3"/>
        <w:rPr>
          <w:b/>
          <w:sz w:val="20"/>
        </w:rPr>
      </w:pPr>
    </w:p>
    <w:p w14:paraId="3F1BCDD5" w14:textId="77777777" w:rsidR="001A40FE" w:rsidRDefault="00CC05FF">
      <w:pPr>
        <w:pStyle w:val="Heading2"/>
      </w:pPr>
      <w:r w:rsidRPr="007371BE">
        <w:t>Main purpose of the role</w:t>
      </w:r>
    </w:p>
    <w:p w14:paraId="75D5D9DF" w14:textId="77777777" w:rsidR="001F6061" w:rsidRPr="007371BE" w:rsidRDefault="001F6061">
      <w:pPr>
        <w:pStyle w:val="Heading2"/>
      </w:pPr>
    </w:p>
    <w:tbl>
      <w:tblPr>
        <w:tblStyle w:val="TableGrid"/>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8"/>
      </w:tblGrid>
      <w:tr w:rsidR="009968CE" w14:paraId="2325FA27" w14:textId="77777777" w:rsidTr="009968CE">
        <w:trPr>
          <w:trHeight w:val="473"/>
        </w:trPr>
        <w:tc>
          <w:tcPr>
            <w:tcW w:w="10368" w:type="dxa"/>
          </w:tcPr>
          <w:p w14:paraId="28B42CC3" w14:textId="327DBAFB" w:rsidR="009968CE" w:rsidRDefault="001F6061" w:rsidP="001F6061">
            <w:pPr>
              <w:pStyle w:val="Heading2"/>
              <w:ind w:left="0"/>
            </w:pPr>
            <w:r>
              <w:t>To undertake the statutory functions of Herefordshire Council arising from the Mental Capacity Act and Deprivation of Liberty Safeguards. To co-ordinate the DoLS assessment process and carry out high quality Mental Capacity and Best Interests Assessments</w:t>
            </w:r>
            <w:r w:rsidR="00DF0908">
              <w:t xml:space="preserve"> and reviews </w:t>
            </w:r>
            <w:r>
              <w:t>under the DoLS legislation within statutory timescales, across a range of service user groups and locations.</w:t>
            </w:r>
          </w:p>
        </w:tc>
      </w:tr>
      <w:tr w:rsidR="009968CE" w14:paraId="5A013373" w14:textId="77777777" w:rsidTr="009968CE">
        <w:trPr>
          <w:trHeight w:val="463"/>
        </w:trPr>
        <w:tc>
          <w:tcPr>
            <w:tcW w:w="10368" w:type="dxa"/>
          </w:tcPr>
          <w:p w14:paraId="10F039D3" w14:textId="77777777" w:rsidR="001F6061" w:rsidRDefault="001F6061" w:rsidP="001F6061">
            <w:pPr>
              <w:pStyle w:val="Heading2"/>
              <w:ind w:left="0"/>
            </w:pPr>
          </w:p>
          <w:p w14:paraId="02FA5E52" w14:textId="46C67BAC" w:rsidR="009968CE" w:rsidRDefault="009968CE" w:rsidP="001F6061">
            <w:pPr>
              <w:pStyle w:val="Heading2"/>
              <w:ind w:left="0"/>
            </w:pPr>
          </w:p>
        </w:tc>
      </w:tr>
      <w:tr w:rsidR="009968CE" w14:paraId="06E7E0A8" w14:textId="77777777" w:rsidTr="009968CE">
        <w:trPr>
          <w:trHeight w:val="473"/>
        </w:trPr>
        <w:tc>
          <w:tcPr>
            <w:tcW w:w="10368" w:type="dxa"/>
          </w:tcPr>
          <w:p w14:paraId="7B1F9D71" w14:textId="77777777" w:rsidR="009968CE" w:rsidRDefault="009968CE" w:rsidP="001F6061">
            <w:pPr>
              <w:pStyle w:val="Heading2"/>
              <w:ind w:left="0"/>
            </w:pPr>
          </w:p>
        </w:tc>
      </w:tr>
      <w:tr w:rsidR="009968CE" w14:paraId="51192959" w14:textId="77777777" w:rsidTr="009968CE">
        <w:trPr>
          <w:trHeight w:val="473"/>
        </w:trPr>
        <w:tc>
          <w:tcPr>
            <w:tcW w:w="10368" w:type="dxa"/>
          </w:tcPr>
          <w:p w14:paraId="08A23007" w14:textId="77777777" w:rsidR="009968CE" w:rsidRDefault="009968CE" w:rsidP="001F6061">
            <w:pPr>
              <w:pStyle w:val="Heading2"/>
              <w:ind w:left="0"/>
            </w:pPr>
          </w:p>
        </w:tc>
      </w:tr>
    </w:tbl>
    <w:p w14:paraId="4D542CFF" w14:textId="77777777" w:rsidR="00D41F02" w:rsidRPr="00223B9D" w:rsidRDefault="00D41F02" w:rsidP="009968CE">
      <w:pPr>
        <w:pStyle w:val="TableParagraph"/>
        <w:spacing w:before="1" w:line="237" w:lineRule="auto"/>
        <w:ind w:left="0" w:right="586"/>
        <w:jc w:val="both"/>
        <w:rPr>
          <w:b/>
          <w:color w:val="FF0000"/>
          <w:sz w:val="24"/>
          <w:szCs w:val="24"/>
        </w:rPr>
      </w:pPr>
    </w:p>
    <w:p w14:paraId="314F2188" w14:textId="77777777" w:rsidR="001A40FE" w:rsidRDefault="001A40FE">
      <w:pPr>
        <w:pStyle w:val="BodyText"/>
        <w:spacing w:before="7" w:after="1"/>
        <w:rPr>
          <w:sz w:val="26"/>
        </w:rPr>
      </w:pPr>
    </w:p>
    <w:tbl>
      <w:tblPr>
        <w:tblW w:w="0" w:type="auto"/>
        <w:tblInd w:w="10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Key Duties and Frequency of Task Table"/>
        <w:tblDescription w:val="This table demonstrates the Key Duties and Responsibilites for the role, then the frequency of this task being completed. "/>
      </w:tblPr>
      <w:tblGrid>
        <w:gridCol w:w="7478"/>
        <w:gridCol w:w="2835"/>
      </w:tblGrid>
      <w:tr w:rsidR="00831D2B" w14:paraId="32AEFAFD" w14:textId="77777777" w:rsidTr="001F6061">
        <w:trPr>
          <w:trHeight w:val="796"/>
          <w:tblHeader/>
        </w:trPr>
        <w:tc>
          <w:tcPr>
            <w:tcW w:w="7478" w:type="dxa"/>
            <w:tcBorders>
              <w:top w:val="single" w:sz="4" w:space="0" w:color="auto"/>
              <w:left w:val="single" w:sz="4" w:space="0" w:color="auto"/>
              <w:bottom w:val="single" w:sz="4" w:space="0" w:color="auto"/>
              <w:right w:val="single" w:sz="4" w:space="0" w:color="auto"/>
            </w:tcBorders>
          </w:tcPr>
          <w:p w14:paraId="43C631A7" w14:textId="77777777" w:rsidR="00831D2B" w:rsidRPr="007371BE" w:rsidRDefault="00831D2B" w:rsidP="005F2938">
            <w:pPr>
              <w:pStyle w:val="Heading2"/>
              <w:spacing w:before="166"/>
              <w:ind w:left="0"/>
            </w:pPr>
            <w:r w:rsidRPr="007371BE">
              <w:lastRenderedPageBreak/>
              <w:t>Key Duties and Responsibilities</w:t>
            </w:r>
          </w:p>
          <w:p w14:paraId="256BA5F1" w14:textId="77777777" w:rsidR="00831D2B" w:rsidRPr="007371BE" w:rsidRDefault="00831D2B" w:rsidP="005F2938"/>
        </w:tc>
        <w:tc>
          <w:tcPr>
            <w:tcW w:w="2835" w:type="dxa"/>
            <w:tcBorders>
              <w:top w:val="single" w:sz="4" w:space="0" w:color="auto"/>
              <w:left w:val="single" w:sz="4" w:space="0" w:color="auto"/>
              <w:bottom w:val="single" w:sz="4" w:space="0" w:color="auto"/>
              <w:right w:val="single" w:sz="4" w:space="0" w:color="auto"/>
            </w:tcBorders>
          </w:tcPr>
          <w:p w14:paraId="2DC9D2F6" w14:textId="77777777" w:rsidR="00831D2B" w:rsidRPr="007371BE" w:rsidRDefault="00831D2B" w:rsidP="005F2938">
            <w:pPr>
              <w:pStyle w:val="Heading2"/>
              <w:spacing w:before="166"/>
              <w:ind w:left="0"/>
            </w:pPr>
            <w:r>
              <w:t>Frequency of Task</w:t>
            </w:r>
          </w:p>
        </w:tc>
      </w:tr>
      <w:tr w:rsidR="00831D2B" w14:paraId="757AA8F4" w14:textId="77777777" w:rsidTr="001F6061">
        <w:trPr>
          <w:trHeight w:val="796"/>
        </w:trPr>
        <w:tc>
          <w:tcPr>
            <w:tcW w:w="7478" w:type="dxa"/>
            <w:tcBorders>
              <w:top w:val="single" w:sz="4" w:space="0" w:color="auto"/>
              <w:left w:val="single" w:sz="4" w:space="0" w:color="auto"/>
              <w:bottom w:val="single" w:sz="4" w:space="0" w:color="auto"/>
              <w:right w:val="single" w:sz="4" w:space="0" w:color="auto"/>
            </w:tcBorders>
          </w:tcPr>
          <w:p w14:paraId="7DDF8AA8" w14:textId="2200E5EE" w:rsidR="00A53B37" w:rsidRPr="000019EC" w:rsidRDefault="001F6061" w:rsidP="00DF0908">
            <w:pPr>
              <w:pStyle w:val="ListParagraph"/>
              <w:numPr>
                <w:ilvl w:val="0"/>
                <w:numId w:val="22"/>
              </w:numPr>
            </w:pPr>
            <w:r w:rsidRPr="000019EC">
              <w:t>To demonstrate knowledge of and practice within the context of Deprivation of Liberty Safeguards 2007, Mental Capacity Act 2005, Mental Health Act 1983 (amended 2007), Human Rights Act 1998, Care Act 2014 and national policy guidance.</w:t>
            </w:r>
          </w:p>
        </w:tc>
        <w:tc>
          <w:tcPr>
            <w:tcW w:w="2835" w:type="dxa"/>
            <w:tcBorders>
              <w:top w:val="single" w:sz="4" w:space="0" w:color="auto"/>
              <w:left w:val="single" w:sz="4" w:space="0" w:color="auto"/>
              <w:bottom w:val="single" w:sz="4" w:space="0" w:color="auto"/>
              <w:right w:val="single" w:sz="4" w:space="0" w:color="auto"/>
            </w:tcBorders>
          </w:tcPr>
          <w:p w14:paraId="03D74B91" w14:textId="77777777" w:rsidR="00831D2B" w:rsidRPr="000019EC" w:rsidRDefault="00831D2B" w:rsidP="00223B9D">
            <w:pPr>
              <w:pStyle w:val="ListParagraph"/>
              <w:numPr>
                <w:ilvl w:val="0"/>
                <w:numId w:val="22"/>
              </w:numPr>
            </w:pPr>
            <w:r w:rsidRPr="000019EC">
              <w:t xml:space="preserve">Daily </w:t>
            </w:r>
          </w:p>
        </w:tc>
      </w:tr>
      <w:tr w:rsidR="00831D2B" w14:paraId="4B5249D3" w14:textId="77777777" w:rsidTr="001F6061">
        <w:trPr>
          <w:trHeight w:val="837"/>
        </w:trPr>
        <w:tc>
          <w:tcPr>
            <w:tcW w:w="7478" w:type="dxa"/>
            <w:tcBorders>
              <w:top w:val="single" w:sz="4" w:space="0" w:color="auto"/>
              <w:left w:val="single" w:sz="4" w:space="0" w:color="auto"/>
              <w:bottom w:val="single" w:sz="4" w:space="0" w:color="auto"/>
              <w:right w:val="single" w:sz="4" w:space="0" w:color="auto"/>
            </w:tcBorders>
          </w:tcPr>
          <w:p w14:paraId="7DB08A14" w14:textId="618863B6" w:rsidR="00A53B37" w:rsidRPr="000019EC" w:rsidRDefault="001F6061" w:rsidP="00DF0908">
            <w:pPr>
              <w:pStyle w:val="ListParagraph"/>
              <w:numPr>
                <w:ilvl w:val="0"/>
                <w:numId w:val="21"/>
              </w:numPr>
            </w:pPr>
            <w:r w:rsidRPr="000019EC">
              <w:t>Undertake statutory Mental Capacity and Best Interests Assessments in line with the Deprivation of Liberty Safeguards for residents within hospitals or care homes throughout Herefordshire and on occasion, other Herefordshire residents placed out of county.</w:t>
            </w:r>
          </w:p>
        </w:tc>
        <w:tc>
          <w:tcPr>
            <w:tcW w:w="2835" w:type="dxa"/>
            <w:tcBorders>
              <w:top w:val="single" w:sz="4" w:space="0" w:color="auto"/>
              <w:left w:val="single" w:sz="4" w:space="0" w:color="auto"/>
              <w:bottom w:val="single" w:sz="4" w:space="0" w:color="auto"/>
              <w:right w:val="single" w:sz="4" w:space="0" w:color="auto"/>
            </w:tcBorders>
          </w:tcPr>
          <w:p w14:paraId="78AE21C4" w14:textId="55730C74" w:rsidR="00831D2B" w:rsidRPr="000019EC" w:rsidRDefault="00A53B37" w:rsidP="00A53B37">
            <w:pPr>
              <w:pStyle w:val="ListParagraph"/>
              <w:numPr>
                <w:ilvl w:val="0"/>
                <w:numId w:val="21"/>
              </w:numPr>
            </w:pPr>
            <w:r w:rsidRPr="000019EC">
              <w:t>Daily</w:t>
            </w:r>
          </w:p>
        </w:tc>
      </w:tr>
      <w:tr w:rsidR="00831D2B" w14:paraId="4E8FF4C3" w14:textId="77777777" w:rsidTr="00DF0908">
        <w:trPr>
          <w:trHeight w:val="571"/>
        </w:trPr>
        <w:tc>
          <w:tcPr>
            <w:tcW w:w="7478" w:type="dxa"/>
            <w:tcBorders>
              <w:top w:val="single" w:sz="4" w:space="0" w:color="auto"/>
              <w:left w:val="single" w:sz="4" w:space="0" w:color="auto"/>
              <w:bottom w:val="single" w:sz="4" w:space="0" w:color="auto"/>
              <w:right w:val="single" w:sz="4" w:space="0" w:color="auto"/>
            </w:tcBorders>
          </w:tcPr>
          <w:p w14:paraId="5A3B445F" w14:textId="125A2659" w:rsidR="00831D2B" w:rsidRPr="000019EC" w:rsidRDefault="001F6061" w:rsidP="00223B9D">
            <w:pPr>
              <w:pStyle w:val="ListParagraph"/>
              <w:numPr>
                <w:ilvl w:val="0"/>
                <w:numId w:val="19"/>
              </w:numPr>
            </w:pPr>
            <w:r w:rsidRPr="000019EC">
              <w:t>Assess mental capacity, identify if the person has made an advance dec</w:t>
            </w:r>
            <w:r w:rsidR="00DF0908" w:rsidRPr="000019EC">
              <w:t>i</w:t>
            </w:r>
            <w:r w:rsidRPr="000019EC">
              <w:t xml:space="preserve">sion or has a Lasting Power of Attorney in place. </w:t>
            </w:r>
          </w:p>
        </w:tc>
        <w:tc>
          <w:tcPr>
            <w:tcW w:w="2835" w:type="dxa"/>
            <w:tcBorders>
              <w:top w:val="single" w:sz="4" w:space="0" w:color="auto"/>
              <w:left w:val="single" w:sz="4" w:space="0" w:color="auto"/>
              <w:bottom w:val="single" w:sz="4" w:space="0" w:color="auto"/>
              <w:right w:val="single" w:sz="4" w:space="0" w:color="auto"/>
            </w:tcBorders>
          </w:tcPr>
          <w:p w14:paraId="2EBAC7CE" w14:textId="09E3F6D7" w:rsidR="00831D2B" w:rsidRPr="000019EC" w:rsidRDefault="00DF0908" w:rsidP="00223B9D">
            <w:pPr>
              <w:pStyle w:val="ListParagraph"/>
              <w:numPr>
                <w:ilvl w:val="0"/>
                <w:numId w:val="19"/>
              </w:numPr>
            </w:pPr>
            <w:r w:rsidRPr="000019EC">
              <w:t>Daily</w:t>
            </w:r>
          </w:p>
        </w:tc>
      </w:tr>
      <w:tr w:rsidR="00831D2B" w14:paraId="75211DA0" w14:textId="77777777" w:rsidTr="00DF0908">
        <w:trPr>
          <w:trHeight w:val="565"/>
        </w:trPr>
        <w:tc>
          <w:tcPr>
            <w:tcW w:w="7478" w:type="dxa"/>
            <w:tcBorders>
              <w:top w:val="single" w:sz="4" w:space="0" w:color="auto"/>
              <w:left w:val="single" w:sz="4" w:space="0" w:color="auto"/>
              <w:bottom w:val="single" w:sz="4" w:space="0" w:color="auto"/>
              <w:right w:val="single" w:sz="4" w:space="0" w:color="auto"/>
            </w:tcBorders>
          </w:tcPr>
          <w:p w14:paraId="03ADCF42" w14:textId="07AC0E69" w:rsidR="00831D2B" w:rsidRPr="000019EC" w:rsidRDefault="001F6061" w:rsidP="00223B9D">
            <w:pPr>
              <w:pStyle w:val="ListParagraph"/>
              <w:numPr>
                <w:ilvl w:val="0"/>
                <w:numId w:val="18"/>
              </w:numPr>
            </w:pPr>
            <w:r w:rsidRPr="000019EC">
              <w:t xml:space="preserve">Identify if care plans amount to a Deprivation of Liberty as defined by the legislation and case law. </w:t>
            </w:r>
          </w:p>
        </w:tc>
        <w:tc>
          <w:tcPr>
            <w:tcW w:w="2835" w:type="dxa"/>
            <w:tcBorders>
              <w:top w:val="single" w:sz="4" w:space="0" w:color="auto"/>
              <w:left w:val="single" w:sz="4" w:space="0" w:color="auto"/>
              <w:bottom w:val="single" w:sz="4" w:space="0" w:color="auto"/>
              <w:right w:val="single" w:sz="4" w:space="0" w:color="auto"/>
            </w:tcBorders>
          </w:tcPr>
          <w:p w14:paraId="3DF4D877" w14:textId="1C2FF457" w:rsidR="00831D2B" w:rsidRPr="000019EC" w:rsidRDefault="00A53B37" w:rsidP="00223B9D">
            <w:pPr>
              <w:pStyle w:val="ListParagraph"/>
              <w:numPr>
                <w:ilvl w:val="0"/>
                <w:numId w:val="18"/>
              </w:numPr>
            </w:pPr>
            <w:r w:rsidRPr="000019EC">
              <w:t>Daily</w:t>
            </w:r>
          </w:p>
        </w:tc>
      </w:tr>
      <w:tr w:rsidR="001F6061" w14:paraId="03BB3E1B" w14:textId="77777777" w:rsidTr="00DF0908">
        <w:trPr>
          <w:trHeight w:val="1268"/>
        </w:trPr>
        <w:tc>
          <w:tcPr>
            <w:tcW w:w="7478" w:type="dxa"/>
            <w:tcBorders>
              <w:top w:val="single" w:sz="4" w:space="0" w:color="auto"/>
              <w:left w:val="single" w:sz="4" w:space="0" w:color="auto"/>
              <w:bottom w:val="single" w:sz="4" w:space="0" w:color="auto"/>
              <w:right w:val="single" w:sz="4" w:space="0" w:color="auto"/>
            </w:tcBorders>
          </w:tcPr>
          <w:p w14:paraId="4EA49ADF" w14:textId="734A49A2" w:rsidR="00A53B37" w:rsidRPr="000019EC" w:rsidRDefault="001F6061" w:rsidP="00DF0908">
            <w:pPr>
              <w:pStyle w:val="ListParagraph"/>
              <w:numPr>
                <w:ilvl w:val="0"/>
                <w:numId w:val="18"/>
              </w:numPr>
            </w:pPr>
            <w:r w:rsidRPr="000019EC">
              <w:t>Assess if the care plan and the restrictions placed upon them are in the person’s best interests</w:t>
            </w:r>
            <w:r w:rsidR="00A53B37" w:rsidRPr="000019EC">
              <w:t>,</w:t>
            </w:r>
            <w:r w:rsidRPr="000019EC">
              <w:t xml:space="preserve"> through consultation with those involved in a Best Interests Assessment, including all significant parties: family, friends, those involved in the person’s care, IMCA, Advocate, Representative, Attorney or Deputy, Managing Authority. </w:t>
            </w:r>
          </w:p>
        </w:tc>
        <w:tc>
          <w:tcPr>
            <w:tcW w:w="2835" w:type="dxa"/>
            <w:tcBorders>
              <w:top w:val="single" w:sz="4" w:space="0" w:color="auto"/>
              <w:left w:val="single" w:sz="4" w:space="0" w:color="auto"/>
              <w:bottom w:val="single" w:sz="4" w:space="0" w:color="auto"/>
              <w:right w:val="single" w:sz="4" w:space="0" w:color="auto"/>
            </w:tcBorders>
          </w:tcPr>
          <w:p w14:paraId="1BD634FB" w14:textId="5C4AE6CF" w:rsidR="001F6061" w:rsidRPr="000019EC" w:rsidRDefault="00A53B37" w:rsidP="00223B9D">
            <w:pPr>
              <w:pStyle w:val="ListParagraph"/>
              <w:numPr>
                <w:ilvl w:val="0"/>
                <w:numId w:val="18"/>
              </w:numPr>
            </w:pPr>
            <w:r w:rsidRPr="000019EC">
              <w:t>Daily</w:t>
            </w:r>
          </w:p>
        </w:tc>
      </w:tr>
      <w:tr w:rsidR="001F6061" w14:paraId="3E1028A2" w14:textId="77777777" w:rsidTr="00DF0908">
        <w:trPr>
          <w:trHeight w:val="535"/>
        </w:trPr>
        <w:tc>
          <w:tcPr>
            <w:tcW w:w="7478" w:type="dxa"/>
            <w:tcBorders>
              <w:top w:val="single" w:sz="4" w:space="0" w:color="auto"/>
              <w:left w:val="single" w:sz="4" w:space="0" w:color="auto"/>
              <w:bottom w:val="single" w:sz="4" w:space="0" w:color="auto"/>
              <w:right w:val="single" w:sz="4" w:space="0" w:color="auto"/>
            </w:tcBorders>
          </w:tcPr>
          <w:p w14:paraId="3F13E93C" w14:textId="7BE11AB7" w:rsidR="001F6061" w:rsidRPr="000019EC" w:rsidRDefault="001F6061" w:rsidP="00223B9D">
            <w:pPr>
              <w:pStyle w:val="ListParagraph"/>
              <w:numPr>
                <w:ilvl w:val="0"/>
                <w:numId w:val="18"/>
              </w:numPr>
            </w:pPr>
            <w:r w:rsidRPr="000019EC">
              <w:t>Assert a best interest perspective and make properly informed independent decisions</w:t>
            </w:r>
            <w:r w:rsidR="00A53B37" w:rsidRPr="000019EC">
              <w:t>.</w:t>
            </w:r>
            <w:r w:rsidRPr="000019EC">
              <w:t xml:space="preserve"> </w:t>
            </w:r>
          </w:p>
        </w:tc>
        <w:tc>
          <w:tcPr>
            <w:tcW w:w="2835" w:type="dxa"/>
            <w:tcBorders>
              <w:top w:val="single" w:sz="4" w:space="0" w:color="auto"/>
              <w:left w:val="single" w:sz="4" w:space="0" w:color="auto"/>
              <w:bottom w:val="single" w:sz="4" w:space="0" w:color="auto"/>
              <w:right w:val="single" w:sz="4" w:space="0" w:color="auto"/>
            </w:tcBorders>
          </w:tcPr>
          <w:p w14:paraId="79E76B66" w14:textId="4B3CC25F" w:rsidR="001F6061" w:rsidRPr="000019EC" w:rsidRDefault="00A53B37" w:rsidP="00223B9D">
            <w:pPr>
              <w:pStyle w:val="ListParagraph"/>
              <w:numPr>
                <w:ilvl w:val="0"/>
                <w:numId w:val="18"/>
              </w:numPr>
            </w:pPr>
            <w:r w:rsidRPr="000019EC">
              <w:t>Daily</w:t>
            </w:r>
          </w:p>
        </w:tc>
      </w:tr>
      <w:tr w:rsidR="001F6061" w14:paraId="2E18E916" w14:textId="77777777" w:rsidTr="00DF0908">
        <w:trPr>
          <w:trHeight w:val="571"/>
        </w:trPr>
        <w:tc>
          <w:tcPr>
            <w:tcW w:w="7478" w:type="dxa"/>
            <w:tcBorders>
              <w:top w:val="single" w:sz="4" w:space="0" w:color="auto"/>
              <w:left w:val="single" w:sz="4" w:space="0" w:color="auto"/>
              <w:bottom w:val="single" w:sz="4" w:space="0" w:color="auto"/>
              <w:right w:val="single" w:sz="4" w:space="0" w:color="auto"/>
            </w:tcBorders>
          </w:tcPr>
          <w:p w14:paraId="3493FD45" w14:textId="3368933E" w:rsidR="001F6061" w:rsidRPr="000019EC" w:rsidRDefault="001F6061" w:rsidP="00223B9D">
            <w:pPr>
              <w:pStyle w:val="ListParagraph"/>
              <w:numPr>
                <w:ilvl w:val="0"/>
                <w:numId w:val="18"/>
              </w:numPr>
            </w:pPr>
            <w:r w:rsidRPr="000019EC">
              <w:t xml:space="preserve">Obtain, evaluate and </w:t>
            </w:r>
            <w:proofErr w:type="spellStart"/>
            <w:r w:rsidRPr="000019EC">
              <w:t>analyse</w:t>
            </w:r>
            <w:proofErr w:type="spellEnd"/>
            <w:r w:rsidRPr="000019EC">
              <w:t xml:space="preserve"> complex evidence and differing views and weigh them appropriately in decision making</w:t>
            </w:r>
            <w:r w:rsidR="00A53B37" w:rsidRPr="000019EC">
              <w:t>.</w:t>
            </w:r>
          </w:p>
        </w:tc>
        <w:tc>
          <w:tcPr>
            <w:tcW w:w="2835" w:type="dxa"/>
            <w:tcBorders>
              <w:top w:val="single" w:sz="4" w:space="0" w:color="auto"/>
              <w:left w:val="single" w:sz="4" w:space="0" w:color="auto"/>
              <w:bottom w:val="single" w:sz="4" w:space="0" w:color="auto"/>
              <w:right w:val="single" w:sz="4" w:space="0" w:color="auto"/>
            </w:tcBorders>
          </w:tcPr>
          <w:p w14:paraId="2C680873" w14:textId="74F9A0AF" w:rsidR="001F6061" w:rsidRPr="000019EC" w:rsidRDefault="00A53B37" w:rsidP="00223B9D">
            <w:pPr>
              <w:pStyle w:val="ListParagraph"/>
              <w:numPr>
                <w:ilvl w:val="0"/>
                <w:numId w:val="18"/>
              </w:numPr>
            </w:pPr>
            <w:r w:rsidRPr="000019EC">
              <w:t>Daily</w:t>
            </w:r>
          </w:p>
        </w:tc>
      </w:tr>
      <w:tr w:rsidR="001F6061" w14:paraId="09CF43BD" w14:textId="77777777" w:rsidTr="00DF0908">
        <w:trPr>
          <w:trHeight w:val="692"/>
        </w:trPr>
        <w:tc>
          <w:tcPr>
            <w:tcW w:w="7478" w:type="dxa"/>
            <w:tcBorders>
              <w:top w:val="single" w:sz="4" w:space="0" w:color="auto"/>
              <w:left w:val="single" w:sz="4" w:space="0" w:color="auto"/>
              <w:bottom w:val="single" w:sz="4" w:space="0" w:color="auto"/>
              <w:right w:val="single" w:sz="4" w:space="0" w:color="auto"/>
            </w:tcBorders>
          </w:tcPr>
          <w:p w14:paraId="30324B39" w14:textId="1D475FB6" w:rsidR="00A53B37" w:rsidRPr="000019EC" w:rsidRDefault="001F6061" w:rsidP="00DF0908">
            <w:pPr>
              <w:pStyle w:val="ListParagraph"/>
              <w:numPr>
                <w:ilvl w:val="0"/>
                <w:numId w:val="18"/>
              </w:numPr>
            </w:pPr>
            <w:r w:rsidRPr="000019EC">
              <w:t>Make appropriate recommendations regarding the appointment of Relevant Persons Representatives in line with regulations and case law</w:t>
            </w:r>
            <w:r w:rsidR="00A53B37" w:rsidRPr="000019EC">
              <w:t>.</w:t>
            </w:r>
            <w:r w:rsidRPr="000019EC">
              <w:t xml:space="preserve"> </w:t>
            </w:r>
          </w:p>
        </w:tc>
        <w:tc>
          <w:tcPr>
            <w:tcW w:w="2835" w:type="dxa"/>
            <w:tcBorders>
              <w:top w:val="single" w:sz="4" w:space="0" w:color="auto"/>
              <w:left w:val="single" w:sz="4" w:space="0" w:color="auto"/>
              <w:bottom w:val="single" w:sz="4" w:space="0" w:color="auto"/>
              <w:right w:val="single" w:sz="4" w:space="0" w:color="auto"/>
            </w:tcBorders>
          </w:tcPr>
          <w:p w14:paraId="147C90E4" w14:textId="2796422D" w:rsidR="001F6061" w:rsidRPr="000019EC" w:rsidRDefault="00A53B37" w:rsidP="00223B9D">
            <w:pPr>
              <w:pStyle w:val="ListParagraph"/>
              <w:numPr>
                <w:ilvl w:val="0"/>
                <w:numId w:val="18"/>
              </w:numPr>
            </w:pPr>
            <w:r w:rsidRPr="000019EC">
              <w:t>Daily</w:t>
            </w:r>
          </w:p>
        </w:tc>
      </w:tr>
      <w:tr w:rsidR="001F6061" w14:paraId="6FF1208F" w14:textId="77777777" w:rsidTr="00DF0908">
        <w:trPr>
          <w:trHeight w:val="463"/>
        </w:trPr>
        <w:tc>
          <w:tcPr>
            <w:tcW w:w="7478" w:type="dxa"/>
            <w:tcBorders>
              <w:top w:val="single" w:sz="4" w:space="0" w:color="auto"/>
              <w:left w:val="single" w:sz="4" w:space="0" w:color="auto"/>
              <w:bottom w:val="single" w:sz="4" w:space="0" w:color="auto"/>
              <w:right w:val="single" w:sz="4" w:space="0" w:color="auto"/>
            </w:tcBorders>
          </w:tcPr>
          <w:p w14:paraId="1E79A870" w14:textId="1B1A4F5E" w:rsidR="001F6061" w:rsidRPr="000019EC" w:rsidRDefault="001F6061" w:rsidP="00223B9D">
            <w:pPr>
              <w:pStyle w:val="ListParagraph"/>
              <w:numPr>
                <w:ilvl w:val="0"/>
                <w:numId w:val="18"/>
              </w:numPr>
            </w:pPr>
            <w:r w:rsidRPr="000019EC">
              <w:t>Produce high quality, clear and reasoned reports in accordance with legal requirement</w:t>
            </w:r>
            <w:r w:rsidR="00A53B37" w:rsidRPr="000019EC">
              <w:t>s.</w:t>
            </w:r>
          </w:p>
        </w:tc>
        <w:tc>
          <w:tcPr>
            <w:tcW w:w="2835" w:type="dxa"/>
            <w:tcBorders>
              <w:top w:val="single" w:sz="4" w:space="0" w:color="auto"/>
              <w:left w:val="single" w:sz="4" w:space="0" w:color="auto"/>
              <w:bottom w:val="single" w:sz="4" w:space="0" w:color="auto"/>
              <w:right w:val="single" w:sz="4" w:space="0" w:color="auto"/>
            </w:tcBorders>
          </w:tcPr>
          <w:p w14:paraId="3C3FA030" w14:textId="18FDA990" w:rsidR="001F6061" w:rsidRPr="000019EC" w:rsidRDefault="00A53B37" w:rsidP="00223B9D">
            <w:pPr>
              <w:pStyle w:val="ListParagraph"/>
              <w:numPr>
                <w:ilvl w:val="0"/>
                <w:numId w:val="18"/>
              </w:numPr>
            </w:pPr>
            <w:r w:rsidRPr="000019EC">
              <w:t>Daily</w:t>
            </w:r>
          </w:p>
        </w:tc>
      </w:tr>
      <w:tr w:rsidR="001F6061" w14:paraId="38404D47" w14:textId="77777777" w:rsidTr="001F6061">
        <w:trPr>
          <w:trHeight w:val="833"/>
        </w:trPr>
        <w:tc>
          <w:tcPr>
            <w:tcW w:w="7478" w:type="dxa"/>
            <w:tcBorders>
              <w:top w:val="single" w:sz="4" w:space="0" w:color="auto"/>
              <w:left w:val="single" w:sz="4" w:space="0" w:color="auto"/>
              <w:bottom w:val="single" w:sz="4" w:space="0" w:color="auto"/>
              <w:right w:val="single" w:sz="4" w:space="0" w:color="auto"/>
            </w:tcBorders>
          </w:tcPr>
          <w:p w14:paraId="13B4DEBE" w14:textId="5D8E67A1" w:rsidR="00A53B37" w:rsidRPr="000019EC" w:rsidRDefault="001F6061" w:rsidP="00DF0908">
            <w:pPr>
              <w:pStyle w:val="ListParagraph"/>
              <w:numPr>
                <w:ilvl w:val="0"/>
                <w:numId w:val="18"/>
              </w:numPr>
            </w:pPr>
            <w:r w:rsidRPr="000019EC">
              <w:t xml:space="preserve">Made a decision about conditions that need to be included in any </w:t>
            </w:r>
            <w:proofErr w:type="spellStart"/>
            <w:r w:rsidRPr="000019EC">
              <w:t>authorisations</w:t>
            </w:r>
            <w:proofErr w:type="spellEnd"/>
            <w:r w:rsidRPr="000019EC">
              <w:t xml:space="preserve"> that they are recommending the Supervisory Body should make</w:t>
            </w:r>
            <w:r w:rsidR="00A53B37" w:rsidRPr="000019EC">
              <w:t>.</w:t>
            </w:r>
          </w:p>
        </w:tc>
        <w:tc>
          <w:tcPr>
            <w:tcW w:w="2835" w:type="dxa"/>
            <w:tcBorders>
              <w:top w:val="single" w:sz="4" w:space="0" w:color="auto"/>
              <w:left w:val="single" w:sz="4" w:space="0" w:color="auto"/>
              <w:bottom w:val="single" w:sz="4" w:space="0" w:color="auto"/>
              <w:right w:val="single" w:sz="4" w:space="0" w:color="auto"/>
            </w:tcBorders>
          </w:tcPr>
          <w:p w14:paraId="1CD1D0B4" w14:textId="4A7581B4" w:rsidR="001F6061" w:rsidRPr="000019EC" w:rsidRDefault="00A53B37" w:rsidP="00223B9D">
            <w:pPr>
              <w:pStyle w:val="ListParagraph"/>
              <w:numPr>
                <w:ilvl w:val="0"/>
                <w:numId w:val="18"/>
              </w:numPr>
            </w:pPr>
            <w:r w:rsidRPr="000019EC">
              <w:t>Daily</w:t>
            </w:r>
          </w:p>
        </w:tc>
      </w:tr>
      <w:tr w:rsidR="00831D2B" w14:paraId="729F9566" w14:textId="77777777" w:rsidTr="001F6061">
        <w:trPr>
          <w:trHeight w:val="884"/>
        </w:trPr>
        <w:tc>
          <w:tcPr>
            <w:tcW w:w="7478" w:type="dxa"/>
            <w:tcBorders>
              <w:top w:val="single" w:sz="4" w:space="0" w:color="auto"/>
              <w:left w:val="single" w:sz="4" w:space="0" w:color="auto"/>
              <w:bottom w:val="single" w:sz="4" w:space="0" w:color="auto"/>
              <w:right w:val="single" w:sz="4" w:space="0" w:color="auto"/>
            </w:tcBorders>
          </w:tcPr>
          <w:p w14:paraId="127A7F82" w14:textId="2782F14A" w:rsidR="00831D2B" w:rsidRPr="000019EC" w:rsidRDefault="001F6061" w:rsidP="00223B9D">
            <w:pPr>
              <w:pStyle w:val="ListParagraph"/>
              <w:numPr>
                <w:ilvl w:val="0"/>
                <w:numId w:val="17"/>
              </w:numPr>
            </w:pPr>
            <w:r w:rsidRPr="000019EC">
              <w:t>Maintain professional knowledge and skills in relation to the MCA and DoLS through attendance at annual update training in line with statutory requirements and keeping up to date with relevant case law.</w:t>
            </w:r>
          </w:p>
        </w:tc>
        <w:tc>
          <w:tcPr>
            <w:tcW w:w="2835" w:type="dxa"/>
            <w:tcBorders>
              <w:top w:val="single" w:sz="4" w:space="0" w:color="auto"/>
              <w:left w:val="single" w:sz="4" w:space="0" w:color="auto"/>
              <w:bottom w:val="single" w:sz="4" w:space="0" w:color="auto"/>
              <w:right w:val="single" w:sz="4" w:space="0" w:color="auto"/>
            </w:tcBorders>
          </w:tcPr>
          <w:p w14:paraId="007A65CA" w14:textId="29D6BCC8" w:rsidR="00831D2B" w:rsidRPr="000019EC" w:rsidRDefault="00A53B37" w:rsidP="00223B9D">
            <w:pPr>
              <w:pStyle w:val="ListParagraph"/>
              <w:numPr>
                <w:ilvl w:val="0"/>
                <w:numId w:val="17"/>
              </w:numPr>
            </w:pPr>
            <w:r w:rsidRPr="000019EC">
              <w:t xml:space="preserve">Monthly  </w:t>
            </w:r>
          </w:p>
        </w:tc>
      </w:tr>
      <w:tr w:rsidR="00831D2B" w14:paraId="1DAF7193" w14:textId="77777777" w:rsidTr="001F6061">
        <w:trPr>
          <w:trHeight w:val="699"/>
        </w:trPr>
        <w:tc>
          <w:tcPr>
            <w:tcW w:w="7478" w:type="dxa"/>
            <w:tcBorders>
              <w:top w:val="single" w:sz="4" w:space="0" w:color="auto"/>
              <w:left w:val="single" w:sz="4" w:space="0" w:color="auto"/>
              <w:bottom w:val="single" w:sz="4" w:space="0" w:color="auto"/>
              <w:right w:val="single" w:sz="4" w:space="0" w:color="auto"/>
            </w:tcBorders>
          </w:tcPr>
          <w:p w14:paraId="6F3371E6" w14:textId="1E4C00A0" w:rsidR="00831D2B" w:rsidRPr="000019EC" w:rsidRDefault="001F6061" w:rsidP="00291340">
            <w:pPr>
              <w:pStyle w:val="ListParagraph"/>
              <w:numPr>
                <w:ilvl w:val="0"/>
                <w:numId w:val="16"/>
              </w:numPr>
            </w:pPr>
            <w:r w:rsidRPr="000019EC">
              <w:t>Record assessments and accurate case records onto the department’s electronic data systems.</w:t>
            </w:r>
          </w:p>
        </w:tc>
        <w:tc>
          <w:tcPr>
            <w:tcW w:w="2835" w:type="dxa"/>
            <w:tcBorders>
              <w:top w:val="single" w:sz="4" w:space="0" w:color="auto"/>
              <w:left w:val="single" w:sz="4" w:space="0" w:color="auto"/>
              <w:bottom w:val="single" w:sz="4" w:space="0" w:color="auto"/>
              <w:right w:val="single" w:sz="4" w:space="0" w:color="auto"/>
            </w:tcBorders>
          </w:tcPr>
          <w:p w14:paraId="23A57613" w14:textId="743BBA12" w:rsidR="00831D2B" w:rsidRPr="000019EC" w:rsidRDefault="00A53B37" w:rsidP="00291340">
            <w:pPr>
              <w:pStyle w:val="ListParagraph"/>
              <w:numPr>
                <w:ilvl w:val="0"/>
                <w:numId w:val="16"/>
              </w:numPr>
            </w:pPr>
            <w:r w:rsidRPr="000019EC">
              <w:t>Daily</w:t>
            </w:r>
          </w:p>
        </w:tc>
      </w:tr>
      <w:tr w:rsidR="00831D2B" w14:paraId="6C472B08" w14:textId="77777777" w:rsidTr="001F6061">
        <w:trPr>
          <w:trHeight w:val="830"/>
        </w:trPr>
        <w:tc>
          <w:tcPr>
            <w:tcW w:w="7478" w:type="dxa"/>
            <w:tcBorders>
              <w:top w:val="single" w:sz="4" w:space="0" w:color="auto"/>
              <w:left w:val="single" w:sz="4" w:space="0" w:color="auto"/>
              <w:bottom w:val="single" w:sz="4" w:space="0" w:color="auto"/>
              <w:right w:val="single" w:sz="4" w:space="0" w:color="auto"/>
            </w:tcBorders>
          </w:tcPr>
          <w:p w14:paraId="6EA4D07E" w14:textId="2F5941FA" w:rsidR="00A53B37" w:rsidRPr="000019EC" w:rsidRDefault="001F6061" w:rsidP="00DF0908">
            <w:pPr>
              <w:pStyle w:val="ListParagraph"/>
              <w:numPr>
                <w:ilvl w:val="0"/>
                <w:numId w:val="15"/>
              </w:numPr>
            </w:pPr>
            <w:r w:rsidRPr="000019EC">
              <w:t>Offer advice and information with regards to The Mental Capacity Act and Deprivation of Liberty issues to other BIAs and other professionals across the directorate and external partners as required</w:t>
            </w:r>
            <w:r w:rsidR="00A53B37" w:rsidRPr="000019EC">
              <w:t>.</w:t>
            </w:r>
          </w:p>
        </w:tc>
        <w:tc>
          <w:tcPr>
            <w:tcW w:w="2835" w:type="dxa"/>
            <w:tcBorders>
              <w:top w:val="single" w:sz="4" w:space="0" w:color="auto"/>
              <w:left w:val="single" w:sz="4" w:space="0" w:color="auto"/>
              <w:bottom w:val="single" w:sz="4" w:space="0" w:color="auto"/>
              <w:right w:val="single" w:sz="4" w:space="0" w:color="auto"/>
            </w:tcBorders>
          </w:tcPr>
          <w:p w14:paraId="43DF658A" w14:textId="4A64A0CF" w:rsidR="00831D2B" w:rsidRPr="000019EC" w:rsidRDefault="00A53B37" w:rsidP="00223B9D">
            <w:pPr>
              <w:pStyle w:val="ListParagraph"/>
              <w:numPr>
                <w:ilvl w:val="0"/>
                <w:numId w:val="15"/>
              </w:numPr>
            </w:pPr>
            <w:r w:rsidRPr="000019EC">
              <w:t>Daily</w:t>
            </w:r>
          </w:p>
        </w:tc>
      </w:tr>
      <w:tr w:rsidR="00831D2B" w14:paraId="53DC9AC0" w14:textId="77777777" w:rsidTr="001F6061">
        <w:trPr>
          <w:trHeight w:val="700"/>
        </w:trPr>
        <w:tc>
          <w:tcPr>
            <w:tcW w:w="7478" w:type="dxa"/>
            <w:tcBorders>
              <w:top w:val="single" w:sz="4" w:space="0" w:color="auto"/>
              <w:left w:val="single" w:sz="4" w:space="0" w:color="auto"/>
              <w:bottom w:val="single" w:sz="4" w:space="0" w:color="auto"/>
              <w:right w:val="single" w:sz="4" w:space="0" w:color="auto"/>
            </w:tcBorders>
          </w:tcPr>
          <w:p w14:paraId="014AD230" w14:textId="22FCC53A" w:rsidR="00A53B37" w:rsidRPr="000019EC" w:rsidRDefault="001F6061" w:rsidP="00DF0908">
            <w:pPr>
              <w:pStyle w:val="TableParagraph"/>
              <w:numPr>
                <w:ilvl w:val="0"/>
                <w:numId w:val="24"/>
              </w:numPr>
              <w:tabs>
                <w:tab w:val="left" w:pos="723"/>
              </w:tabs>
              <w:spacing w:line="239" w:lineRule="exact"/>
            </w:pPr>
            <w:r w:rsidRPr="000019EC">
              <w:t>Act as a role model for continuing professional and technical development. This may include acting as an assessor for those undertaking BIA training.</w:t>
            </w:r>
          </w:p>
        </w:tc>
        <w:tc>
          <w:tcPr>
            <w:tcW w:w="2835" w:type="dxa"/>
            <w:tcBorders>
              <w:top w:val="single" w:sz="4" w:space="0" w:color="auto"/>
              <w:left w:val="single" w:sz="4" w:space="0" w:color="auto"/>
              <w:bottom w:val="single" w:sz="4" w:space="0" w:color="auto"/>
              <w:right w:val="single" w:sz="4" w:space="0" w:color="auto"/>
            </w:tcBorders>
          </w:tcPr>
          <w:p w14:paraId="2E6E2DB7" w14:textId="1043C0B5" w:rsidR="00831D2B" w:rsidRPr="000019EC" w:rsidRDefault="00A53B37" w:rsidP="00223B9D">
            <w:pPr>
              <w:pStyle w:val="TableParagraph"/>
              <w:numPr>
                <w:ilvl w:val="0"/>
                <w:numId w:val="24"/>
              </w:numPr>
              <w:tabs>
                <w:tab w:val="left" w:pos="723"/>
              </w:tabs>
              <w:spacing w:line="239" w:lineRule="exact"/>
            </w:pPr>
            <w:r w:rsidRPr="000019EC">
              <w:t xml:space="preserve">Daily </w:t>
            </w:r>
          </w:p>
        </w:tc>
      </w:tr>
      <w:tr w:rsidR="00831D2B" w14:paraId="549539FC" w14:textId="77777777" w:rsidTr="00DF0908">
        <w:trPr>
          <w:trHeight w:val="243"/>
        </w:trPr>
        <w:tc>
          <w:tcPr>
            <w:tcW w:w="7478" w:type="dxa"/>
            <w:tcBorders>
              <w:top w:val="single" w:sz="4" w:space="0" w:color="auto"/>
              <w:left w:val="single" w:sz="4" w:space="0" w:color="auto"/>
              <w:bottom w:val="single" w:sz="4" w:space="0" w:color="auto"/>
              <w:right w:val="single" w:sz="4" w:space="0" w:color="auto"/>
            </w:tcBorders>
          </w:tcPr>
          <w:p w14:paraId="512991DA" w14:textId="4D598175" w:rsidR="00831D2B" w:rsidRPr="000019EC" w:rsidRDefault="001F6061" w:rsidP="00223B9D">
            <w:pPr>
              <w:pStyle w:val="TableParagraph"/>
              <w:numPr>
                <w:ilvl w:val="0"/>
                <w:numId w:val="24"/>
              </w:numPr>
              <w:tabs>
                <w:tab w:val="left" w:pos="723"/>
              </w:tabs>
              <w:spacing w:line="239" w:lineRule="exact"/>
            </w:pPr>
            <w:r w:rsidRPr="000019EC">
              <w:t>Con</w:t>
            </w:r>
            <w:r w:rsidR="00A53B37" w:rsidRPr="000019EC">
              <w:t>tr</w:t>
            </w:r>
            <w:r w:rsidRPr="000019EC">
              <w:t>ibute to the development of the team and service plans.</w:t>
            </w:r>
          </w:p>
        </w:tc>
        <w:tc>
          <w:tcPr>
            <w:tcW w:w="2835" w:type="dxa"/>
            <w:tcBorders>
              <w:top w:val="single" w:sz="4" w:space="0" w:color="auto"/>
              <w:left w:val="single" w:sz="4" w:space="0" w:color="auto"/>
              <w:bottom w:val="single" w:sz="4" w:space="0" w:color="auto"/>
              <w:right w:val="single" w:sz="4" w:space="0" w:color="auto"/>
            </w:tcBorders>
          </w:tcPr>
          <w:p w14:paraId="42CD2F1D" w14:textId="68888029" w:rsidR="00831D2B" w:rsidRPr="000019EC" w:rsidRDefault="00A53B37" w:rsidP="00223B9D">
            <w:pPr>
              <w:pStyle w:val="TableParagraph"/>
              <w:numPr>
                <w:ilvl w:val="0"/>
                <w:numId w:val="24"/>
              </w:numPr>
              <w:tabs>
                <w:tab w:val="left" w:pos="723"/>
              </w:tabs>
              <w:spacing w:line="239" w:lineRule="exact"/>
            </w:pPr>
            <w:r w:rsidRPr="000019EC">
              <w:t xml:space="preserve">Monthly </w:t>
            </w:r>
          </w:p>
        </w:tc>
      </w:tr>
      <w:tr w:rsidR="00831D2B" w14:paraId="541AF7BB" w14:textId="77777777" w:rsidTr="00DF0908">
        <w:trPr>
          <w:trHeight w:val="527"/>
        </w:trPr>
        <w:tc>
          <w:tcPr>
            <w:tcW w:w="7478" w:type="dxa"/>
            <w:tcBorders>
              <w:top w:val="single" w:sz="4" w:space="0" w:color="auto"/>
              <w:left w:val="single" w:sz="4" w:space="0" w:color="auto"/>
              <w:bottom w:val="single" w:sz="4" w:space="0" w:color="auto"/>
              <w:right w:val="single" w:sz="4" w:space="0" w:color="auto"/>
            </w:tcBorders>
          </w:tcPr>
          <w:p w14:paraId="7BDE5933" w14:textId="129241B1" w:rsidR="00831D2B" w:rsidRPr="000019EC" w:rsidRDefault="001F6061" w:rsidP="00223B9D">
            <w:pPr>
              <w:pStyle w:val="TableParagraph"/>
              <w:numPr>
                <w:ilvl w:val="0"/>
                <w:numId w:val="24"/>
              </w:numPr>
              <w:tabs>
                <w:tab w:val="left" w:pos="723"/>
              </w:tabs>
              <w:spacing w:line="239" w:lineRule="exact"/>
            </w:pPr>
            <w:r w:rsidRPr="000019EC">
              <w:lastRenderedPageBreak/>
              <w:t>Attend monthly supervision sessions</w:t>
            </w:r>
            <w:r w:rsidR="00A53B37" w:rsidRPr="000019EC">
              <w:t xml:space="preserve"> and team meetings</w:t>
            </w:r>
            <w:r w:rsidRPr="000019EC">
              <w:t xml:space="preserve"> and bi-monthly DoLS forums</w:t>
            </w:r>
            <w:r w:rsidR="00DF0908" w:rsidRPr="000019EC">
              <w:t>.</w:t>
            </w:r>
          </w:p>
        </w:tc>
        <w:tc>
          <w:tcPr>
            <w:tcW w:w="2835" w:type="dxa"/>
            <w:tcBorders>
              <w:top w:val="single" w:sz="4" w:space="0" w:color="auto"/>
              <w:left w:val="single" w:sz="4" w:space="0" w:color="auto"/>
              <w:bottom w:val="single" w:sz="4" w:space="0" w:color="auto"/>
              <w:right w:val="single" w:sz="4" w:space="0" w:color="auto"/>
            </w:tcBorders>
          </w:tcPr>
          <w:p w14:paraId="1C1105DF" w14:textId="7D1DE3EC" w:rsidR="00831D2B" w:rsidRPr="000019EC" w:rsidRDefault="00A53B37" w:rsidP="00223B9D">
            <w:pPr>
              <w:pStyle w:val="TableParagraph"/>
              <w:numPr>
                <w:ilvl w:val="0"/>
                <w:numId w:val="24"/>
              </w:numPr>
              <w:tabs>
                <w:tab w:val="left" w:pos="723"/>
              </w:tabs>
              <w:spacing w:line="239" w:lineRule="exact"/>
            </w:pPr>
            <w:r w:rsidRPr="000019EC">
              <w:t xml:space="preserve">Monthly </w:t>
            </w:r>
          </w:p>
        </w:tc>
      </w:tr>
      <w:tr w:rsidR="00DF0908" w14:paraId="3A445A3B" w14:textId="77777777" w:rsidTr="00DF0908">
        <w:trPr>
          <w:trHeight w:val="370"/>
        </w:trPr>
        <w:tc>
          <w:tcPr>
            <w:tcW w:w="7478" w:type="dxa"/>
            <w:tcBorders>
              <w:top w:val="single" w:sz="4" w:space="0" w:color="auto"/>
              <w:left w:val="single" w:sz="4" w:space="0" w:color="auto"/>
              <w:bottom w:val="single" w:sz="4" w:space="0" w:color="auto"/>
              <w:right w:val="single" w:sz="4" w:space="0" w:color="auto"/>
            </w:tcBorders>
          </w:tcPr>
          <w:p w14:paraId="7CD85215" w14:textId="49E28317" w:rsidR="00DF0908" w:rsidRPr="000019EC" w:rsidRDefault="00DF0908" w:rsidP="00223B9D">
            <w:pPr>
              <w:pStyle w:val="TableParagraph"/>
              <w:numPr>
                <w:ilvl w:val="0"/>
                <w:numId w:val="24"/>
              </w:numPr>
              <w:tabs>
                <w:tab w:val="left" w:pos="723"/>
              </w:tabs>
              <w:spacing w:line="239" w:lineRule="exact"/>
            </w:pPr>
            <w:r w:rsidRPr="000019EC">
              <w:t xml:space="preserve">Support the Supervisory Body with the </w:t>
            </w:r>
            <w:proofErr w:type="spellStart"/>
            <w:r w:rsidRPr="000019EC">
              <w:t>authorisation</w:t>
            </w:r>
            <w:proofErr w:type="spellEnd"/>
            <w:r w:rsidRPr="000019EC">
              <w:t xml:space="preserve"> process</w:t>
            </w:r>
          </w:p>
        </w:tc>
        <w:tc>
          <w:tcPr>
            <w:tcW w:w="2835" w:type="dxa"/>
            <w:tcBorders>
              <w:top w:val="single" w:sz="4" w:space="0" w:color="auto"/>
              <w:left w:val="single" w:sz="4" w:space="0" w:color="auto"/>
              <w:bottom w:val="single" w:sz="4" w:space="0" w:color="auto"/>
              <w:right w:val="single" w:sz="4" w:space="0" w:color="auto"/>
            </w:tcBorders>
          </w:tcPr>
          <w:p w14:paraId="11D1D77C" w14:textId="748957EB" w:rsidR="00DF0908" w:rsidRPr="000019EC" w:rsidRDefault="00DF0908" w:rsidP="00223B9D">
            <w:pPr>
              <w:pStyle w:val="TableParagraph"/>
              <w:numPr>
                <w:ilvl w:val="0"/>
                <w:numId w:val="24"/>
              </w:numPr>
              <w:tabs>
                <w:tab w:val="left" w:pos="723"/>
              </w:tabs>
              <w:spacing w:line="239" w:lineRule="exact"/>
            </w:pPr>
            <w:r w:rsidRPr="000019EC">
              <w:t xml:space="preserve">Monthly </w:t>
            </w:r>
          </w:p>
        </w:tc>
      </w:tr>
      <w:tr w:rsidR="00DF0908" w14:paraId="3E251667" w14:textId="77777777" w:rsidTr="00DF0908">
        <w:trPr>
          <w:trHeight w:val="418"/>
        </w:trPr>
        <w:tc>
          <w:tcPr>
            <w:tcW w:w="7478" w:type="dxa"/>
            <w:tcBorders>
              <w:top w:val="single" w:sz="4" w:space="0" w:color="auto"/>
              <w:left w:val="single" w:sz="4" w:space="0" w:color="auto"/>
              <w:bottom w:val="single" w:sz="4" w:space="0" w:color="auto"/>
              <w:right w:val="single" w:sz="4" w:space="0" w:color="auto"/>
            </w:tcBorders>
          </w:tcPr>
          <w:p w14:paraId="47720512" w14:textId="5FF48DDC" w:rsidR="00DF0908" w:rsidRPr="000019EC" w:rsidRDefault="00DF0908" w:rsidP="00223B9D">
            <w:pPr>
              <w:pStyle w:val="TableParagraph"/>
              <w:numPr>
                <w:ilvl w:val="0"/>
                <w:numId w:val="24"/>
              </w:numPr>
              <w:tabs>
                <w:tab w:val="left" w:pos="723"/>
              </w:tabs>
              <w:spacing w:line="239" w:lineRule="exact"/>
            </w:pPr>
            <w:r w:rsidRPr="000019EC">
              <w:t xml:space="preserve">Support the Supervisory Body with undertaking conditions checks and the full equivalent assessment process </w:t>
            </w:r>
          </w:p>
        </w:tc>
        <w:tc>
          <w:tcPr>
            <w:tcW w:w="2835" w:type="dxa"/>
            <w:tcBorders>
              <w:top w:val="single" w:sz="4" w:space="0" w:color="auto"/>
              <w:left w:val="single" w:sz="4" w:space="0" w:color="auto"/>
              <w:bottom w:val="single" w:sz="4" w:space="0" w:color="auto"/>
              <w:right w:val="single" w:sz="4" w:space="0" w:color="auto"/>
            </w:tcBorders>
          </w:tcPr>
          <w:p w14:paraId="7C3952A9" w14:textId="3EDFF19E" w:rsidR="00DF0908" w:rsidRPr="000019EC" w:rsidRDefault="00DF0908" w:rsidP="00223B9D">
            <w:pPr>
              <w:pStyle w:val="TableParagraph"/>
              <w:numPr>
                <w:ilvl w:val="0"/>
                <w:numId w:val="24"/>
              </w:numPr>
              <w:tabs>
                <w:tab w:val="left" w:pos="723"/>
              </w:tabs>
              <w:spacing w:line="239" w:lineRule="exact"/>
            </w:pPr>
            <w:r w:rsidRPr="000019EC">
              <w:t xml:space="preserve">Weekly </w:t>
            </w:r>
          </w:p>
        </w:tc>
      </w:tr>
    </w:tbl>
    <w:p w14:paraId="784B70BA" w14:textId="77777777" w:rsidR="001A40FE" w:rsidRDefault="001A40FE">
      <w:pPr>
        <w:spacing w:line="237" w:lineRule="auto"/>
        <w:sectPr w:rsidR="001A40FE" w:rsidSect="007C214D">
          <w:headerReference w:type="default" r:id="rId11"/>
          <w:footerReference w:type="default" r:id="rId12"/>
          <w:pgSz w:w="11930" w:h="16850"/>
          <w:pgMar w:top="1100" w:right="0" w:bottom="280" w:left="0" w:header="720" w:footer="0" w:gutter="0"/>
          <w:cols w:space="720"/>
          <w:docGrid w:linePitch="299"/>
        </w:sectPr>
      </w:pPr>
    </w:p>
    <w:p w14:paraId="013094DF" w14:textId="77777777" w:rsidR="001A40FE" w:rsidRDefault="00CC05FF">
      <w:pPr>
        <w:spacing w:before="55"/>
        <w:ind w:left="6011"/>
        <w:rPr>
          <w:b/>
          <w:sz w:val="48"/>
        </w:rPr>
      </w:pPr>
      <w:r>
        <w:rPr>
          <w:b/>
          <w:color w:val="A6A6A6"/>
          <w:sz w:val="48"/>
        </w:rPr>
        <w:lastRenderedPageBreak/>
        <w:t>Person Specification</w:t>
      </w:r>
    </w:p>
    <w:p w14:paraId="3FCBE7E2" w14:textId="77777777" w:rsidR="001A40FE" w:rsidRDefault="001A40FE">
      <w:pPr>
        <w:pStyle w:val="BodyText"/>
        <w:rPr>
          <w:b/>
          <w:sz w:val="20"/>
        </w:rPr>
      </w:pPr>
    </w:p>
    <w:p w14:paraId="0C8B9DC6" w14:textId="77777777" w:rsidR="001A40FE" w:rsidRDefault="001A40FE">
      <w:pPr>
        <w:pStyle w:val="BodyText"/>
        <w:spacing w:before="10"/>
        <w:rPr>
          <w:b/>
          <w:sz w:val="15"/>
        </w:rPr>
      </w:pPr>
    </w:p>
    <w:tbl>
      <w:tblPr>
        <w:tblW w:w="0" w:type="auto"/>
        <w:tblInd w:w="116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Person Specification "/>
        <w:tblDescription w:val="This table lists the person specification related to the role, the requirements, whether that requirement is essential or desirable and how it's identified through the recruitment process, whether at Application (A) or Interview (I). "/>
      </w:tblPr>
      <w:tblGrid>
        <w:gridCol w:w="4275"/>
        <w:gridCol w:w="2280"/>
        <w:gridCol w:w="3044"/>
      </w:tblGrid>
      <w:tr w:rsidR="001A40FE" w14:paraId="2594F3D0" w14:textId="77777777" w:rsidTr="007371BE">
        <w:trPr>
          <w:trHeight w:val="1130"/>
          <w:tblHeader/>
        </w:trPr>
        <w:tc>
          <w:tcPr>
            <w:tcW w:w="4275" w:type="dxa"/>
            <w:shd w:val="clear" w:color="auto" w:fill="DBE4F0"/>
          </w:tcPr>
          <w:p w14:paraId="63307D9C" w14:textId="77777777" w:rsidR="001A40FE" w:rsidRDefault="00CC05FF">
            <w:pPr>
              <w:pStyle w:val="TableParagraph"/>
              <w:spacing w:before="31"/>
              <w:ind w:left="110"/>
              <w:rPr>
                <w:b/>
                <w:sz w:val="24"/>
              </w:rPr>
            </w:pPr>
            <w:r>
              <w:rPr>
                <w:b/>
                <w:color w:val="404040"/>
                <w:sz w:val="24"/>
              </w:rPr>
              <w:t>Requirements</w:t>
            </w:r>
          </w:p>
        </w:tc>
        <w:tc>
          <w:tcPr>
            <w:tcW w:w="2280" w:type="dxa"/>
            <w:shd w:val="clear" w:color="auto" w:fill="DBE4F0"/>
          </w:tcPr>
          <w:p w14:paraId="564FAADA" w14:textId="77777777" w:rsidR="001A40FE" w:rsidRDefault="00CC05FF">
            <w:pPr>
              <w:pStyle w:val="TableParagraph"/>
              <w:spacing w:before="33" w:line="232" w:lineRule="auto"/>
              <w:ind w:left="609" w:right="576" w:hanging="2"/>
              <w:jc w:val="center"/>
              <w:rPr>
                <w:b/>
                <w:sz w:val="24"/>
              </w:rPr>
            </w:pPr>
            <w:r>
              <w:rPr>
                <w:b/>
                <w:color w:val="404040"/>
                <w:sz w:val="24"/>
              </w:rPr>
              <w:t>Essential or   Desirable</w:t>
            </w:r>
          </w:p>
        </w:tc>
        <w:tc>
          <w:tcPr>
            <w:tcW w:w="3044" w:type="dxa"/>
            <w:shd w:val="clear" w:color="auto" w:fill="DBE4F0"/>
          </w:tcPr>
          <w:p w14:paraId="495A5D96" w14:textId="77777777" w:rsidR="001A40FE" w:rsidRDefault="00CC05FF">
            <w:pPr>
              <w:pStyle w:val="TableParagraph"/>
              <w:spacing w:before="31"/>
              <w:ind w:left="108"/>
              <w:rPr>
                <w:b/>
                <w:sz w:val="24"/>
              </w:rPr>
            </w:pPr>
            <w:r>
              <w:rPr>
                <w:b/>
                <w:color w:val="404040"/>
                <w:sz w:val="24"/>
              </w:rPr>
              <w:t>Identified by</w:t>
            </w:r>
          </w:p>
          <w:p w14:paraId="2AC52F04" w14:textId="77777777" w:rsidR="001A40FE" w:rsidRDefault="001A40FE">
            <w:pPr>
              <w:pStyle w:val="TableParagraph"/>
              <w:spacing w:before="4"/>
              <w:ind w:left="0"/>
              <w:rPr>
                <w:b/>
                <w:sz w:val="26"/>
              </w:rPr>
            </w:pPr>
          </w:p>
          <w:p w14:paraId="69A97907" w14:textId="77777777" w:rsidR="001A40FE" w:rsidRDefault="00CC05FF">
            <w:pPr>
              <w:pStyle w:val="TableParagraph"/>
              <w:spacing w:line="260" w:lineRule="atLeast"/>
              <w:ind w:left="108" w:right="1467"/>
              <w:rPr>
                <w:b/>
                <w:sz w:val="20"/>
              </w:rPr>
            </w:pPr>
            <w:r>
              <w:rPr>
                <w:b/>
                <w:color w:val="404040"/>
                <w:sz w:val="20"/>
              </w:rPr>
              <w:t xml:space="preserve">A – </w:t>
            </w:r>
            <w:r>
              <w:rPr>
                <w:b/>
                <w:color w:val="404040"/>
                <w:spacing w:val="-3"/>
                <w:sz w:val="20"/>
              </w:rPr>
              <w:t xml:space="preserve">Application </w:t>
            </w:r>
            <w:r>
              <w:rPr>
                <w:b/>
                <w:color w:val="404040"/>
                <w:sz w:val="20"/>
              </w:rPr>
              <w:t>I –</w:t>
            </w:r>
            <w:r>
              <w:rPr>
                <w:b/>
                <w:color w:val="404040"/>
                <w:spacing w:val="52"/>
                <w:sz w:val="20"/>
              </w:rPr>
              <w:t xml:space="preserve"> </w:t>
            </w:r>
            <w:r>
              <w:rPr>
                <w:b/>
                <w:color w:val="404040"/>
                <w:sz w:val="20"/>
              </w:rPr>
              <w:t>Interview</w:t>
            </w:r>
          </w:p>
        </w:tc>
      </w:tr>
      <w:tr w:rsidR="001A40FE" w:rsidRPr="007C214D" w14:paraId="4374FF2D" w14:textId="77777777">
        <w:trPr>
          <w:trHeight w:val="517"/>
        </w:trPr>
        <w:tc>
          <w:tcPr>
            <w:tcW w:w="9599" w:type="dxa"/>
            <w:gridSpan w:val="3"/>
            <w:shd w:val="clear" w:color="auto" w:fill="D9D9D9"/>
          </w:tcPr>
          <w:p w14:paraId="5E5A261D" w14:textId="77777777" w:rsidR="001A40FE" w:rsidRPr="007C214D" w:rsidRDefault="00CC05FF">
            <w:pPr>
              <w:pStyle w:val="TableParagraph"/>
              <w:spacing w:before="139"/>
              <w:ind w:left="110"/>
              <w:rPr>
                <w:b/>
                <w:sz w:val="24"/>
                <w:szCs w:val="24"/>
              </w:rPr>
            </w:pPr>
            <w:r w:rsidRPr="007C214D">
              <w:rPr>
                <w:b/>
                <w:color w:val="808080"/>
                <w:sz w:val="24"/>
                <w:szCs w:val="24"/>
              </w:rPr>
              <w:t>Qualifications and Training</w:t>
            </w:r>
          </w:p>
        </w:tc>
      </w:tr>
      <w:tr w:rsidR="001A40FE" w:rsidRPr="007C214D" w14:paraId="17F5A71E" w14:textId="77777777">
        <w:trPr>
          <w:trHeight w:val="774"/>
        </w:trPr>
        <w:tc>
          <w:tcPr>
            <w:tcW w:w="4275" w:type="dxa"/>
          </w:tcPr>
          <w:p w14:paraId="7A6E369D" w14:textId="6FA5A428" w:rsidR="001A40FE" w:rsidRPr="000019EC" w:rsidRDefault="00A53B37" w:rsidP="00DF0908">
            <w:pPr>
              <w:pStyle w:val="TableParagraph"/>
              <w:numPr>
                <w:ilvl w:val="0"/>
                <w:numId w:val="14"/>
              </w:numPr>
              <w:spacing w:before="1" w:line="232" w:lineRule="exact"/>
            </w:pPr>
            <w:r w:rsidRPr="000019EC">
              <w:t>Best Interests Assessor qualification</w:t>
            </w:r>
          </w:p>
        </w:tc>
        <w:tc>
          <w:tcPr>
            <w:tcW w:w="2280" w:type="dxa"/>
          </w:tcPr>
          <w:p w14:paraId="713219FF" w14:textId="77777777" w:rsidR="001A40FE" w:rsidRPr="000019EC" w:rsidRDefault="00CC05FF">
            <w:pPr>
              <w:pStyle w:val="TableParagraph"/>
              <w:spacing w:before="21"/>
              <w:ind w:left="107"/>
            </w:pPr>
            <w:r w:rsidRPr="000019EC">
              <w:t>Essential</w:t>
            </w:r>
          </w:p>
        </w:tc>
        <w:tc>
          <w:tcPr>
            <w:tcW w:w="3044" w:type="dxa"/>
          </w:tcPr>
          <w:p w14:paraId="2A1C3A4F" w14:textId="40978A44" w:rsidR="001A40FE" w:rsidRPr="000019EC" w:rsidRDefault="00CC05FF">
            <w:pPr>
              <w:pStyle w:val="TableParagraph"/>
              <w:spacing w:before="21"/>
              <w:ind w:left="108"/>
            </w:pPr>
            <w:r w:rsidRPr="000019EC">
              <w:t>A</w:t>
            </w:r>
          </w:p>
        </w:tc>
      </w:tr>
      <w:tr w:rsidR="001A40FE" w:rsidRPr="007C214D" w14:paraId="1D89BE50" w14:textId="77777777">
        <w:trPr>
          <w:trHeight w:val="521"/>
        </w:trPr>
        <w:tc>
          <w:tcPr>
            <w:tcW w:w="4275" w:type="dxa"/>
          </w:tcPr>
          <w:p w14:paraId="173CD8A0" w14:textId="77777777" w:rsidR="00A53B37" w:rsidRPr="000019EC" w:rsidRDefault="00A53B37" w:rsidP="00A53B37">
            <w:pPr>
              <w:pStyle w:val="TableParagraph"/>
              <w:numPr>
                <w:ilvl w:val="0"/>
                <w:numId w:val="13"/>
              </w:numPr>
              <w:spacing w:before="1" w:line="232" w:lineRule="exact"/>
            </w:pPr>
            <w:r w:rsidRPr="000019EC">
              <w:t xml:space="preserve">Professional qualification (Social Work, Occupational Therapist, Psychologist, Nurse) </w:t>
            </w:r>
          </w:p>
          <w:p w14:paraId="4618E923" w14:textId="77777777" w:rsidR="001A40FE" w:rsidRPr="000019EC" w:rsidRDefault="001A40FE" w:rsidP="00A53B37">
            <w:pPr>
              <w:pStyle w:val="TableParagraph"/>
              <w:tabs>
                <w:tab w:val="left" w:pos="830"/>
                <w:tab w:val="left" w:pos="831"/>
              </w:tabs>
              <w:spacing w:before="21" w:line="252" w:lineRule="exact"/>
              <w:ind w:right="718"/>
            </w:pPr>
          </w:p>
        </w:tc>
        <w:tc>
          <w:tcPr>
            <w:tcW w:w="2280" w:type="dxa"/>
          </w:tcPr>
          <w:p w14:paraId="44B4C93E" w14:textId="77777777" w:rsidR="001A40FE" w:rsidRPr="000019EC" w:rsidRDefault="00CC05FF">
            <w:pPr>
              <w:pStyle w:val="TableParagraph"/>
              <w:spacing w:before="19"/>
              <w:ind w:left="107"/>
            </w:pPr>
            <w:r w:rsidRPr="000019EC">
              <w:t>Essential</w:t>
            </w:r>
          </w:p>
        </w:tc>
        <w:tc>
          <w:tcPr>
            <w:tcW w:w="3044" w:type="dxa"/>
          </w:tcPr>
          <w:p w14:paraId="66992E15" w14:textId="10A036BC" w:rsidR="001A40FE" w:rsidRPr="000019EC" w:rsidRDefault="00E74896">
            <w:pPr>
              <w:pStyle w:val="TableParagraph"/>
              <w:spacing w:before="19"/>
              <w:ind w:left="108"/>
            </w:pPr>
            <w:r w:rsidRPr="000019EC">
              <w:t>A</w:t>
            </w:r>
          </w:p>
        </w:tc>
      </w:tr>
      <w:tr w:rsidR="001A40FE" w:rsidRPr="007C214D" w14:paraId="5EE80335" w14:textId="77777777">
        <w:trPr>
          <w:trHeight w:val="396"/>
        </w:trPr>
        <w:tc>
          <w:tcPr>
            <w:tcW w:w="4275" w:type="dxa"/>
          </w:tcPr>
          <w:p w14:paraId="509CD14B" w14:textId="79B8D0D6" w:rsidR="00A53B37" w:rsidRPr="000019EC" w:rsidRDefault="006647B5" w:rsidP="000019EC">
            <w:pPr>
              <w:pStyle w:val="TableParagraph"/>
              <w:numPr>
                <w:ilvl w:val="0"/>
                <w:numId w:val="12"/>
              </w:numPr>
              <w:spacing w:before="1" w:line="232" w:lineRule="exact"/>
            </w:pPr>
            <w:r>
              <w:t>U</w:t>
            </w:r>
            <w:r w:rsidR="000019EC" w:rsidRPr="000019EC">
              <w:t>pdate training since qualifying.</w:t>
            </w:r>
          </w:p>
          <w:p w14:paraId="4856BF01" w14:textId="3134AD80" w:rsidR="000019EC" w:rsidRPr="000019EC" w:rsidRDefault="000019EC" w:rsidP="000019EC">
            <w:pPr>
              <w:pStyle w:val="TableParagraph"/>
              <w:spacing w:before="1" w:line="232" w:lineRule="exact"/>
            </w:pPr>
          </w:p>
        </w:tc>
        <w:tc>
          <w:tcPr>
            <w:tcW w:w="2280" w:type="dxa"/>
          </w:tcPr>
          <w:p w14:paraId="42EA6F31" w14:textId="6A42C64F" w:rsidR="001A40FE" w:rsidRPr="000019EC" w:rsidRDefault="00DF0908" w:rsidP="00E74896">
            <w:pPr>
              <w:pStyle w:val="TableParagraph"/>
              <w:spacing w:before="15"/>
              <w:ind w:left="107"/>
            </w:pPr>
            <w:r w:rsidRPr="000019EC">
              <w:t xml:space="preserve">Desirable </w:t>
            </w:r>
          </w:p>
        </w:tc>
        <w:tc>
          <w:tcPr>
            <w:tcW w:w="3044" w:type="dxa"/>
          </w:tcPr>
          <w:p w14:paraId="36B87EDF" w14:textId="77777777" w:rsidR="001A40FE" w:rsidRPr="000019EC" w:rsidRDefault="00CC05FF">
            <w:pPr>
              <w:pStyle w:val="TableParagraph"/>
              <w:spacing w:before="15"/>
              <w:ind w:left="108"/>
            </w:pPr>
            <w:r w:rsidRPr="000019EC">
              <w:t>A, I</w:t>
            </w:r>
          </w:p>
        </w:tc>
      </w:tr>
      <w:tr w:rsidR="001021D6" w:rsidRPr="007C214D" w14:paraId="0C4D110A" w14:textId="77777777">
        <w:trPr>
          <w:trHeight w:val="396"/>
        </w:trPr>
        <w:tc>
          <w:tcPr>
            <w:tcW w:w="4275" w:type="dxa"/>
          </w:tcPr>
          <w:p w14:paraId="05CFEC10" w14:textId="6C3F3FC2" w:rsidR="001021D6" w:rsidRPr="000019EC" w:rsidRDefault="00C312C5" w:rsidP="001021D6">
            <w:pPr>
              <w:pStyle w:val="TableParagraph"/>
              <w:numPr>
                <w:ilvl w:val="0"/>
                <w:numId w:val="12"/>
              </w:numPr>
              <w:tabs>
                <w:tab w:val="left" w:pos="830"/>
                <w:tab w:val="left" w:pos="831"/>
              </w:tabs>
              <w:spacing w:line="267" w:lineRule="exact"/>
              <w:ind w:hanging="361"/>
            </w:pPr>
            <w:r w:rsidRPr="000019EC">
              <w:t xml:space="preserve">Safeguarding Training </w:t>
            </w:r>
          </w:p>
        </w:tc>
        <w:tc>
          <w:tcPr>
            <w:tcW w:w="2280" w:type="dxa"/>
          </w:tcPr>
          <w:p w14:paraId="149FD331" w14:textId="3282C5DA" w:rsidR="001021D6" w:rsidRPr="000019EC" w:rsidRDefault="00C312C5" w:rsidP="001021D6">
            <w:pPr>
              <w:pStyle w:val="TableParagraph"/>
              <w:spacing w:before="15"/>
              <w:ind w:left="107"/>
            </w:pPr>
            <w:r w:rsidRPr="000019EC">
              <w:t>Desirable</w:t>
            </w:r>
          </w:p>
        </w:tc>
        <w:tc>
          <w:tcPr>
            <w:tcW w:w="3044" w:type="dxa"/>
          </w:tcPr>
          <w:p w14:paraId="5275CD2D" w14:textId="77777777" w:rsidR="001021D6" w:rsidRPr="000019EC" w:rsidRDefault="001021D6" w:rsidP="001021D6">
            <w:pPr>
              <w:pStyle w:val="TableParagraph"/>
              <w:spacing w:before="15"/>
              <w:ind w:left="108"/>
            </w:pPr>
            <w:r w:rsidRPr="000019EC">
              <w:t>A, I</w:t>
            </w:r>
          </w:p>
        </w:tc>
      </w:tr>
      <w:tr w:rsidR="001A40FE" w:rsidRPr="007C214D" w14:paraId="4A4AA7C8" w14:textId="77777777">
        <w:trPr>
          <w:trHeight w:val="515"/>
        </w:trPr>
        <w:tc>
          <w:tcPr>
            <w:tcW w:w="9599" w:type="dxa"/>
            <w:gridSpan w:val="3"/>
            <w:shd w:val="clear" w:color="auto" w:fill="D9D9D9"/>
          </w:tcPr>
          <w:p w14:paraId="0393705F" w14:textId="77777777" w:rsidR="001A40FE" w:rsidRPr="007C214D" w:rsidRDefault="00CC05FF">
            <w:pPr>
              <w:pStyle w:val="TableParagraph"/>
              <w:spacing w:before="134"/>
              <w:ind w:left="110"/>
              <w:rPr>
                <w:b/>
                <w:sz w:val="24"/>
                <w:szCs w:val="24"/>
              </w:rPr>
            </w:pPr>
            <w:r w:rsidRPr="007C214D">
              <w:rPr>
                <w:b/>
                <w:color w:val="808080"/>
                <w:sz w:val="24"/>
                <w:szCs w:val="24"/>
              </w:rPr>
              <w:t>Experience &amp; Knowledge</w:t>
            </w:r>
          </w:p>
        </w:tc>
      </w:tr>
      <w:tr w:rsidR="001A40FE" w:rsidRPr="007C214D" w14:paraId="351735A0" w14:textId="77777777">
        <w:trPr>
          <w:trHeight w:val="520"/>
        </w:trPr>
        <w:tc>
          <w:tcPr>
            <w:tcW w:w="4275" w:type="dxa"/>
          </w:tcPr>
          <w:p w14:paraId="61FD267A" w14:textId="77777777" w:rsidR="001A40FE" w:rsidRDefault="00A53B37" w:rsidP="00291340">
            <w:pPr>
              <w:pStyle w:val="TableParagraph"/>
              <w:numPr>
                <w:ilvl w:val="0"/>
                <w:numId w:val="11"/>
              </w:numPr>
              <w:tabs>
                <w:tab w:val="left" w:pos="830"/>
                <w:tab w:val="left" w:pos="831"/>
              </w:tabs>
              <w:spacing w:before="21" w:line="252" w:lineRule="exact"/>
              <w:ind w:right="288"/>
            </w:pPr>
            <w:r w:rsidRPr="000019EC">
              <w:t xml:space="preserve">Experience of undertaking mental capacity and best interests assessments </w:t>
            </w:r>
          </w:p>
          <w:p w14:paraId="2D137122" w14:textId="74620432" w:rsidR="006647B5" w:rsidRPr="000019EC" w:rsidRDefault="006647B5" w:rsidP="006647B5">
            <w:pPr>
              <w:pStyle w:val="TableParagraph"/>
              <w:tabs>
                <w:tab w:val="left" w:pos="830"/>
                <w:tab w:val="left" w:pos="831"/>
              </w:tabs>
              <w:spacing w:before="21" w:line="252" w:lineRule="exact"/>
              <w:ind w:right="288"/>
            </w:pPr>
          </w:p>
        </w:tc>
        <w:tc>
          <w:tcPr>
            <w:tcW w:w="2280" w:type="dxa"/>
          </w:tcPr>
          <w:p w14:paraId="5DE7F825" w14:textId="77777777" w:rsidR="001A40FE" w:rsidRPr="000019EC" w:rsidRDefault="00CC05FF">
            <w:pPr>
              <w:pStyle w:val="TableParagraph"/>
              <w:spacing w:before="19"/>
              <w:ind w:left="107"/>
            </w:pPr>
            <w:r w:rsidRPr="000019EC">
              <w:t>Essential</w:t>
            </w:r>
          </w:p>
        </w:tc>
        <w:tc>
          <w:tcPr>
            <w:tcW w:w="3044" w:type="dxa"/>
          </w:tcPr>
          <w:p w14:paraId="272798A2" w14:textId="77777777" w:rsidR="001A40FE" w:rsidRPr="000019EC" w:rsidRDefault="00CC05FF">
            <w:pPr>
              <w:pStyle w:val="TableParagraph"/>
              <w:ind w:left="108"/>
            </w:pPr>
            <w:r w:rsidRPr="000019EC">
              <w:t>A, I</w:t>
            </w:r>
          </w:p>
        </w:tc>
      </w:tr>
      <w:tr w:rsidR="001A40FE" w:rsidRPr="007C214D" w14:paraId="45A93583" w14:textId="77777777">
        <w:trPr>
          <w:trHeight w:val="515"/>
        </w:trPr>
        <w:tc>
          <w:tcPr>
            <w:tcW w:w="4275" w:type="dxa"/>
          </w:tcPr>
          <w:p w14:paraId="4608067E" w14:textId="77777777" w:rsidR="001A40FE" w:rsidRDefault="00A53B37" w:rsidP="00291340">
            <w:pPr>
              <w:pStyle w:val="TableParagraph"/>
              <w:numPr>
                <w:ilvl w:val="0"/>
                <w:numId w:val="10"/>
              </w:numPr>
              <w:tabs>
                <w:tab w:val="left" w:pos="830"/>
                <w:tab w:val="left" w:pos="831"/>
              </w:tabs>
              <w:spacing w:before="17" w:line="252" w:lineRule="exact"/>
              <w:ind w:right="593"/>
            </w:pPr>
            <w:r w:rsidRPr="000019EC">
              <w:t xml:space="preserve">Experience of working with vulnerable adults and their families </w:t>
            </w:r>
          </w:p>
          <w:p w14:paraId="56710C7F" w14:textId="148A7555" w:rsidR="006647B5" w:rsidRPr="000019EC" w:rsidRDefault="006647B5" w:rsidP="006647B5">
            <w:pPr>
              <w:pStyle w:val="TableParagraph"/>
              <w:tabs>
                <w:tab w:val="left" w:pos="830"/>
                <w:tab w:val="left" w:pos="831"/>
              </w:tabs>
              <w:spacing w:before="17" w:line="252" w:lineRule="exact"/>
              <w:ind w:right="593"/>
            </w:pPr>
          </w:p>
        </w:tc>
        <w:tc>
          <w:tcPr>
            <w:tcW w:w="2280" w:type="dxa"/>
          </w:tcPr>
          <w:p w14:paraId="49F94804" w14:textId="77777777" w:rsidR="001A40FE" w:rsidRPr="000019EC" w:rsidRDefault="00CC05FF">
            <w:pPr>
              <w:pStyle w:val="TableParagraph"/>
              <w:spacing w:before="14"/>
              <w:ind w:left="107"/>
            </w:pPr>
            <w:r w:rsidRPr="000019EC">
              <w:t>Essential</w:t>
            </w:r>
          </w:p>
        </w:tc>
        <w:tc>
          <w:tcPr>
            <w:tcW w:w="3044" w:type="dxa"/>
          </w:tcPr>
          <w:p w14:paraId="7B4CA029" w14:textId="77777777" w:rsidR="001A40FE" w:rsidRPr="000019EC" w:rsidRDefault="00CC05FF">
            <w:pPr>
              <w:pStyle w:val="TableParagraph"/>
              <w:spacing w:line="272" w:lineRule="exact"/>
              <w:ind w:left="108"/>
            </w:pPr>
            <w:r w:rsidRPr="000019EC">
              <w:t>A, I</w:t>
            </w:r>
          </w:p>
        </w:tc>
      </w:tr>
      <w:tr w:rsidR="001A40FE" w:rsidRPr="007C214D" w14:paraId="42901AA2" w14:textId="77777777">
        <w:trPr>
          <w:trHeight w:val="770"/>
        </w:trPr>
        <w:tc>
          <w:tcPr>
            <w:tcW w:w="4275" w:type="dxa"/>
          </w:tcPr>
          <w:p w14:paraId="1027A6B1" w14:textId="77777777" w:rsidR="001A40FE" w:rsidRDefault="00A53B37" w:rsidP="00291340">
            <w:pPr>
              <w:pStyle w:val="TableParagraph"/>
              <w:numPr>
                <w:ilvl w:val="0"/>
                <w:numId w:val="9"/>
              </w:numPr>
              <w:tabs>
                <w:tab w:val="left" w:pos="830"/>
                <w:tab w:val="left" w:pos="831"/>
              </w:tabs>
              <w:spacing w:before="16" w:line="252" w:lineRule="exact"/>
              <w:ind w:right="826"/>
            </w:pPr>
            <w:r w:rsidRPr="000019EC">
              <w:t xml:space="preserve">Experience of liaison with other external agencies such as hospitals, care homes and advocacy services </w:t>
            </w:r>
          </w:p>
          <w:p w14:paraId="0776BCBB" w14:textId="5D9C06E7" w:rsidR="006647B5" w:rsidRPr="000019EC" w:rsidRDefault="006647B5" w:rsidP="006647B5">
            <w:pPr>
              <w:pStyle w:val="TableParagraph"/>
              <w:tabs>
                <w:tab w:val="left" w:pos="830"/>
                <w:tab w:val="left" w:pos="831"/>
              </w:tabs>
              <w:spacing w:before="16" w:line="252" w:lineRule="exact"/>
              <w:ind w:right="826"/>
            </w:pPr>
          </w:p>
        </w:tc>
        <w:tc>
          <w:tcPr>
            <w:tcW w:w="2280" w:type="dxa"/>
          </w:tcPr>
          <w:p w14:paraId="7133191D" w14:textId="77777777" w:rsidR="001A40FE" w:rsidRPr="000019EC" w:rsidRDefault="00CC05FF">
            <w:pPr>
              <w:pStyle w:val="TableParagraph"/>
              <w:spacing w:before="14"/>
              <w:ind w:left="107"/>
            </w:pPr>
            <w:r w:rsidRPr="000019EC">
              <w:t>Essential</w:t>
            </w:r>
          </w:p>
        </w:tc>
        <w:tc>
          <w:tcPr>
            <w:tcW w:w="3044" w:type="dxa"/>
          </w:tcPr>
          <w:p w14:paraId="50575CCE" w14:textId="77777777" w:rsidR="001A40FE" w:rsidRPr="000019EC" w:rsidRDefault="00CC05FF">
            <w:pPr>
              <w:pStyle w:val="TableParagraph"/>
              <w:spacing w:line="271" w:lineRule="exact"/>
              <w:ind w:left="108"/>
            </w:pPr>
            <w:r w:rsidRPr="000019EC">
              <w:t>A, I</w:t>
            </w:r>
          </w:p>
        </w:tc>
      </w:tr>
      <w:tr w:rsidR="001A40FE" w:rsidRPr="007C214D" w14:paraId="22B31F7E" w14:textId="77777777" w:rsidTr="00DF0908">
        <w:trPr>
          <w:trHeight w:val="505"/>
        </w:trPr>
        <w:tc>
          <w:tcPr>
            <w:tcW w:w="4275" w:type="dxa"/>
          </w:tcPr>
          <w:p w14:paraId="18CC37C3" w14:textId="77777777" w:rsidR="006647B5" w:rsidRDefault="00A53B37" w:rsidP="00291340">
            <w:pPr>
              <w:pStyle w:val="TableParagraph"/>
              <w:numPr>
                <w:ilvl w:val="0"/>
                <w:numId w:val="8"/>
              </w:numPr>
              <w:tabs>
                <w:tab w:val="left" w:pos="830"/>
                <w:tab w:val="left" w:pos="831"/>
              </w:tabs>
              <w:spacing w:before="19" w:line="252" w:lineRule="exact"/>
              <w:ind w:right="226"/>
            </w:pPr>
            <w:r w:rsidRPr="000019EC">
              <w:t xml:space="preserve">Experience of completing statutory reports </w:t>
            </w:r>
          </w:p>
          <w:p w14:paraId="2D5AA3DA" w14:textId="5C3282AE" w:rsidR="001A40FE" w:rsidRPr="000019EC" w:rsidRDefault="00A53B37" w:rsidP="006647B5">
            <w:pPr>
              <w:pStyle w:val="TableParagraph"/>
              <w:tabs>
                <w:tab w:val="left" w:pos="830"/>
                <w:tab w:val="left" w:pos="831"/>
              </w:tabs>
              <w:spacing w:before="19" w:line="252" w:lineRule="exact"/>
              <w:ind w:right="226"/>
            </w:pPr>
            <w:r w:rsidRPr="000019EC">
              <w:t xml:space="preserve"> </w:t>
            </w:r>
          </w:p>
        </w:tc>
        <w:tc>
          <w:tcPr>
            <w:tcW w:w="2280" w:type="dxa"/>
          </w:tcPr>
          <w:p w14:paraId="094CA45C" w14:textId="77777777" w:rsidR="001A40FE" w:rsidRPr="000019EC" w:rsidRDefault="00CC05FF">
            <w:pPr>
              <w:pStyle w:val="TableParagraph"/>
              <w:spacing w:before="17"/>
              <w:ind w:left="107"/>
            </w:pPr>
            <w:r w:rsidRPr="000019EC">
              <w:t>Essential</w:t>
            </w:r>
          </w:p>
        </w:tc>
        <w:tc>
          <w:tcPr>
            <w:tcW w:w="3044" w:type="dxa"/>
          </w:tcPr>
          <w:p w14:paraId="5C4A1FCF" w14:textId="77777777" w:rsidR="001A40FE" w:rsidRPr="000019EC" w:rsidRDefault="00CC05FF">
            <w:pPr>
              <w:pStyle w:val="TableParagraph"/>
              <w:spacing w:line="274" w:lineRule="exact"/>
              <w:ind w:left="108"/>
            </w:pPr>
            <w:r w:rsidRPr="000019EC">
              <w:t>A, I</w:t>
            </w:r>
          </w:p>
        </w:tc>
      </w:tr>
      <w:tr w:rsidR="00A53B37" w:rsidRPr="007C214D" w14:paraId="3388A5E1" w14:textId="77777777">
        <w:trPr>
          <w:trHeight w:val="770"/>
        </w:trPr>
        <w:tc>
          <w:tcPr>
            <w:tcW w:w="4275" w:type="dxa"/>
          </w:tcPr>
          <w:p w14:paraId="79FD0CB2" w14:textId="77777777" w:rsidR="00A53B37" w:rsidRDefault="00A53B37" w:rsidP="00291340">
            <w:pPr>
              <w:pStyle w:val="TableParagraph"/>
              <w:numPr>
                <w:ilvl w:val="0"/>
                <w:numId w:val="8"/>
              </w:numPr>
              <w:tabs>
                <w:tab w:val="left" w:pos="830"/>
                <w:tab w:val="left" w:pos="831"/>
              </w:tabs>
              <w:spacing w:before="19" w:line="252" w:lineRule="exact"/>
              <w:ind w:right="226"/>
            </w:pPr>
            <w:r w:rsidRPr="000019EC">
              <w:t>Experience of presenting information in multi-agency meetings and forums</w:t>
            </w:r>
          </w:p>
          <w:p w14:paraId="68F206AB" w14:textId="77777777" w:rsidR="006647B5" w:rsidRDefault="006647B5" w:rsidP="006647B5">
            <w:pPr>
              <w:pStyle w:val="TableParagraph"/>
              <w:tabs>
                <w:tab w:val="left" w:pos="830"/>
                <w:tab w:val="left" w:pos="831"/>
              </w:tabs>
              <w:spacing w:before="19" w:line="252" w:lineRule="exact"/>
              <w:ind w:right="226"/>
            </w:pPr>
          </w:p>
          <w:p w14:paraId="429B14B8" w14:textId="77777777" w:rsidR="006647B5" w:rsidRDefault="006647B5" w:rsidP="006647B5">
            <w:pPr>
              <w:pStyle w:val="TableParagraph"/>
              <w:tabs>
                <w:tab w:val="left" w:pos="830"/>
                <w:tab w:val="left" w:pos="831"/>
              </w:tabs>
              <w:spacing w:before="19" w:line="252" w:lineRule="exact"/>
              <w:ind w:right="226"/>
            </w:pPr>
          </w:p>
          <w:p w14:paraId="30C853E1" w14:textId="3BCAB6A0" w:rsidR="006647B5" w:rsidRPr="000019EC" w:rsidRDefault="006647B5" w:rsidP="006647B5">
            <w:pPr>
              <w:pStyle w:val="TableParagraph"/>
              <w:tabs>
                <w:tab w:val="left" w:pos="830"/>
                <w:tab w:val="left" w:pos="831"/>
              </w:tabs>
              <w:spacing w:before="19" w:line="252" w:lineRule="exact"/>
              <w:ind w:right="226"/>
            </w:pPr>
          </w:p>
        </w:tc>
        <w:tc>
          <w:tcPr>
            <w:tcW w:w="2280" w:type="dxa"/>
          </w:tcPr>
          <w:p w14:paraId="1046A21A" w14:textId="2EF16167" w:rsidR="00A53B37" w:rsidRPr="000019EC" w:rsidRDefault="00DF0908">
            <w:pPr>
              <w:pStyle w:val="TableParagraph"/>
              <w:spacing w:before="17"/>
              <w:ind w:left="107"/>
            </w:pPr>
            <w:r w:rsidRPr="000019EC">
              <w:t>Essential</w:t>
            </w:r>
          </w:p>
        </w:tc>
        <w:tc>
          <w:tcPr>
            <w:tcW w:w="3044" w:type="dxa"/>
          </w:tcPr>
          <w:p w14:paraId="00C57E3D" w14:textId="70C27DA7" w:rsidR="00A53B37" w:rsidRPr="000019EC" w:rsidRDefault="00DF0908">
            <w:pPr>
              <w:pStyle w:val="TableParagraph"/>
              <w:spacing w:line="274" w:lineRule="exact"/>
              <w:ind w:left="108"/>
            </w:pPr>
            <w:r w:rsidRPr="000019EC">
              <w:t>A, I</w:t>
            </w:r>
          </w:p>
        </w:tc>
      </w:tr>
      <w:tr w:rsidR="001A40FE" w:rsidRPr="007C214D" w14:paraId="46B79871" w14:textId="77777777">
        <w:trPr>
          <w:trHeight w:val="515"/>
        </w:trPr>
        <w:tc>
          <w:tcPr>
            <w:tcW w:w="9599" w:type="dxa"/>
            <w:gridSpan w:val="3"/>
            <w:shd w:val="clear" w:color="auto" w:fill="D9D9D9"/>
          </w:tcPr>
          <w:p w14:paraId="4CCBEFB4" w14:textId="77777777" w:rsidR="001A40FE" w:rsidRPr="007C214D" w:rsidRDefault="00CC05FF">
            <w:pPr>
              <w:pStyle w:val="TableParagraph"/>
              <w:spacing w:before="137"/>
              <w:ind w:left="110"/>
              <w:rPr>
                <w:b/>
                <w:sz w:val="24"/>
                <w:szCs w:val="24"/>
              </w:rPr>
            </w:pPr>
            <w:r w:rsidRPr="007C214D">
              <w:rPr>
                <w:b/>
                <w:color w:val="808080"/>
                <w:sz w:val="24"/>
                <w:szCs w:val="24"/>
              </w:rPr>
              <w:lastRenderedPageBreak/>
              <w:t>Skills and Abilities</w:t>
            </w:r>
          </w:p>
        </w:tc>
      </w:tr>
      <w:tr w:rsidR="00337D3F" w:rsidRPr="007C214D" w14:paraId="6969F5F8" w14:textId="77777777" w:rsidTr="00CE7863">
        <w:trPr>
          <w:trHeight w:val="520"/>
        </w:trPr>
        <w:tc>
          <w:tcPr>
            <w:tcW w:w="4275" w:type="dxa"/>
          </w:tcPr>
          <w:p w14:paraId="68CA5650" w14:textId="77777777" w:rsidR="006647B5" w:rsidRDefault="00A53B37" w:rsidP="00DF0908">
            <w:pPr>
              <w:pStyle w:val="TableParagraph"/>
              <w:numPr>
                <w:ilvl w:val="0"/>
                <w:numId w:val="11"/>
              </w:numPr>
              <w:tabs>
                <w:tab w:val="left" w:pos="830"/>
                <w:tab w:val="left" w:pos="831"/>
              </w:tabs>
              <w:spacing w:before="21" w:line="252" w:lineRule="exact"/>
              <w:ind w:right="288"/>
            </w:pPr>
            <w:r w:rsidRPr="000019EC">
              <w:t>Excellent communication and engagement skills</w:t>
            </w:r>
          </w:p>
          <w:p w14:paraId="0C600EE8" w14:textId="30C0A017" w:rsidR="00A53B37" w:rsidRPr="000019EC" w:rsidRDefault="00A53B37" w:rsidP="006647B5">
            <w:pPr>
              <w:pStyle w:val="TableParagraph"/>
              <w:tabs>
                <w:tab w:val="left" w:pos="830"/>
                <w:tab w:val="left" w:pos="831"/>
              </w:tabs>
              <w:spacing w:before="21" w:line="252" w:lineRule="exact"/>
              <w:ind w:right="288"/>
            </w:pPr>
            <w:r w:rsidRPr="000019EC">
              <w:t xml:space="preserve"> </w:t>
            </w:r>
          </w:p>
        </w:tc>
        <w:tc>
          <w:tcPr>
            <w:tcW w:w="2280" w:type="dxa"/>
          </w:tcPr>
          <w:p w14:paraId="5C288451" w14:textId="77777777" w:rsidR="00337D3F" w:rsidRPr="000019EC" w:rsidRDefault="00337D3F" w:rsidP="00CE7863">
            <w:pPr>
              <w:pStyle w:val="TableParagraph"/>
              <w:spacing w:before="19"/>
              <w:ind w:left="107"/>
            </w:pPr>
            <w:r w:rsidRPr="000019EC">
              <w:t>Essential</w:t>
            </w:r>
          </w:p>
        </w:tc>
        <w:tc>
          <w:tcPr>
            <w:tcW w:w="3044" w:type="dxa"/>
          </w:tcPr>
          <w:p w14:paraId="1968ED72" w14:textId="77777777" w:rsidR="00337D3F" w:rsidRPr="000019EC" w:rsidRDefault="00337D3F" w:rsidP="00CE7863">
            <w:pPr>
              <w:pStyle w:val="TableParagraph"/>
              <w:ind w:left="108"/>
            </w:pPr>
            <w:r w:rsidRPr="000019EC">
              <w:t>A, I</w:t>
            </w:r>
          </w:p>
        </w:tc>
      </w:tr>
      <w:tr w:rsidR="00A53B37" w:rsidRPr="007C214D" w14:paraId="497678AC" w14:textId="77777777" w:rsidTr="00CE7863">
        <w:trPr>
          <w:trHeight w:val="520"/>
        </w:trPr>
        <w:tc>
          <w:tcPr>
            <w:tcW w:w="4275" w:type="dxa"/>
          </w:tcPr>
          <w:p w14:paraId="55DF6E8C" w14:textId="77777777" w:rsidR="00DF0908" w:rsidRDefault="00A53B37" w:rsidP="006647B5">
            <w:pPr>
              <w:pStyle w:val="TableParagraph"/>
              <w:numPr>
                <w:ilvl w:val="0"/>
                <w:numId w:val="11"/>
              </w:numPr>
              <w:tabs>
                <w:tab w:val="left" w:pos="830"/>
                <w:tab w:val="left" w:pos="831"/>
              </w:tabs>
              <w:spacing w:before="21" w:line="252" w:lineRule="exact"/>
              <w:ind w:right="288"/>
            </w:pPr>
            <w:r w:rsidRPr="000019EC">
              <w:t>The ability to understand complex legislation and case law</w:t>
            </w:r>
          </w:p>
          <w:p w14:paraId="2CBA75EA" w14:textId="417B9B8E" w:rsidR="006647B5" w:rsidRPr="000019EC" w:rsidRDefault="006647B5" w:rsidP="006647B5">
            <w:pPr>
              <w:pStyle w:val="TableParagraph"/>
              <w:tabs>
                <w:tab w:val="left" w:pos="830"/>
                <w:tab w:val="left" w:pos="831"/>
              </w:tabs>
              <w:spacing w:before="21" w:line="252" w:lineRule="exact"/>
              <w:ind w:right="288"/>
            </w:pPr>
          </w:p>
        </w:tc>
        <w:tc>
          <w:tcPr>
            <w:tcW w:w="2280" w:type="dxa"/>
          </w:tcPr>
          <w:p w14:paraId="084A49FC" w14:textId="7803E249" w:rsidR="00A53B37" w:rsidRPr="000019EC" w:rsidRDefault="00DF0908" w:rsidP="00CE7863">
            <w:pPr>
              <w:pStyle w:val="TableParagraph"/>
              <w:spacing w:before="19"/>
              <w:ind w:left="107"/>
            </w:pPr>
            <w:r w:rsidRPr="000019EC">
              <w:t>Essential</w:t>
            </w:r>
          </w:p>
        </w:tc>
        <w:tc>
          <w:tcPr>
            <w:tcW w:w="3044" w:type="dxa"/>
          </w:tcPr>
          <w:p w14:paraId="2504EFF6" w14:textId="43E86E9F" w:rsidR="00A53B37" w:rsidRPr="000019EC" w:rsidRDefault="00DF0908" w:rsidP="00CE7863">
            <w:pPr>
              <w:pStyle w:val="TableParagraph"/>
              <w:ind w:left="108"/>
            </w:pPr>
            <w:r w:rsidRPr="000019EC">
              <w:t>A, I</w:t>
            </w:r>
          </w:p>
        </w:tc>
      </w:tr>
      <w:tr w:rsidR="00337D3F" w:rsidRPr="007C214D" w14:paraId="4889ECBB" w14:textId="77777777" w:rsidTr="00CE7863">
        <w:trPr>
          <w:trHeight w:val="515"/>
        </w:trPr>
        <w:tc>
          <w:tcPr>
            <w:tcW w:w="4275" w:type="dxa"/>
          </w:tcPr>
          <w:p w14:paraId="210E16D8" w14:textId="34EF8445" w:rsidR="00337D3F" w:rsidRPr="000019EC" w:rsidRDefault="00A53B37" w:rsidP="00337D3F">
            <w:pPr>
              <w:pStyle w:val="TableParagraph"/>
              <w:numPr>
                <w:ilvl w:val="0"/>
                <w:numId w:val="10"/>
              </w:numPr>
              <w:tabs>
                <w:tab w:val="left" w:pos="830"/>
                <w:tab w:val="left" w:pos="831"/>
              </w:tabs>
              <w:spacing w:before="17" w:line="252" w:lineRule="exact"/>
              <w:ind w:right="593"/>
            </w:pPr>
            <w:r w:rsidRPr="000019EC">
              <w:t>Excellent report writing skill</w:t>
            </w:r>
            <w:r w:rsidR="006647B5">
              <w:t>s</w:t>
            </w:r>
            <w:r w:rsidRPr="000019EC">
              <w:t xml:space="preserve">  </w:t>
            </w:r>
          </w:p>
        </w:tc>
        <w:tc>
          <w:tcPr>
            <w:tcW w:w="2280" w:type="dxa"/>
          </w:tcPr>
          <w:p w14:paraId="348F1797" w14:textId="77777777" w:rsidR="00337D3F" w:rsidRPr="000019EC" w:rsidRDefault="00337D3F" w:rsidP="00CE7863">
            <w:pPr>
              <w:pStyle w:val="TableParagraph"/>
              <w:spacing w:before="14"/>
              <w:ind w:left="107"/>
            </w:pPr>
            <w:r w:rsidRPr="000019EC">
              <w:t>Essential</w:t>
            </w:r>
          </w:p>
        </w:tc>
        <w:tc>
          <w:tcPr>
            <w:tcW w:w="3044" w:type="dxa"/>
          </w:tcPr>
          <w:p w14:paraId="7088BB64" w14:textId="77777777" w:rsidR="00337D3F" w:rsidRPr="000019EC" w:rsidRDefault="00337D3F" w:rsidP="00CE7863">
            <w:pPr>
              <w:pStyle w:val="TableParagraph"/>
              <w:spacing w:line="272" w:lineRule="exact"/>
              <w:ind w:left="108"/>
            </w:pPr>
            <w:r w:rsidRPr="000019EC">
              <w:t>A, I</w:t>
            </w:r>
          </w:p>
        </w:tc>
      </w:tr>
      <w:tr w:rsidR="00337D3F" w:rsidRPr="007C214D" w14:paraId="3910D694" w14:textId="77777777" w:rsidTr="00CE7863">
        <w:trPr>
          <w:trHeight w:val="770"/>
        </w:trPr>
        <w:tc>
          <w:tcPr>
            <w:tcW w:w="4275" w:type="dxa"/>
          </w:tcPr>
          <w:p w14:paraId="6E4B9015" w14:textId="63B20AD4" w:rsidR="00337D3F" w:rsidRPr="000019EC" w:rsidRDefault="00A53B37" w:rsidP="00337D3F">
            <w:pPr>
              <w:pStyle w:val="TableParagraph"/>
              <w:numPr>
                <w:ilvl w:val="0"/>
                <w:numId w:val="9"/>
              </w:numPr>
              <w:tabs>
                <w:tab w:val="left" w:pos="830"/>
                <w:tab w:val="left" w:pos="831"/>
              </w:tabs>
              <w:spacing w:before="16" w:line="252" w:lineRule="exact"/>
              <w:ind w:right="826"/>
            </w:pPr>
            <w:r w:rsidRPr="000019EC">
              <w:t xml:space="preserve">The ability to work within statutory time frames </w:t>
            </w:r>
          </w:p>
        </w:tc>
        <w:tc>
          <w:tcPr>
            <w:tcW w:w="2280" w:type="dxa"/>
          </w:tcPr>
          <w:p w14:paraId="63E360C6" w14:textId="77777777" w:rsidR="00337D3F" w:rsidRPr="000019EC" w:rsidRDefault="00337D3F" w:rsidP="00CE7863">
            <w:pPr>
              <w:pStyle w:val="TableParagraph"/>
              <w:spacing w:before="14"/>
              <w:ind w:left="107"/>
            </w:pPr>
            <w:r w:rsidRPr="000019EC">
              <w:t>Essential</w:t>
            </w:r>
          </w:p>
        </w:tc>
        <w:tc>
          <w:tcPr>
            <w:tcW w:w="3044" w:type="dxa"/>
          </w:tcPr>
          <w:p w14:paraId="2504828B" w14:textId="77777777" w:rsidR="00337D3F" w:rsidRPr="000019EC" w:rsidRDefault="00337D3F" w:rsidP="00CE7863">
            <w:pPr>
              <w:pStyle w:val="TableParagraph"/>
              <w:spacing w:line="271" w:lineRule="exact"/>
              <w:ind w:left="108"/>
            </w:pPr>
            <w:r w:rsidRPr="000019EC">
              <w:t>A, I</w:t>
            </w:r>
          </w:p>
        </w:tc>
      </w:tr>
      <w:tr w:rsidR="00337D3F" w:rsidRPr="007C214D" w14:paraId="27753475" w14:textId="77777777" w:rsidTr="00CE7863">
        <w:trPr>
          <w:trHeight w:val="770"/>
        </w:trPr>
        <w:tc>
          <w:tcPr>
            <w:tcW w:w="4275" w:type="dxa"/>
          </w:tcPr>
          <w:p w14:paraId="5F7C6A2E" w14:textId="405656F5" w:rsidR="00337D3F" w:rsidRDefault="00A53B37" w:rsidP="00337D3F">
            <w:pPr>
              <w:pStyle w:val="TableParagraph"/>
              <w:numPr>
                <w:ilvl w:val="0"/>
                <w:numId w:val="8"/>
              </w:numPr>
              <w:tabs>
                <w:tab w:val="left" w:pos="830"/>
                <w:tab w:val="left" w:pos="831"/>
              </w:tabs>
              <w:spacing w:before="19" w:line="252" w:lineRule="exact"/>
              <w:ind w:right="226"/>
            </w:pPr>
            <w:r w:rsidRPr="000019EC">
              <w:t xml:space="preserve">The ability to work autonomously and manage their own time and workload </w:t>
            </w:r>
          </w:p>
          <w:p w14:paraId="5604BB90" w14:textId="79A4CF4C" w:rsidR="006647B5" w:rsidRPr="000019EC" w:rsidRDefault="006647B5" w:rsidP="006647B5">
            <w:pPr>
              <w:pStyle w:val="TableParagraph"/>
              <w:tabs>
                <w:tab w:val="left" w:pos="830"/>
                <w:tab w:val="left" w:pos="831"/>
              </w:tabs>
              <w:spacing w:before="19" w:line="252" w:lineRule="exact"/>
              <w:ind w:left="0" w:right="226"/>
            </w:pPr>
          </w:p>
        </w:tc>
        <w:tc>
          <w:tcPr>
            <w:tcW w:w="2280" w:type="dxa"/>
          </w:tcPr>
          <w:p w14:paraId="0E9C6E50" w14:textId="77777777" w:rsidR="00337D3F" w:rsidRPr="000019EC" w:rsidRDefault="00337D3F" w:rsidP="00CE7863">
            <w:pPr>
              <w:pStyle w:val="TableParagraph"/>
              <w:spacing w:before="17"/>
              <w:ind w:left="107"/>
            </w:pPr>
            <w:r w:rsidRPr="000019EC">
              <w:t>Essential</w:t>
            </w:r>
          </w:p>
        </w:tc>
        <w:tc>
          <w:tcPr>
            <w:tcW w:w="3044" w:type="dxa"/>
          </w:tcPr>
          <w:p w14:paraId="2240B53A" w14:textId="77777777" w:rsidR="00337D3F" w:rsidRPr="000019EC" w:rsidRDefault="00337D3F" w:rsidP="00CE7863">
            <w:pPr>
              <w:pStyle w:val="TableParagraph"/>
              <w:spacing w:line="274" w:lineRule="exact"/>
              <w:ind w:left="108"/>
            </w:pPr>
            <w:r w:rsidRPr="000019EC">
              <w:t>A, I</w:t>
            </w:r>
          </w:p>
        </w:tc>
      </w:tr>
      <w:tr w:rsidR="00DF0908" w:rsidRPr="007C214D" w14:paraId="575966F7" w14:textId="77777777" w:rsidTr="00CE7863">
        <w:trPr>
          <w:trHeight w:val="770"/>
        </w:trPr>
        <w:tc>
          <w:tcPr>
            <w:tcW w:w="4275" w:type="dxa"/>
          </w:tcPr>
          <w:p w14:paraId="7FF903B1" w14:textId="77777777" w:rsidR="00DF0908" w:rsidRDefault="00DF0908" w:rsidP="00337D3F">
            <w:pPr>
              <w:pStyle w:val="TableParagraph"/>
              <w:numPr>
                <w:ilvl w:val="0"/>
                <w:numId w:val="8"/>
              </w:numPr>
              <w:tabs>
                <w:tab w:val="left" w:pos="830"/>
                <w:tab w:val="left" w:pos="831"/>
              </w:tabs>
              <w:spacing w:before="19" w:line="252" w:lineRule="exact"/>
              <w:ind w:right="226"/>
            </w:pPr>
            <w:r w:rsidRPr="000019EC">
              <w:t xml:space="preserve">The ability to challenge other professionals and </w:t>
            </w:r>
            <w:proofErr w:type="spellStart"/>
            <w:r w:rsidRPr="000019EC">
              <w:t>organisations</w:t>
            </w:r>
            <w:proofErr w:type="spellEnd"/>
            <w:r w:rsidRPr="000019EC">
              <w:t xml:space="preserve"> in relation to respecting the human rights and safety of vulnerable adults</w:t>
            </w:r>
          </w:p>
          <w:p w14:paraId="67155A16" w14:textId="4B52DD14" w:rsidR="006647B5" w:rsidRPr="000019EC" w:rsidRDefault="006647B5" w:rsidP="006647B5">
            <w:pPr>
              <w:pStyle w:val="TableParagraph"/>
              <w:tabs>
                <w:tab w:val="left" w:pos="830"/>
                <w:tab w:val="left" w:pos="831"/>
              </w:tabs>
              <w:spacing w:before="19" w:line="252" w:lineRule="exact"/>
              <w:ind w:right="226"/>
            </w:pPr>
          </w:p>
        </w:tc>
        <w:tc>
          <w:tcPr>
            <w:tcW w:w="2280" w:type="dxa"/>
          </w:tcPr>
          <w:p w14:paraId="392DE911" w14:textId="2C4E4921" w:rsidR="00DF0908" w:rsidRPr="000019EC" w:rsidRDefault="00DF0908" w:rsidP="00CE7863">
            <w:pPr>
              <w:pStyle w:val="TableParagraph"/>
              <w:spacing w:before="17"/>
              <w:ind w:left="107"/>
            </w:pPr>
            <w:r w:rsidRPr="000019EC">
              <w:t>Essential</w:t>
            </w:r>
          </w:p>
        </w:tc>
        <w:tc>
          <w:tcPr>
            <w:tcW w:w="3044" w:type="dxa"/>
          </w:tcPr>
          <w:p w14:paraId="3152FA4F" w14:textId="40A3EA3F" w:rsidR="00DF0908" w:rsidRPr="000019EC" w:rsidRDefault="00DF0908" w:rsidP="00CE7863">
            <w:pPr>
              <w:pStyle w:val="TableParagraph"/>
              <w:spacing w:line="274" w:lineRule="exact"/>
              <w:ind w:left="108"/>
            </w:pPr>
            <w:r w:rsidRPr="000019EC">
              <w:t>A, I</w:t>
            </w:r>
          </w:p>
        </w:tc>
      </w:tr>
    </w:tbl>
    <w:p w14:paraId="566A43CB" w14:textId="77777777" w:rsidR="001A40FE" w:rsidRDefault="001A40FE">
      <w:pPr>
        <w:rPr>
          <w:sz w:val="24"/>
        </w:rPr>
        <w:sectPr w:rsidR="001A40FE" w:rsidSect="007C214D">
          <w:pgSz w:w="11930" w:h="16850"/>
          <w:pgMar w:top="1360" w:right="0" w:bottom="280" w:left="0" w:header="720" w:footer="0" w:gutter="0"/>
          <w:cols w:space="720"/>
          <w:docGrid w:linePitch="299"/>
        </w:sectPr>
      </w:pPr>
    </w:p>
    <w:p w14:paraId="45B7B40A" w14:textId="77777777" w:rsidR="001A40FE" w:rsidRDefault="001A40FE">
      <w:pPr>
        <w:pStyle w:val="BodyText"/>
        <w:ind w:left="30"/>
        <w:rPr>
          <w:sz w:val="20"/>
        </w:rPr>
      </w:pPr>
    </w:p>
    <w:p w14:paraId="4851E196" w14:textId="77777777" w:rsidR="00337D3F" w:rsidRPr="0001570E" w:rsidRDefault="0001570E" w:rsidP="0001570E">
      <w:pPr>
        <w:pStyle w:val="TableParagraph"/>
        <w:tabs>
          <w:tab w:val="left" w:pos="830"/>
          <w:tab w:val="left" w:pos="831"/>
        </w:tabs>
        <w:spacing w:before="17" w:line="252" w:lineRule="exact"/>
        <w:ind w:right="548"/>
        <w:jc w:val="both"/>
        <w:rPr>
          <w:sz w:val="24"/>
        </w:rPr>
      </w:pPr>
      <w:r w:rsidRPr="0001570E">
        <w:rPr>
          <w:sz w:val="24"/>
        </w:rPr>
        <w:t xml:space="preserve">All council staff have a duty to promote the welfare of children, young people, and adults with care and support needs at risk of abuse and neglect who cannot take steps to protect themselves. Ensuring you attend mandated safeguarding children and safeguarding adults training to enable you to </w:t>
      </w:r>
      <w:proofErr w:type="spellStart"/>
      <w:r w:rsidRPr="0001570E">
        <w:rPr>
          <w:sz w:val="24"/>
        </w:rPr>
        <w:t>recognise</w:t>
      </w:r>
      <w:proofErr w:type="spellEnd"/>
      <w:r w:rsidRPr="0001570E">
        <w:rPr>
          <w:sz w:val="24"/>
        </w:rPr>
        <w:t xml:space="preserve"> the concerning behavior, know how to talk about it, and consent/duty to share information effectively. You will also learn about the legalities and procedures the social care staff can take.</w:t>
      </w:r>
    </w:p>
    <w:p w14:paraId="08482351" w14:textId="77777777" w:rsidR="005F2F48" w:rsidRDefault="005F2F48" w:rsidP="005F2F48">
      <w:pPr>
        <w:pStyle w:val="Heading2"/>
        <w:rPr>
          <w:color w:val="808080"/>
        </w:rPr>
      </w:pPr>
      <w:r>
        <w:rPr>
          <w:color w:val="808080"/>
        </w:rPr>
        <w:t xml:space="preserve">Our Values and </w:t>
      </w:r>
      <w:proofErr w:type="spellStart"/>
      <w:r>
        <w:rPr>
          <w:color w:val="808080"/>
        </w:rPr>
        <w:t>Behaviours</w:t>
      </w:r>
      <w:proofErr w:type="spellEnd"/>
    </w:p>
    <w:p w14:paraId="527F9C83" w14:textId="77777777" w:rsidR="005F2F48" w:rsidRDefault="005F2F48" w:rsidP="001021D6">
      <w:pPr>
        <w:pStyle w:val="Heading2"/>
        <w:ind w:left="0"/>
        <w:rPr>
          <w:sz w:val="22"/>
          <w:szCs w:val="22"/>
        </w:rPr>
      </w:pPr>
    </w:p>
    <w:p w14:paraId="04A42F60" w14:textId="77777777" w:rsidR="006B6CA3" w:rsidRDefault="006B6CA3" w:rsidP="006B6CA3">
      <w:pPr>
        <w:pStyle w:val="TableParagraph"/>
        <w:tabs>
          <w:tab w:val="left" w:pos="830"/>
          <w:tab w:val="left" w:pos="831"/>
        </w:tabs>
        <w:spacing w:before="17" w:line="252" w:lineRule="exact"/>
        <w:ind w:right="548"/>
        <w:jc w:val="both"/>
        <w:rPr>
          <w:sz w:val="24"/>
        </w:rPr>
      </w:pPr>
      <w:r w:rsidRPr="005E5B3E">
        <w:rPr>
          <w:sz w:val="24"/>
        </w:rPr>
        <w:t xml:space="preserve">The council’s THRIVE core values are our guiding principles and beliefs that shape our culture and </w:t>
      </w:r>
      <w:proofErr w:type="spellStart"/>
      <w:r w:rsidRPr="005E5B3E">
        <w:rPr>
          <w:sz w:val="24"/>
        </w:rPr>
        <w:t>behaviour</w:t>
      </w:r>
      <w:proofErr w:type="spellEnd"/>
      <w:r w:rsidRPr="005E5B3E">
        <w:rPr>
          <w:sz w:val="24"/>
        </w:rPr>
        <w:t xml:space="preserve"> within the council. ​They </w:t>
      </w:r>
      <w:r w:rsidRPr="00D879BD">
        <w:rPr>
          <w:sz w:val="24"/>
        </w:rPr>
        <w:t>help us to achieve our Council Plan vision “do our best for Herefordshire” acting as o</w:t>
      </w:r>
      <w:r w:rsidRPr="005E5B3E">
        <w:rPr>
          <w:sz w:val="24"/>
        </w:rPr>
        <w:t xml:space="preserve">ur DNA and the “way that we do things around here”.  </w:t>
      </w:r>
      <w:r w:rsidRPr="00D879BD">
        <w:rPr>
          <w:sz w:val="24"/>
        </w:rPr>
        <w:t xml:space="preserve">We expect all colleagues to act as a role model by living our values and setting an example for others.  </w:t>
      </w:r>
      <w:r w:rsidRPr="005E5B3E">
        <w:rPr>
          <w:sz w:val="24"/>
        </w:rPr>
        <w:t xml:space="preserve">​Our values strive to promote a thriving workforce by fostering a culture of trust, being honest and responsible, inclusive, valuing people and resources and leading with empathy. </w:t>
      </w:r>
    </w:p>
    <w:p w14:paraId="29BA2AED" w14:textId="77777777" w:rsidR="006B6CA3" w:rsidRDefault="006B6CA3" w:rsidP="006B6CA3">
      <w:pPr>
        <w:pStyle w:val="TableParagraph"/>
        <w:tabs>
          <w:tab w:val="left" w:pos="830"/>
          <w:tab w:val="left" w:pos="831"/>
        </w:tabs>
        <w:spacing w:before="17" w:line="252" w:lineRule="exact"/>
        <w:ind w:right="548"/>
        <w:jc w:val="both"/>
        <w:rPr>
          <w:sz w:val="24"/>
        </w:rPr>
      </w:pPr>
    </w:p>
    <w:p w14:paraId="660D90A6" w14:textId="77777777" w:rsidR="006B6CA3" w:rsidRPr="00341334" w:rsidRDefault="006B6CA3" w:rsidP="006B6CA3">
      <w:pPr>
        <w:shd w:val="clear" w:color="auto" w:fill="FF0066"/>
        <w:spacing w:line="273" w:lineRule="auto"/>
        <w:ind w:left="851" w:right="873"/>
        <w:rPr>
          <w:color w:val="FFFFFF" w:themeColor="background1"/>
          <w:sz w:val="24"/>
        </w:rPr>
      </w:pPr>
      <w:r w:rsidRPr="001F468E">
        <w:rPr>
          <w:rFonts w:ascii="Ink Free" w:hAnsi="Ink Free"/>
          <w:b/>
          <w:bCs/>
          <w:color w:val="FFFFFF" w:themeColor="background1"/>
          <w:sz w:val="28"/>
        </w:rPr>
        <w:lastRenderedPageBreak/>
        <w:t>Trust</w:t>
      </w:r>
      <w:r>
        <w:rPr>
          <w:rFonts w:ascii="Ink Free" w:hAnsi="Ink Free"/>
          <w:b/>
          <w:bCs/>
          <w:color w:val="FFFFFF" w:themeColor="background1"/>
          <w:sz w:val="28"/>
        </w:rPr>
        <w:t xml:space="preserve"> - </w:t>
      </w:r>
      <w:r w:rsidRPr="00341334">
        <w:rPr>
          <w:color w:val="FFFFFF" w:themeColor="background1"/>
          <w:sz w:val="24"/>
        </w:rPr>
        <w:t>Developing and maintaining relationships based on a culture of transparency and open communication. Supported by integrity and the confidence that you are reliable and fulfil commitments.</w:t>
      </w:r>
    </w:p>
    <w:p w14:paraId="3173263E" w14:textId="77777777" w:rsidR="006B6CA3" w:rsidRPr="00341334" w:rsidRDefault="006B6CA3" w:rsidP="006B6CA3">
      <w:pPr>
        <w:shd w:val="clear" w:color="auto" w:fill="CC3399"/>
        <w:spacing w:line="273" w:lineRule="auto"/>
        <w:ind w:left="851" w:right="873"/>
        <w:rPr>
          <w:color w:val="FFFFFF" w:themeColor="background1"/>
          <w:sz w:val="24"/>
        </w:rPr>
      </w:pPr>
      <w:r w:rsidRPr="001F468E">
        <w:rPr>
          <w:rFonts w:ascii="Ink Free" w:hAnsi="Ink Free"/>
          <w:b/>
          <w:bCs/>
          <w:color w:val="FFFFFF" w:themeColor="background1"/>
          <w:sz w:val="28"/>
        </w:rPr>
        <w:t>Honesty</w:t>
      </w:r>
      <w:r>
        <w:rPr>
          <w:rFonts w:ascii="Ink Free" w:hAnsi="Ink Free"/>
          <w:b/>
          <w:bCs/>
          <w:color w:val="FFFFFF" w:themeColor="background1"/>
          <w:sz w:val="28"/>
        </w:rPr>
        <w:t xml:space="preserve"> - </w:t>
      </w:r>
      <w:r w:rsidRPr="00341334">
        <w:rPr>
          <w:color w:val="FFFFFF" w:themeColor="background1"/>
          <w:sz w:val="24"/>
        </w:rPr>
        <w:t>Demonstrating truthfulness, integrity, and transparency in all communications, decisions, and relationships. Being trustworthy, reliable, and accountable for your actions. Acting with sincerity and fairness, even in challenging situations.</w:t>
      </w:r>
    </w:p>
    <w:p w14:paraId="298EEE9E" w14:textId="77777777" w:rsidR="006B6CA3" w:rsidRPr="000D14EE" w:rsidRDefault="006B6CA3" w:rsidP="006B6CA3">
      <w:pPr>
        <w:shd w:val="clear" w:color="auto" w:fill="FFC000"/>
        <w:spacing w:line="273" w:lineRule="auto"/>
        <w:ind w:left="851" w:right="873"/>
        <w:rPr>
          <w:sz w:val="24"/>
        </w:rPr>
      </w:pPr>
      <w:r w:rsidRPr="00303CB1">
        <w:rPr>
          <w:rFonts w:ascii="Ink Free" w:hAnsi="Ink Free"/>
          <w:b/>
          <w:bCs/>
          <w:sz w:val="28"/>
          <w:shd w:val="clear" w:color="auto" w:fill="FFC000"/>
        </w:rPr>
        <w:t xml:space="preserve">Responsibility - </w:t>
      </w:r>
      <w:r w:rsidRPr="00303CB1">
        <w:rPr>
          <w:sz w:val="24"/>
          <w:shd w:val="clear" w:color="auto" w:fill="FFC000"/>
        </w:rPr>
        <w:t>Taking ownership of individual and collective actions, decisions, and delivering on commitments. Being reliable, fulfilling obligations and being accountable for outcomes and results. Proactively contributing</w:t>
      </w:r>
      <w:r w:rsidRPr="000D14EE">
        <w:rPr>
          <w:sz w:val="24"/>
        </w:rPr>
        <w:t xml:space="preserve"> to the achievement of your own, the team and council goals.</w:t>
      </w:r>
    </w:p>
    <w:p w14:paraId="6B64F1EC" w14:textId="77777777" w:rsidR="006B6CA3" w:rsidRPr="000D14EE" w:rsidRDefault="006B6CA3" w:rsidP="006B6CA3">
      <w:pPr>
        <w:shd w:val="clear" w:color="auto" w:fill="00B050"/>
        <w:spacing w:line="273" w:lineRule="auto"/>
        <w:ind w:left="851" w:right="873"/>
        <w:rPr>
          <w:sz w:val="24"/>
        </w:rPr>
      </w:pPr>
      <w:r w:rsidRPr="001F468E">
        <w:rPr>
          <w:rFonts w:ascii="Ink Free" w:hAnsi="Ink Free"/>
          <w:b/>
          <w:bCs/>
          <w:sz w:val="28"/>
        </w:rPr>
        <w:t>Inclusivity</w:t>
      </w:r>
      <w:r>
        <w:rPr>
          <w:rFonts w:ascii="Ink Free" w:hAnsi="Ink Free"/>
          <w:b/>
          <w:bCs/>
          <w:sz w:val="28"/>
        </w:rPr>
        <w:t xml:space="preserve"> - </w:t>
      </w:r>
      <w:r w:rsidRPr="000D14EE">
        <w:rPr>
          <w:sz w:val="24"/>
        </w:rPr>
        <w:t xml:space="preserve">Embracing diversity, equity and inclusion by </w:t>
      </w:r>
      <w:proofErr w:type="spellStart"/>
      <w:r w:rsidRPr="000D14EE">
        <w:rPr>
          <w:sz w:val="24"/>
        </w:rPr>
        <w:t>recognising</w:t>
      </w:r>
      <w:proofErr w:type="spellEnd"/>
      <w:r w:rsidRPr="000D14EE">
        <w:rPr>
          <w:sz w:val="24"/>
        </w:rPr>
        <w:t xml:space="preserve"> and valuing the unique perspectives, backgrounds and experiences of our staff, customers and residents. Creating an environment where every individual is valued, respected and can belong.</w:t>
      </w:r>
    </w:p>
    <w:p w14:paraId="1AA1D25D" w14:textId="77777777" w:rsidR="006B6CA3" w:rsidRPr="00341334" w:rsidRDefault="006B6CA3" w:rsidP="006B6CA3">
      <w:pPr>
        <w:shd w:val="clear" w:color="auto" w:fill="008080"/>
        <w:spacing w:line="273" w:lineRule="auto"/>
        <w:ind w:left="851" w:right="873"/>
        <w:rPr>
          <w:color w:val="FFFFFF" w:themeColor="background1"/>
          <w:sz w:val="24"/>
        </w:rPr>
      </w:pPr>
      <w:r w:rsidRPr="001F468E">
        <w:rPr>
          <w:rFonts w:ascii="Ink Free" w:hAnsi="Ink Free"/>
          <w:b/>
          <w:bCs/>
          <w:color w:val="FFFFFF" w:themeColor="background1"/>
          <w:sz w:val="28"/>
        </w:rPr>
        <w:t>Value</w:t>
      </w:r>
      <w:r>
        <w:rPr>
          <w:rFonts w:ascii="Ink Free" w:hAnsi="Ink Free"/>
          <w:b/>
          <w:bCs/>
          <w:color w:val="FFFFFF" w:themeColor="background1"/>
          <w:sz w:val="28"/>
        </w:rPr>
        <w:t xml:space="preserve"> - </w:t>
      </w:r>
      <w:r w:rsidRPr="00341334">
        <w:rPr>
          <w:color w:val="FFFFFF" w:themeColor="background1"/>
          <w:sz w:val="24"/>
        </w:rPr>
        <w:t xml:space="preserve">Upholding high standards, ethics and integrity to guide our actions and decisions. Demonstrating commitment to creating and delivering value in our work by </w:t>
      </w:r>
      <w:proofErr w:type="spellStart"/>
      <w:r w:rsidRPr="00341334">
        <w:rPr>
          <w:color w:val="FFFFFF" w:themeColor="background1"/>
          <w:sz w:val="24"/>
        </w:rPr>
        <w:t>recognising</w:t>
      </w:r>
      <w:proofErr w:type="spellEnd"/>
      <w:r w:rsidRPr="00341334">
        <w:rPr>
          <w:color w:val="FFFFFF" w:themeColor="background1"/>
          <w:sz w:val="24"/>
        </w:rPr>
        <w:t xml:space="preserve"> and appreciating each other, our resources, processes, customers, community and environment.</w:t>
      </w:r>
    </w:p>
    <w:p w14:paraId="4D0FF55A" w14:textId="77777777" w:rsidR="006B6CA3" w:rsidRPr="00341334" w:rsidRDefault="006B6CA3" w:rsidP="006B6CA3">
      <w:pPr>
        <w:shd w:val="clear" w:color="auto" w:fill="E36C0A" w:themeFill="accent6" w:themeFillShade="BF"/>
        <w:spacing w:line="273" w:lineRule="auto"/>
        <w:ind w:left="851" w:right="873"/>
        <w:rPr>
          <w:color w:val="FFFFFF" w:themeColor="background1"/>
          <w:sz w:val="24"/>
        </w:rPr>
      </w:pPr>
      <w:r w:rsidRPr="001F468E">
        <w:rPr>
          <w:rFonts w:ascii="Ink Free" w:hAnsi="Ink Free"/>
          <w:b/>
          <w:bCs/>
          <w:color w:val="FFFFFF" w:themeColor="background1"/>
          <w:sz w:val="28"/>
        </w:rPr>
        <w:t>Empathy</w:t>
      </w:r>
      <w:r>
        <w:rPr>
          <w:rFonts w:ascii="Ink Free" w:hAnsi="Ink Free"/>
          <w:b/>
          <w:bCs/>
          <w:color w:val="FFFFFF" w:themeColor="background1"/>
          <w:sz w:val="28"/>
        </w:rPr>
        <w:t xml:space="preserve"> - </w:t>
      </w:r>
      <w:r w:rsidRPr="00341334">
        <w:rPr>
          <w:color w:val="FFFFFF" w:themeColor="background1"/>
          <w:sz w:val="24"/>
        </w:rPr>
        <w:t>Demonstrating a genuine and caring understanding of others' feelings, perspectives, and experiences. Listening attentively, acting with compassion, supporting with respect and kindness and considering the impact of our actions on others.</w:t>
      </w:r>
    </w:p>
    <w:p w14:paraId="7844670B" w14:textId="77777777" w:rsidR="005F2F48" w:rsidRPr="001021D6" w:rsidRDefault="005F2F48" w:rsidP="006B6CA3">
      <w:pPr>
        <w:pStyle w:val="TableParagraph"/>
        <w:rPr>
          <w:sz w:val="24"/>
        </w:rPr>
      </w:pPr>
    </w:p>
    <w:sectPr w:rsidR="005F2F48" w:rsidRPr="001021D6" w:rsidSect="001021D6">
      <w:type w:val="continuous"/>
      <w:pgSz w:w="11930" w:h="16850"/>
      <w:pgMar w:top="260" w:right="0" w:bottom="0" w:left="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9A21D" w14:textId="77777777" w:rsidR="0019337A" w:rsidRDefault="0019337A" w:rsidP="003C2C5C">
      <w:r>
        <w:separator/>
      </w:r>
    </w:p>
  </w:endnote>
  <w:endnote w:type="continuationSeparator" w:id="0">
    <w:p w14:paraId="0B526D43" w14:textId="77777777" w:rsidR="0019337A" w:rsidRDefault="0019337A" w:rsidP="003C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DB460" w14:textId="77777777" w:rsidR="003C2C5C" w:rsidRDefault="004671C7">
    <w:pPr>
      <w:pStyle w:val="Footer"/>
    </w:pPr>
    <w:r>
      <w:rPr>
        <w:noProof/>
        <w:lang w:val="en-GB" w:eastAsia="en-GB"/>
      </w:rPr>
      <w:drawing>
        <wp:inline distT="0" distB="0" distL="0" distR="0" wp14:anchorId="74B9D497" wp14:editId="181D9746">
          <wp:extent cx="7575550" cy="160225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y_silhouette_23_colour options_HFD4068-03.png"/>
                  <pic:cNvPicPr/>
                </pic:nvPicPr>
                <pic:blipFill rotWithShape="1">
                  <a:blip r:embed="rId1" cstate="print">
                    <a:extLst>
                      <a:ext uri="{28A0092B-C50C-407E-A947-70E740481C1C}">
                        <a14:useLocalDpi xmlns:a14="http://schemas.microsoft.com/office/drawing/2010/main" val="0"/>
                      </a:ext>
                    </a:extLst>
                  </a:blip>
                  <a:srcRect t="38065"/>
                  <a:stretch/>
                </pic:blipFill>
                <pic:spPr bwMode="auto">
                  <a:xfrm>
                    <a:off x="0" y="0"/>
                    <a:ext cx="7575550" cy="160225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4C3EC" w14:textId="77777777" w:rsidR="0019337A" w:rsidRDefault="0019337A" w:rsidP="003C2C5C">
      <w:r>
        <w:separator/>
      </w:r>
    </w:p>
  </w:footnote>
  <w:footnote w:type="continuationSeparator" w:id="0">
    <w:p w14:paraId="1BAF3FE4" w14:textId="77777777" w:rsidR="0019337A" w:rsidRDefault="0019337A" w:rsidP="003C2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BC806" w14:textId="77777777" w:rsidR="00EC5384" w:rsidRDefault="00EC5384">
    <w:pPr>
      <w:pStyle w:val="Header"/>
    </w:pPr>
    <w:r>
      <w:rPr>
        <w:b/>
        <w:noProof/>
        <w:color w:val="FF0000"/>
        <w:sz w:val="23"/>
        <w:lang w:val="en-GB" w:eastAsia="en-GB"/>
      </w:rPr>
      <w:drawing>
        <wp:anchor distT="0" distB="0" distL="114300" distR="114300" simplePos="0" relativeHeight="251661312" behindDoc="1" locked="0" layoutInCell="1" allowOverlap="1" wp14:anchorId="29FB977E" wp14:editId="33EF7EF0">
          <wp:simplePos x="0" y="0"/>
          <wp:positionH relativeFrom="column">
            <wp:posOffset>4810125</wp:posOffset>
          </wp:positionH>
          <wp:positionV relativeFrom="paragraph">
            <wp:posOffset>-114300</wp:posOffset>
          </wp:positionV>
          <wp:extent cx="2330450" cy="868680"/>
          <wp:effectExtent l="0" t="0" r="0" b="7620"/>
          <wp:wrapTight wrapText="bothSides">
            <wp:wrapPolygon edited="0">
              <wp:start x="1766" y="1421"/>
              <wp:lineTo x="353" y="4737"/>
              <wp:lineTo x="353" y="19895"/>
              <wp:lineTo x="530" y="20842"/>
              <wp:lineTo x="1766" y="21316"/>
              <wp:lineTo x="11300" y="21316"/>
              <wp:lineTo x="19775" y="20842"/>
              <wp:lineTo x="21365" y="20368"/>
              <wp:lineTo x="21365" y="12789"/>
              <wp:lineTo x="20658" y="10421"/>
              <wp:lineTo x="19246" y="9947"/>
              <wp:lineTo x="16068" y="4263"/>
              <wp:lineTo x="14832" y="1421"/>
              <wp:lineTo x="1766" y="1421"/>
            </wp:wrapPolygon>
          </wp:wrapTight>
          <wp:docPr id="3" name="Picture 3" descr="The image displays the Spirit of Herefordshire Logo, alongside the emblems and tag line: A place to live, work and thrive." title="Spirit of Hereford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H-TAGLINE-RGB-Stacked.png"/>
                  <pic:cNvPicPr/>
                </pic:nvPicPr>
                <pic:blipFill rotWithShape="1">
                  <a:blip r:embed="rId1" cstate="print">
                    <a:extLst>
                      <a:ext uri="{28A0092B-C50C-407E-A947-70E740481C1C}">
                        <a14:useLocalDpi xmlns:a14="http://schemas.microsoft.com/office/drawing/2010/main" val="0"/>
                      </a:ext>
                    </a:extLst>
                  </a:blip>
                  <a:srcRect l="20712" t="33360" r="21126" b="35994"/>
                  <a:stretch/>
                </pic:blipFill>
                <pic:spPr bwMode="auto">
                  <a:xfrm>
                    <a:off x="0" y="0"/>
                    <a:ext cx="233045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05E57F94" wp14:editId="505C01B1">
          <wp:simplePos x="0" y="0"/>
          <wp:positionH relativeFrom="column">
            <wp:posOffset>320040</wp:posOffset>
          </wp:positionH>
          <wp:positionV relativeFrom="paragraph">
            <wp:posOffset>-111760</wp:posOffset>
          </wp:positionV>
          <wp:extent cx="2404800" cy="759600"/>
          <wp:effectExtent l="0" t="0" r="0" b="0"/>
          <wp:wrapTight wrapText="bothSides">
            <wp:wrapPolygon edited="0">
              <wp:start x="5476" y="3251"/>
              <wp:lineTo x="2396" y="4334"/>
              <wp:lineTo x="856" y="7043"/>
              <wp:lineTo x="856" y="13003"/>
              <wp:lineTo x="1882" y="17338"/>
              <wp:lineTo x="2053" y="18421"/>
              <wp:lineTo x="12320" y="18421"/>
              <wp:lineTo x="13518" y="17338"/>
              <wp:lineTo x="14031" y="15712"/>
              <wp:lineTo x="13860" y="13003"/>
              <wp:lineTo x="19849" y="10836"/>
              <wp:lineTo x="20191" y="6502"/>
              <wp:lineTo x="17967" y="3251"/>
              <wp:lineTo x="5476" y="3251"/>
            </wp:wrapPolygon>
          </wp:wrapTight>
          <wp:docPr id="16" name="Picture 16"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14:sizeRelH relativeFrom="page">
            <wp14:pctWidth>0</wp14:pctWidth>
          </wp14:sizeRelH>
          <wp14:sizeRelV relativeFrom="page">
            <wp14:pctHeight>0</wp14:pctHeight>
          </wp14:sizeRelV>
        </wp:anchor>
      </w:drawing>
    </w:r>
  </w:p>
  <w:p w14:paraId="75054819" w14:textId="77777777" w:rsidR="00AC0566" w:rsidRDefault="00AC0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56089"/>
    <w:multiLevelType w:val="hybridMultilevel"/>
    <w:tmpl w:val="5C6CF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54666"/>
    <w:multiLevelType w:val="hybridMultilevel"/>
    <w:tmpl w:val="DD4AE606"/>
    <w:lvl w:ilvl="0" w:tplc="059CA9E4">
      <w:numFmt w:val="bullet"/>
      <w:lvlText w:val=""/>
      <w:lvlJc w:val="left"/>
      <w:pPr>
        <w:ind w:left="830" w:hanging="360"/>
      </w:pPr>
      <w:rPr>
        <w:rFonts w:ascii="Symbol" w:eastAsia="Symbol" w:hAnsi="Symbol" w:cs="Symbol" w:hint="default"/>
        <w:w w:val="100"/>
        <w:sz w:val="22"/>
        <w:szCs w:val="22"/>
        <w:lang w:val="en-US" w:eastAsia="en-US" w:bidi="ar-SA"/>
      </w:rPr>
    </w:lvl>
    <w:lvl w:ilvl="1" w:tplc="251882D8">
      <w:numFmt w:val="bullet"/>
      <w:lvlText w:val="•"/>
      <w:lvlJc w:val="left"/>
      <w:pPr>
        <w:ind w:left="1182" w:hanging="360"/>
      </w:pPr>
      <w:rPr>
        <w:rFonts w:hint="default"/>
        <w:lang w:val="en-US" w:eastAsia="en-US" w:bidi="ar-SA"/>
      </w:rPr>
    </w:lvl>
    <w:lvl w:ilvl="2" w:tplc="1910D722">
      <w:numFmt w:val="bullet"/>
      <w:lvlText w:val="•"/>
      <w:lvlJc w:val="left"/>
      <w:pPr>
        <w:ind w:left="1525" w:hanging="360"/>
      </w:pPr>
      <w:rPr>
        <w:rFonts w:hint="default"/>
        <w:lang w:val="en-US" w:eastAsia="en-US" w:bidi="ar-SA"/>
      </w:rPr>
    </w:lvl>
    <w:lvl w:ilvl="3" w:tplc="D3E8031E">
      <w:numFmt w:val="bullet"/>
      <w:lvlText w:val="•"/>
      <w:lvlJc w:val="left"/>
      <w:pPr>
        <w:ind w:left="1867" w:hanging="360"/>
      </w:pPr>
      <w:rPr>
        <w:rFonts w:hint="default"/>
        <w:lang w:val="en-US" w:eastAsia="en-US" w:bidi="ar-SA"/>
      </w:rPr>
    </w:lvl>
    <w:lvl w:ilvl="4" w:tplc="05B8B5CA">
      <w:numFmt w:val="bullet"/>
      <w:lvlText w:val="•"/>
      <w:lvlJc w:val="left"/>
      <w:pPr>
        <w:ind w:left="2210" w:hanging="360"/>
      </w:pPr>
      <w:rPr>
        <w:rFonts w:hint="default"/>
        <w:lang w:val="en-US" w:eastAsia="en-US" w:bidi="ar-SA"/>
      </w:rPr>
    </w:lvl>
    <w:lvl w:ilvl="5" w:tplc="99281FFE">
      <w:numFmt w:val="bullet"/>
      <w:lvlText w:val="•"/>
      <w:lvlJc w:val="left"/>
      <w:pPr>
        <w:ind w:left="2552" w:hanging="360"/>
      </w:pPr>
      <w:rPr>
        <w:rFonts w:hint="default"/>
        <w:lang w:val="en-US" w:eastAsia="en-US" w:bidi="ar-SA"/>
      </w:rPr>
    </w:lvl>
    <w:lvl w:ilvl="6" w:tplc="C3CA8DAC">
      <w:numFmt w:val="bullet"/>
      <w:lvlText w:val="•"/>
      <w:lvlJc w:val="left"/>
      <w:pPr>
        <w:ind w:left="2895" w:hanging="360"/>
      </w:pPr>
      <w:rPr>
        <w:rFonts w:hint="default"/>
        <w:lang w:val="en-US" w:eastAsia="en-US" w:bidi="ar-SA"/>
      </w:rPr>
    </w:lvl>
    <w:lvl w:ilvl="7" w:tplc="703ABFB0">
      <w:numFmt w:val="bullet"/>
      <w:lvlText w:val="•"/>
      <w:lvlJc w:val="left"/>
      <w:pPr>
        <w:ind w:left="3237" w:hanging="360"/>
      </w:pPr>
      <w:rPr>
        <w:rFonts w:hint="default"/>
        <w:lang w:val="en-US" w:eastAsia="en-US" w:bidi="ar-SA"/>
      </w:rPr>
    </w:lvl>
    <w:lvl w:ilvl="8" w:tplc="3C96D926">
      <w:numFmt w:val="bullet"/>
      <w:lvlText w:val="•"/>
      <w:lvlJc w:val="left"/>
      <w:pPr>
        <w:ind w:left="3580" w:hanging="360"/>
      </w:pPr>
      <w:rPr>
        <w:rFonts w:hint="default"/>
        <w:lang w:val="en-US" w:eastAsia="en-US" w:bidi="ar-SA"/>
      </w:rPr>
    </w:lvl>
  </w:abstractNum>
  <w:abstractNum w:abstractNumId="2" w15:restartNumberingAfterBreak="0">
    <w:nsid w:val="11B21C18"/>
    <w:multiLevelType w:val="hybridMultilevel"/>
    <w:tmpl w:val="096E2C22"/>
    <w:lvl w:ilvl="0" w:tplc="66EE1952">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30B43"/>
    <w:multiLevelType w:val="hybridMultilevel"/>
    <w:tmpl w:val="68141D00"/>
    <w:lvl w:ilvl="0" w:tplc="CD98E7FC">
      <w:numFmt w:val="bullet"/>
      <w:lvlText w:val=""/>
      <w:lvlJc w:val="left"/>
      <w:pPr>
        <w:ind w:left="830" w:hanging="360"/>
      </w:pPr>
      <w:rPr>
        <w:rFonts w:ascii="Symbol" w:eastAsia="Symbol" w:hAnsi="Symbol" w:cs="Symbol" w:hint="default"/>
        <w:w w:val="100"/>
        <w:sz w:val="22"/>
        <w:szCs w:val="22"/>
        <w:lang w:val="en-US" w:eastAsia="en-US" w:bidi="ar-SA"/>
      </w:rPr>
    </w:lvl>
    <w:lvl w:ilvl="1" w:tplc="67CC6596">
      <w:numFmt w:val="bullet"/>
      <w:lvlText w:val="•"/>
      <w:lvlJc w:val="left"/>
      <w:pPr>
        <w:ind w:left="1182" w:hanging="360"/>
      </w:pPr>
      <w:rPr>
        <w:rFonts w:hint="default"/>
        <w:lang w:val="en-US" w:eastAsia="en-US" w:bidi="ar-SA"/>
      </w:rPr>
    </w:lvl>
    <w:lvl w:ilvl="2" w:tplc="C6FE89D6">
      <w:numFmt w:val="bullet"/>
      <w:lvlText w:val="•"/>
      <w:lvlJc w:val="left"/>
      <w:pPr>
        <w:ind w:left="1525" w:hanging="360"/>
      </w:pPr>
      <w:rPr>
        <w:rFonts w:hint="default"/>
        <w:lang w:val="en-US" w:eastAsia="en-US" w:bidi="ar-SA"/>
      </w:rPr>
    </w:lvl>
    <w:lvl w:ilvl="3" w:tplc="3C921332">
      <w:numFmt w:val="bullet"/>
      <w:lvlText w:val="•"/>
      <w:lvlJc w:val="left"/>
      <w:pPr>
        <w:ind w:left="1867" w:hanging="360"/>
      </w:pPr>
      <w:rPr>
        <w:rFonts w:hint="default"/>
        <w:lang w:val="en-US" w:eastAsia="en-US" w:bidi="ar-SA"/>
      </w:rPr>
    </w:lvl>
    <w:lvl w:ilvl="4" w:tplc="D8BE7E04">
      <w:numFmt w:val="bullet"/>
      <w:lvlText w:val="•"/>
      <w:lvlJc w:val="left"/>
      <w:pPr>
        <w:ind w:left="2210" w:hanging="360"/>
      </w:pPr>
      <w:rPr>
        <w:rFonts w:hint="default"/>
        <w:lang w:val="en-US" w:eastAsia="en-US" w:bidi="ar-SA"/>
      </w:rPr>
    </w:lvl>
    <w:lvl w:ilvl="5" w:tplc="DC96227C">
      <w:numFmt w:val="bullet"/>
      <w:lvlText w:val="•"/>
      <w:lvlJc w:val="left"/>
      <w:pPr>
        <w:ind w:left="2552" w:hanging="360"/>
      </w:pPr>
      <w:rPr>
        <w:rFonts w:hint="default"/>
        <w:lang w:val="en-US" w:eastAsia="en-US" w:bidi="ar-SA"/>
      </w:rPr>
    </w:lvl>
    <w:lvl w:ilvl="6" w:tplc="534AB496">
      <w:numFmt w:val="bullet"/>
      <w:lvlText w:val="•"/>
      <w:lvlJc w:val="left"/>
      <w:pPr>
        <w:ind w:left="2895" w:hanging="360"/>
      </w:pPr>
      <w:rPr>
        <w:rFonts w:hint="default"/>
        <w:lang w:val="en-US" w:eastAsia="en-US" w:bidi="ar-SA"/>
      </w:rPr>
    </w:lvl>
    <w:lvl w:ilvl="7" w:tplc="5C08182C">
      <w:numFmt w:val="bullet"/>
      <w:lvlText w:val="•"/>
      <w:lvlJc w:val="left"/>
      <w:pPr>
        <w:ind w:left="3237" w:hanging="360"/>
      </w:pPr>
      <w:rPr>
        <w:rFonts w:hint="default"/>
        <w:lang w:val="en-US" w:eastAsia="en-US" w:bidi="ar-SA"/>
      </w:rPr>
    </w:lvl>
    <w:lvl w:ilvl="8" w:tplc="C7582EBC">
      <w:numFmt w:val="bullet"/>
      <w:lvlText w:val="•"/>
      <w:lvlJc w:val="left"/>
      <w:pPr>
        <w:ind w:left="3580" w:hanging="360"/>
      </w:pPr>
      <w:rPr>
        <w:rFonts w:hint="default"/>
        <w:lang w:val="en-US" w:eastAsia="en-US" w:bidi="ar-SA"/>
      </w:rPr>
    </w:lvl>
  </w:abstractNum>
  <w:abstractNum w:abstractNumId="4" w15:restartNumberingAfterBreak="0">
    <w:nsid w:val="212F3C67"/>
    <w:multiLevelType w:val="hybridMultilevel"/>
    <w:tmpl w:val="075EDA26"/>
    <w:lvl w:ilvl="0" w:tplc="989E91E0">
      <w:numFmt w:val="bullet"/>
      <w:lvlText w:val=""/>
      <w:lvlJc w:val="left"/>
      <w:pPr>
        <w:ind w:left="830" w:hanging="360"/>
      </w:pPr>
      <w:rPr>
        <w:rFonts w:ascii="Symbol" w:eastAsia="Symbol" w:hAnsi="Symbol" w:cs="Symbol" w:hint="default"/>
        <w:w w:val="100"/>
        <w:sz w:val="22"/>
        <w:szCs w:val="22"/>
        <w:lang w:val="en-US" w:eastAsia="en-US" w:bidi="ar-SA"/>
      </w:rPr>
    </w:lvl>
    <w:lvl w:ilvl="1" w:tplc="D6D64884">
      <w:numFmt w:val="bullet"/>
      <w:lvlText w:val="•"/>
      <w:lvlJc w:val="left"/>
      <w:pPr>
        <w:ind w:left="1182" w:hanging="360"/>
      </w:pPr>
      <w:rPr>
        <w:rFonts w:hint="default"/>
        <w:lang w:val="en-US" w:eastAsia="en-US" w:bidi="ar-SA"/>
      </w:rPr>
    </w:lvl>
    <w:lvl w:ilvl="2" w:tplc="82A46E08">
      <w:numFmt w:val="bullet"/>
      <w:lvlText w:val="•"/>
      <w:lvlJc w:val="left"/>
      <w:pPr>
        <w:ind w:left="1525" w:hanging="360"/>
      </w:pPr>
      <w:rPr>
        <w:rFonts w:hint="default"/>
        <w:lang w:val="en-US" w:eastAsia="en-US" w:bidi="ar-SA"/>
      </w:rPr>
    </w:lvl>
    <w:lvl w:ilvl="3" w:tplc="81844D26">
      <w:numFmt w:val="bullet"/>
      <w:lvlText w:val="•"/>
      <w:lvlJc w:val="left"/>
      <w:pPr>
        <w:ind w:left="1867" w:hanging="360"/>
      </w:pPr>
      <w:rPr>
        <w:rFonts w:hint="default"/>
        <w:lang w:val="en-US" w:eastAsia="en-US" w:bidi="ar-SA"/>
      </w:rPr>
    </w:lvl>
    <w:lvl w:ilvl="4" w:tplc="335E08BC">
      <w:numFmt w:val="bullet"/>
      <w:lvlText w:val="•"/>
      <w:lvlJc w:val="left"/>
      <w:pPr>
        <w:ind w:left="2210" w:hanging="360"/>
      </w:pPr>
      <w:rPr>
        <w:rFonts w:hint="default"/>
        <w:lang w:val="en-US" w:eastAsia="en-US" w:bidi="ar-SA"/>
      </w:rPr>
    </w:lvl>
    <w:lvl w:ilvl="5" w:tplc="9958384A">
      <w:numFmt w:val="bullet"/>
      <w:lvlText w:val="•"/>
      <w:lvlJc w:val="left"/>
      <w:pPr>
        <w:ind w:left="2552" w:hanging="360"/>
      </w:pPr>
      <w:rPr>
        <w:rFonts w:hint="default"/>
        <w:lang w:val="en-US" w:eastAsia="en-US" w:bidi="ar-SA"/>
      </w:rPr>
    </w:lvl>
    <w:lvl w:ilvl="6" w:tplc="BC3A84EC">
      <w:numFmt w:val="bullet"/>
      <w:lvlText w:val="•"/>
      <w:lvlJc w:val="left"/>
      <w:pPr>
        <w:ind w:left="2895" w:hanging="360"/>
      </w:pPr>
      <w:rPr>
        <w:rFonts w:hint="default"/>
        <w:lang w:val="en-US" w:eastAsia="en-US" w:bidi="ar-SA"/>
      </w:rPr>
    </w:lvl>
    <w:lvl w:ilvl="7" w:tplc="CFC452C0">
      <w:numFmt w:val="bullet"/>
      <w:lvlText w:val="•"/>
      <w:lvlJc w:val="left"/>
      <w:pPr>
        <w:ind w:left="3237" w:hanging="360"/>
      </w:pPr>
      <w:rPr>
        <w:rFonts w:hint="default"/>
        <w:lang w:val="en-US" w:eastAsia="en-US" w:bidi="ar-SA"/>
      </w:rPr>
    </w:lvl>
    <w:lvl w:ilvl="8" w:tplc="134CC46C">
      <w:numFmt w:val="bullet"/>
      <w:lvlText w:val="•"/>
      <w:lvlJc w:val="left"/>
      <w:pPr>
        <w:ind w:left="3580" w:hanging="360"/>
      </w:pPr>
      <w:rPr>
        <w:rFonts w:hint="default"/>
        <w:lang w:val="en-US" w:eastAsia="en-US" w:bidi="ar-SA"/>
      </w:rPr>
    </w:lvl>
  </w:abstractNum>
  <w:abstractNum w:abstractNumId="5" w15:restartNumberingAfterBreak="0">
    <w:nsid w:val="22BE05E2"/>
    <w:multiLevelType w:val="hybridMultilevel"/>
    <w:tmpl w:val="BCB02628"/>
    <w:lvl w:ilvl="0" w:tplc="3552DF24">
      <w:numFmt w:val="bullet"/>
      <w:lvlText w:val=""/>
      <w:lvlJc w:val="left"/>
      <w:pPr>
        <w:ind w:left="830" w:hanging="360"/>
      </w:pPr>
      <w:rPr>
        <w:rFonts w:ascii="Symbol" w:eastAsia="Symbol" w:hAnsi="Symbol" w:cs="Symbol" w:hint="default"/>
        <w:w w:val="100"/>
        <w:sz w:val="22"/>
        <w:szCs w:val="22"/>
        <w:lang w:val="en-US" w:eastAsia="en-US" w:bidi="ar-SA"/>
      </w:rPr>
    </w:lvl>
    <w:lvl w:ilvl="1" w:tplc="1EA85FAC">
      <w:numFmt w:val="bullet"/>
      <w:lvlText w:val="•"/>
      <w:lvlJc w:val="left"/>
      <w:pPr>
        <w:ind w:left="1182" w:hanging="360"/>
      </w:pPr>
      <w:rPr>
        <w:rFonts w:hint="default"/>
        <w:lang w:val="en-US" w:eastAsia="en-US" w:bidi="ar-SA"/>
      </w:rPr>
    </w:lvl>
    <w:lvl w:ilvl="2" w:tplc="C1CC287C">
      <w:numFmt w:val="bullet"/>
      <w:lvlText w:val="•"/>
      <w:lvlJc w:val="left"/>
      <w:pPr>
        <w:ind w:left="1525" w:hanging="360"/>
      </w:pPr>
      <w:rPr>
        <w:rFonts w:hint="default"/>
        <w:lang w:val="en-US" w:eastAsia="en-US" w:bidi="ar-SA"/>
      </w:rPr>
    </w:lvl>
    <w:lvl w:ilvl="3" w:tplc="5FBE6E42">
      <w:numFmt w:val="bullet"/>
      <w:lvlText w:val="•"/>
      <w:lvlJc w:val="left"/>
      <w:pPr>
        <w:ind w:left="1867" w:hanging="360"/>
      </w:pPr>
      <w:rPr>
        <w:rFonts w:hint="default"/>
        <w:lang w:val="en-US" w:eastAsia="en-US" w:bidi="ar-SA"/>
      </w:rPr>
    </w:lvl>
    <w:lvl w:ilvl="4" w:tplc="3CA018FA">
      <w:numFmt w:val="bullet"/>
      <w:lvlText w:val="•"/>
      <w:lvlJc w:val="left"/>
      <w:pPr>
        <w:ind w:left="2210" w:hanging="360"/>
      </w:pPr>
      <w:rPr>
        <w:rFonts w:hint="default"/>
        <w:lang w:val="en-US" w:eastAsia="en-US" w:bidi="ar-SA"/>
      </w:rPr>
    </w:lvl>
    <w:lvl w:ilvl="5" w:tplc="9BD4A750">
      <w:numFmt w:val="bullet"/>
      <w:lvlText w:val="•"/>
      <w:lvlJc w:val="left"/>
      <w:pPr>
        <w:ind w:left="2552" w:hanging="360"/>
      </w:pPr>
      <w:rPr>
        <w:rFonts w:hint="default"/>
        <w:lang w:val="en-US" w:eastAsia="en-US" w:bidi="ar-SA"/>
      </w:rPr>
    </w:lvl>
    <w:lvl w:ilvl="6" w:tplc="4570675C">
      <w:numFmt w:val="bullet"/>
      <w:lvlText w:val="•"/>
      <w:lvlJc w:val="left"/>
      <w:pPr>
        <w:ind w:left="2895" w:hanging="360"/>
      </w:pPr>
      <w:rPr>
        <w:rFonts w:hint="default"/>
        <w:lang w:val="en-US" w:eastAsia="en-US" w:bidi="ar-SA"/>
      </w:rPr>
    </w:lvl>
    <w:lvl w:ilvl="7" w:tplc="97760694">
      <w:numFmt w:val="bullet"/>
      <w:lvlText w:val="•"/>
      <w:lvlJc w:val="left"/>
      <w:pPr>
        <w:ind w:left="3237" w:hanging="360"/>
      </w:pPr>
      <w:rPr>
        <w:rFonts w:hint="default"/>
        <w:lang w:val="en-US" w:eastAsia="en-US" w:bidi="ar-SA"/>
      </w:rPr>
    </w:lvl>
    <w:lvl w:ilvl="8" w:tplc="C96E2F4A">
      <w:numFmt w:val="bullet"/>
      <w:lvlText w:val="•"/>
      <w:lvlJc w:val="left"/>
      <w:pPr>
        <w:ind w:left="3580" w:hanging="360"/>
      </w:pPr>
      <w:rPr>
        <w:rFonts w:hint="default"/>
        <w:lang w:val="en-US" w:eastAsia="en-US" w:bidi="ar-SA"/>
      </w:rPr>
    </w:lvl>
  </w:abstractNum>
  <w:abstractNum w:abstractNumId="6" w15:restartNumberingAfterBreak="0">
    <w:nsid w:val="27A8045E"/>
    <w:multiLevelType w:val="hybridMultilevel"/>
    <w:tmpl w:val="1756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4E329C"/>
    <w:multiLevelType w:val="hybridMultilevel"/>
    <w:tmpl w:val="B0AC2612"/>
    <w:lvl w:ilvl="0" w:tplc="E48A1E66">
      <w:numFmt w:val="bullet"/>
      <w:lvlText w:val=""/>
      <w:lvlJc w:val="left"/>
      <w:pPr>
        <w:ind w:left="830" w:hanging="360"/>
      </w:pPr>
      <w:rPr>
        <w:rFonts w:ascii="Symbol" w:eastAsia="Symbol" w:hAnsi="Symbol" w:cs="Symbol" w:hint="default"/>
        <w:w w:val="100"/>
        <w:sz w:val="22"/>
        <w:szCs w:val="22"/>
        <w:lang w:val="en-US" w:eastAsia="en-US" w:bidi="ar-SA"/>
      </w:rPr>
    </w:lvl>
    <w:lvl w:ilvl="1" w:tplc="A5C26ECE">
      <w:numFmt w:val="bullet"/>
      <w:lvlText w:val="•"/>
      <w:lvlJc w:val="left"/>
      <w:pPr>
        <w:ind w:left="1182" w:hanging="360"/>
      </w:pPr>
      <w:rPr>
        <w:rFonts w:hint="default"/>
        <w:lang w:val="en-US" w:eastAsia="en-US" w:bidi="ar-SA"/>
      </w:rPr>
    </w:lvl>
    <w:lvl w:ilvl="2" w:tplc="3D96F7B0">
      <w:numFmt w:val="bullet"/>
      <w:lvlText w:val="•"/>
      <w:lvlJc w:val="left"/>
      <w:pPr>
        <w:ind w:left="1525" w:hanging="360"/>
      </w:pPr>
      <w:rPr>
        <w:rFonts w:hint="default"/>
        <w:lang w:val="en-US" w:eastAsia="en-US" w:bidi="ar-SA"/>
      </w:rPr>
    </w:lvl>
    <w:lvl w:ilvl="3" w:tplc="C892202E">
      <w:numFmt w:val="bullet"/>
      <w:lvlText w:val="•"/>
      <w:lvlJc w:val="left"/>
      <w:pPr>
        <w:ind w:left="1867" w:hanging="360"/>
      </w:pPr>
      <w:rPr>
        <w:rFonts w:hint="default"/>
        <w:lang w:val="en-US" w:eastAsia="en-US" w:bidi="ar-SA"/>
      </w:rPr>
    </w:lvl>
    <w:lvl w:ilvl="4" w:tplc="F0A6AB32">
      <w:numFmt w:val="bullet"/>
      <w:lvlText w:val="•"/>
      <w:lvlJc w:val="left"/>
      <w:pPr>
        <w:ind w:left="2210" w:hanging="360"/>
      </w:pPr>
      <w:rPr>
        <w:rFonts w:hint="default"/>
        <w:lang w:val="en-US" w:eastAsia="en-US" w:bidi="ar-SA"/>
      </w:rPr>
    </w:lvl>
    <w:lvl w:ilvl="5" w:tplc="50D455C2">
      <w:numFmt w:val="bullet"/>
      <w:lvlText w:val="•"/>
      <w:lvlJc w:val="left"/>
      <w:pPr>
        <w:ind w:left="2552" w:hanging="360"/>
      </w:pPr>
      <w:rPr>
        <w:rFonts w:hint="default"/>
        <w:lang w:val="en-US" w:eastAsia="en-US" w:bidi="ar-SA"/>
      </w:rPr>
    </w:lvl>
    <w:lvl w:ilvl="6" w:tplc="4EF0CF16">
      <w:numFmt w:val="bullet"/>
      <w:lvlText w:val="•"/>
      <w:lvlJc w:val="left"/>
      <w:pPr>
        <w:ind w:left="2895" w:hanging="360"/>
      </w:pPr>
      <w:rPr>
        <w:rFonts w:hint="default"/>
        <w:lang w:val="en-US" w:eastAsia="en-US" w:bidi="ar-SA"/>
      </w:rPr>
    </w:lvl>
    <w:lvl w:ilvl="7" w:tplc="375C56A6">
      <w:numFmt w:val="bullet"/>
      <w:lvlText w:val="•"/>
      <w:lvlJc w:val="left"/>
      <w:pPr>
        <w:ind w:left="3237" w:hanging="360"/>
      </w:pPr>
      <w:rPr>
        <w:rFonts w:hint="default"/>
        <w:lang w:val="en-US" w:eastAsia="en-US" w:bidi="ar-SA"/>
      </w:rPr>
    </w:lvl>
    <w:lvl w:ilvl="8" w:tplc="7E2E0FB6">
      <w:numFmt w:val="bullet"/>
      <w:lvlText w:val="•"/>
      <w:lvlJc w:val="left"/>
      <w:pPr>
        <w:ind w:left="3580" w:hanging="360"/>
      </w:pPr>
      <w:rPr>
        <w:rFonts w:hint="default"/>
        <w:lang w:val="en-US" w:eastAsia="en-US" w:bidi="ar-SA"/>
      </w:rPr>
    </w:lvl>
  </w:abstractNum>
  <w:abstractNum w:abstractNumId="8" w15:restartNumberingAfterBreak="0">
    <w:nsid w:val="442A2ECD"/>
    <w:multiLevelType w:val="hybridMultilevel"/>
    <w:tmpl w:val="6D70BEC2"/>
    <w:lvl w:ilvl="0" w:tplc="A29CA712">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03B4670E">
      <w:numFmt w:val="bullet"/>
      <w:lvlText w:val="•"/>
      <w:lvlJc w:val="left"/>
      <w:pPr>
        <w:ind w:left="1600" w:hanging="360"/>
      </w:pPr>
      <w:rPr>
        <w:rFonts w:hint="default"/>
        <w:lang w:val="en-US" w:eastAsia="en-US" w:bidi="ar-SA"/>
      </w:rPr>
    </w:lvl>
    <w:lvl w:ilvl="2" w:tplc="F9BE6FA8">
      <w:numFmt w:val="bullet"/>
      <w:lvlText w:val="•"/>
      <w:lvlJc w:val="left"/>
      <w:pPr>
        <w:ind w:left="2481" w:hanging="360"/>
      </w:pPr>
      <w:rPr>
        <w:rFonts w:hint="default"/>
        <w:lang w:val="en-US" w:eastAsia="en-US" w:bidi="ar-SA"/>
      </w:rPr>
    </w:lvl>
    <w:lvl w:ilvl="3" w:tplc="220C7A3C">
      <w:numFmt w:val="bullet"/>
      <w:lvlText w:val="•"/>
      <w:lvlJc w:val="left"/>
      <w:pPr>
        <w:ind w:left="3361" w:hanging="360"/>
      </w:pPr>
      <w:rPr>
        <w:rFonts w:hint="default"/>
        <w:lang w:val="en-US" w:eastAsia="en-US" w:bidi="ar-SA"/>
      </w:rPr>
    </w:lvl>
    <w:lvl w:ilvl="4" w:tplc="C0F29192">
      <w:numFmt w:val="bullet"/>
      <w:lvlText w:val="•"/>
      <w:lvlJc w:val="left"/>
      <w:pPr>
        <w:ind w:left="4242" w:hanging="360"/>
      </w:pPr>
      <w:rPr>
        <w:rFonts w:hint="default"/>
        <w:lang w:val="en-US" w:eastAsia="en-US" w:bidi="ar-SA"/>
      </w:rPr>
    </w:lvl>
    <w:lvl w:ilvl="5" w:tplc="2974A200">
      <w:numFmt w:val="bullet"/>
      <w:lvlText w:val="•"/>
      <w:lvlJc w:val="left"/>
      <w:pPr>
        <w:ind w:left="5122" w:hanging="360"/>
      </w:pPr>
      <w:rPr>
        <w:rFonts w:hint="default"/>
        <w:lang w:val="en-US" w:eastAsia="en-US" w:bidi="ar-SA"/>
      </w:rPr>
    </w:lvl>
    <w:lvl w:ilvl="6" w:tplc="8934227A">
      <w:numFmt w:val="bullet"/>
      <w:lvlText w:val="•"/>
      <w:lvlJc w:val="left"/>
      <w:pPr>
        <w:ind w:left="6003" w:hanging="360"/>
      </w:pPr>
      <w:rPr>
        <w:rFonts w:hint="default"/>
        <w:lang w:val="en-US" w:eastAsia="en-US" w:bidi="ar-SA"/>
      </w:rPr>
    </w:lvl>
    <w:lvl w:ilvl="7" w:tplc="2F088BE2">
      <w:numFmt w:val="bullet"/>
      <w:lvlText w:val="•"/>
      <w:lvlJc w:val="left"/>
      <w:pPr>
        <w:ind w:left="6883" w:hanging="360"/>
      </w:pPr>
      <w:rPr>
        <w:rFonts w:hint="default"/>
        <w:lang w:val="en-US" w:eastAsia="en-US" w:bidi="ar-SA"/>
      </w:rPr>
    </w:lvl>
    <w:lvl w:ilvl="8" w:tplc="D610CDD8">
      <w:numFmt w:val="bullet"/>
      <w:lvlText w:val="•"/>
      <w:lvlJc w:val="left"/>
      <w:pPr>
        <w:ind w:left="7764" w:hanging="360"/>
      </w:pPr>
      <w:rPr>
        <w:rFonts w:hint="default"/>
        <w:lang w:val="en-US" w:eastAsia="en-US" w:bidi="ar-SA"/>
      </w:rPr>
    </w:lvl>
  </w:abstractNum>
  <w:abstractNum w:abstractNumId="9" w15:restartNumberingAfterBreak="0">
    <w:nsid w:val="4585484E"/>
    <w:multiLevelType w:val="hybridMultilevel"/>
    <w:tmpl w:val="351CEDFA"/>
    <w:lvl w:ilvl="0" w:tplc="56B49040">
      <w:numFmt w:val="bullet"/>
      <w:lvlText w:val=""/>
      <w:lvlJc w:val="left"/>
      <w:pPr>
        <w:ind w:left="830" w:hanging="360"/>
      </w:pPr>
      <w:rPr>
        <w:rFonts w:ascii="Symbol" w:eastAsia="Symbol" w:hAnsi="Symbol" w:cs="Symbol" w:hint="default"/>
        <w:w w:val="100"/>
        <w:sz w:val="22"/>
        <w:szCs w:val="22"/>
        <w:lang w:val="en-US" w:eastAsia="en-US" w:bidi="ar-SA"/>
      </w:rPr>
    </w:lvl>
    <w:lvl w:ilvl="1" w:tplc="5B96203A">
      <w:numFmt w:val="bullet"/>
      <w:lvlText w:val="•"/>
      <w:lvlJc w:val="left"/>
      <w:pPr>
        <w:ind w:left="1182" w:hanging="360"/>
      </w:pPr>
      <w:rPr>
        <w:rFonts w:hint="default"/>
        <w:lang w:val="en-US" w:eastAsia="en-US" w:bidi="ar-SA"/>
      </w:rPr>
    </w:lvl>
    <w:lvl w:ilvl="2" w:tplc="C36A497C">
      <w:numFmt w:val="bullet"/>
      <w:lvlText w:val="•"/>
      <w:lvlJc w:val="left"/>
      <w:pPr>
        <w:ind w:left="1525" w:hanging="360"/>
      </w:pPr>
      <w:rPr>
        <w:rFonts w:hint="default"/>
        <w:lang w:val="en-US" w:eastAsia="en-US" w:bidi="ar-SA"/>
      </w:rPr>
    </w:lvl>
    <w:lvl w:ilvl="3" w:tplc="8EC2201E">
      <w:numFmt w:val="bullet"/>
      <w:lvlText w:val="•"/>
      <w:lvlJc w:val="left"/>
      <w:pPr>
        <w:ind w:left="1867" w:hanging="360"/>
      </w:pPr>
      <w:rPr>
        <w:rFonts w:hint="default"/>
        <w:lang w:val="en-US" w:eastAsia="en-US" w:bidi="ar-SA"/>
      </w:rPr>
    </w:lvl>
    <w:lvl w:ilvl="4" w:tplc="5F82945A">
      <w:numFmt w:val="bullet"/>
      <w:lvlText w:val="•"/>
      <w:lvlJc w:val="left"/>
      <w:pPr>
        <w:ind w:left="2210" w:hanging="360"/>
      </w:pPr>
      <w:rPr>
        <w:rFonts w:hint="default"/>
        <w:lang w:val="en-US" w:eastAsia="en-US" w:bidi="ar-SA"/>
      </w:rPr>
    </w:lvl>
    <w:lvl w:ilvl="5" w:tplc="B914B06E">
      <w:numFmt w:val="bullet"/>
      <w:lvlText w:val="•"/>
      <w:lvlJc w:val="left"/>
      <w:pPr>
        <w:ind w:left="2552" w:hanging="360"/>
      </w:pPr>
      <w:rPr>
        <w:rFonts w:hint="default"/>
        <w:lang w:val="en-US" w:eastAsia="en-US" w:bidi="ar-SA"/>
      </w:rPr>
    </w:lvl>
    <w:lvl w:ilvl="6" w:tplc="0722F550">
      <w:numFmt w:val="bullet"/>
      <w:lvlText w:val="•"/>
      <w:lvlJc w:val="left"/>
      <w:pPr>
        <w:ind w:left="2895" w:hanging="360"/>
      </w:pPr>
      <w:rPr>
        <w:rFonts w:hint="default"/>
        <w:lang w:val="en-US" w:eastAsia="en-US" w:bidi="ar-SA"/>
      </w:rPr>
    </w:lvl>
    <w:lvl w:ilvl="7" w:tplc="8D2097BA">
      <w:numFmt w:val="bullet"/>
      <w:lvlText w:val="•"/>
      <w:lvlJc w:val="left"/>
      <w:pPr>
        <w:ind w:left="3237" w:hanging="360"/>
      </w:pPr>
      <w:rPr>
        <w:rFonts w:hint="default"/>
        <w:lang w:val="en-US" w:eastAsia="en-US" w:bidi="ar-SA"/>
      </w:rPr>
    </w:lvl>
    <w:lvl w:ilvl="8" w:tplc="294252D2">
      <w:numFmt w:val="bullet"/>
      <w:lvlText w:val="•"/>
      <w:lvlJc w:val="left"/>
      <w:pPr>
        <w:ind w:left="3580" w:hanging="360"/>
      </w:pPr>
      <w:rPr>
        <w:rFonts w:hint="default"/>
        <w:lang w:val="en-US" w:eastAsia="en-US" w:bidi="ar-SA"/>
      </w:rPr>
    </w:lvl>
  </w:abstractNum>
  <w:abstractNum w:abstractNumId="10" w15:restartNumberingAfterBreak="0">
    <w:nsid w:val="477E6F69"/>
    <w:multiLevelType w:val="hybridMultilevel"/>
    <w:tmpl w:val="B1EE98BC"/>
    <w:lvl w:ilvl="0" w:tplc="EF9249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984F1B2">
      <w:numFmt w:val="bullet"/>
      <w:lvlText w:val="•"/>
      <w:lvlJc w:val="left"/>
      <w:pPr>
        <w:ind w:left="1600" w:hanging="360"/>
      </w:pPr>
      <w:rPr>
        <w:rFonts w:hint="default"/>
        <w:lang w:val="en-US" w:eastAsia="en-US" w:bidi="ar-SA"/>
      </w:rPr>
    </w:lvl>
    <w:lvl w:ilvl="2" w:tplc="BC4A0AFA">
      <w:numFmt w:val="bullet"/>
      <w:lvlText w:val="•"/>
      <w:lvlJc w:val="left"/>
      <w:pPr>
        <w:ind w:left="2481" w:hanging="360"/>
      </w:pPr>
      <w:rPr>
        <w:rFonts w:hint="default"/>
        <w:lang w:val="en-US" w:eastAsia="en-US" w:bidi="ar-SA"/>
      </w:rPr>
    </w:lvl>
    <w:lvl w:ilvl="3" w:tplc="82AEB912">
      <w:numFmt w:val="bullet"/>
      <w:lvlText w:val="•"/>
      <w:lvlJc w:val="left"/>
      <w:pPr>
        <w:ind w:left="3361" w:hanging="360"/>
      </w:pPr>
      <w:rPr>
        <w:rFonts w:hint="default"/>
        <w:lang w:val="en-US" w:eastAsia="en-US" w:bidi="ar-SA"/>
      </w:rPr>
    </w:lvl>
    <w:lvl w:ilvl="4" w:tplc="95463BEE">
      <w:numFmt w:val="bullet"/>
      <w:lvlText w:val="•"/>
      <w:lvlJc w:val="left"/>
      <w:pPr>
        <w:ind w:left="4242" w:hanging="360"/>
      </w:pPr>
      <w:rPr>
        <w:rFonts w:hint="default"/>
        <w:lang w:val="en-US" w:eastAsia="en-US" w:bidi="ar-SA"/>
      </w:rPr>
    </w:lvl>
    <w:lvl w:ilvl="5" w:tplc="88C0D918">
      <w:numFmt w:val="bullet"/>
      <w:lvlText w:val="•"/>
      <w:lvlJc w:val="left"/>
      <w:pPr>
        <w:ind w:left="5122" w:hanging="360"/>
      </w:pPr>
      <w:rPr>
        <w:rFonts w:hint="default"/>
        <w:lang w:val="en-US" w:eastAsia="en-US" w:bidi="ar-SA"/>
      </w:rPr>
    </w:lvl>
    <w:lvl w:ilvl="6" w:tplc="F57E79D4">
      <w:numFmt w:val="bullet"/>
      <w:lvlText w:val="•"/>
      <w:lvlJc w:val="left"/>
      <w:pPr>
        <w:ind w:left="6003" w:hanging="360"/>
      </w:pPr>
      <w:rPr>
        <w:rFonts w:hint="default"/>
        <w:lang w:val="en-US" w:eastAsia="en-US" w:bidi="ar-SA"/>
      </w:rPr>
    </w:lvl>
    <w:lvl w:ilvl="7" w:tplc="3D040E24">
      <w:numFmt w:val="bullet"/>
      <w:lvlText w:val="•"/>
      <w:lvlJc w:val="left"/>
      <w:pPr>
        <w:ind w:left="6883" w:hanging="360"/>
      </w:pPr>
      <w:rPr>
        <w:rFonts w:hint="default"/>
        <w:lang w:val="en-US" w:eastAsia="en-US" w:bidi="ar-SA"/>
      </w:rPr>
    </w:lvl>
    <w:lvl w:ilvl="8" w:tplc="E372438C">
      <w:numFmt w:val="bullet"/>
      <w:lvlText w:val="•"/>
      <w:lvlJc w:val="left"/>
      <w:pPr>
        <w:ind w:left="7764" w:hanging="360"/>
      </w:pPr>
      <w:rPr>
        <w:rFonts w:hint="default"/>
        <w:lang w:val="en-US" w:eastAsia="en-US" w:bidi="ar-SA"/>
      </w:rPr>
    </w:lvl>
  </w:abstractNum>
  <w:abstractNum w:abstractNumId="11" w15:restartNumberingAfterBreak="0">
    <w:nsid w:val="4E3753FD"/>
    <w:multiLevelType w:val="hybridMultilevel"/>
    <w:tmpl w:val="8BB885C4"/>
    <w:lvl w:ilvl="0" w:tplc="593CD3CE">
      <w:numFmt w:val="bullet"/>
      <w:lvlText w:val=""/>
      <w:lvlJc w:val="left"/>
      <w:pPr>
        <w:ind w:left="830" w:hanging="360"/>
      </w:pPr>
      <w:rPr>
        <w:rFonts w:ascii="Symbol" w:eastAsia="Symbol" w:hAnsi="Symbol" w:cs="Symbol" w:hint="default"/>
        <w:w w:val="100"/>
        <w:sz w:val="22"/>
        <w:szCs w:val="22"/>
        <w:lang w:val="en-US" w:eastAsia="en-US" w:bidi="ar-SA"/>
      </w:rPr>
    </w:lvl>
    <w:lvl w:ilvl="1" w:tplc="16E6BCCC">
      <w:numFmt w:val="bullet"/>
      <w:lvlText w:val="•"/>
      <w:lvlJc w:val="left"/>
      <w:pPr>
        <w:ind w:left="1182" w:hanging="360"/>
      </w:pPr>
      <w:rPr>
        <w:rFonts w:hint="default"/>
        <w:lang w:val="en-US" w:eastAsia="en-US" w:bidi="ar-SA"/>
      </w:rPr>
    </w:lvl>
    <w:lvl w:ilvl="2" w:tplc="8E167ADC">
      <w:numFmt w:val="bullet"/>
      <w:lvlText w:val="•"/>
      <w:lvlJc w:val="left"/>
      <w:pPr>
        <w:ind w:left="1525" w:hanging="360"/>
      </w:pPr>
      <w:rPr>
        <w:rFonts w:hint="default"/>
        <w:lang w:val="en-US" w:eastAsia="en-US" w:bidi="ar-SA"/>
      </w:rPr>
    </w:lvl>
    <w:lvl w:ilvl="3" w:tplc="B8B80508">
      <w:numFmt w:val="bullet"/>
      <w:lvlText w:val="•"/>
      <w:lvlJc w:val="left"/>
      <w:pPr>
        <w:ind w:left="1867" w:hanging="360"/>
      </w:pPr>
      <w:rPr>
        <w:rFonts w:hint="default"/>
        <w:lang w:val="en-US" w:eastAsia="en-US" w:bidi="ar-SA"/>
      </w:rPr>
    </w:lvl>
    <w:lvl w:ilvl="4" w:tplc="5BA2CF7C">
      <w:numFmt w:val="bullet"/>
      <w:lvlText w:val="•"/>
      <w:lvlJc w:val="left"/>
      <w:pPr>
        <w:ind w:left="2210" w:hanging="360"/>
      </w:pPr>
      <w:rPr>
        <w:rFonts w:hint="default"/>
        <w:lang w:val="en-US" w:eastAsia="en-US" w:bidi="ar-SA"/>
      </w:rPr>
    </w:lvl>
    <w:lvl w:ilvl="5" w:tplc="87122322">
      <w:numFmt w:val="bullet"/>
      <w:lvlText w:val="•"/>
      <w:lvlJc w:val="left"/>
      <w:pPr>
        <w:ind w:left="2552" w:hanging="360"/>
      </w:pPr>
      <w:rPr>
        <w:rFonts w:hint="default"/>
        <w:lang w:val="en-US" w:eastAsia="en-US" w:bidi="ar-SA"/>
      </w:rPr>
    </w:lvl>
    <w:lvl w:ilvl="6" w:tplc="2BDABD8C">
      <w:numFmt w:val="bullet"/>
      <w:lvlText w:val="•"/>
      <w:lvlJc w:val="left"/>
      <w:pPr>
        <w:ind w:left="2895" w:hanging="360"/>
      </w:pPr>
      <w:rPr>
        <w:rFonts w:hint="default"/>
        <w:lang w:val="en-US" w:eastAsia="en-US" w:bidi="ar-SA"/>
      </w:rPr>
    </w:lvl>
    <w:lvl w:ilvl="7" w:tplc="4A9464A4">
      <w:numFmt w:val="bullet"/>
      <w:lvlText w:val="•"/>
      <w:lvlJc w:val="left"/>
      <w:pPr>
        <w:ind w:left="3237" w:hanging="360"/>
      </w:pPr>
      <w:rPr>
        <w:rFonts w:hint="default"/>
        <w:lang w:val="en-US" w:eastAsia="en-US" w:bidi="ar-SA"/>
      </w:rPr>
    </w:lvl>
    <w:lvl w:ilvl="8" w:tplc="66683296">
      <w:numFmt w:val="bullet"/>
      <w:lvlText w:val="•"/>
      <w:lvlJc w:val="left"/>
      <w:pPr>
        <w:ind w:left="3580" w:hanging="360"/>
      </w:pPr>
      <w:rPr>
        <w:rFonts w:hint="default"/>
        <w:lang w:val="en-US" w:eastAsia="en-US" w:bidi="ar-SA"/>
      </w:rPr>
    </w:lvl>
  </w:abstractNum>
  <w:abstractNum w:abstractNumId="12" w15:restartNumberingAfterBreak="0">
    <w:nsid w:val="4EDA445E"/>
    <w:multiLevelType w:val="hybridMultilevel"/>
    <w:tmpl w:val="22021BAA"/>
    <w:lvl w:ilvl="0" w:tplc="C2F602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02A4C1A">
      <w:numFmt w:val="bullet"/>
      <w:lvlText w:val="•"/>
      <w:lvlJc w:val="left"/>
      <w:pPr>
        <w:ind w:left="1600" w:hanging="360"/>
      </w:pPr>
      <w:rPr>
        <w:rFonts w:hint="default"/>
        <w:lang w:val="en-US" w:eastAsia="en-US" w:bidi="ar-SA"/>
      </w:rPr>
    </w:lvl>
    <w:lvl w:ilvl="2" w:tplc="06E020A4">
      <w:numFmt w:val="bullet"/>
      <w:lvlText w:val="•"/>
      <w:lvlJc w:val="left"/>
      <w:pPr>
        <w:ind w:left="2481" w:hanging="360"/>
      </w:pPr>
      <w:rPr>
        <w:rFonts w:hint="default"/>
        <w:lang w:val="en-US" w:eastAsia="en-US" w:bidi="ar-SA"/>
      </w:rPr>
    </w:lvl>
    <w:lvl w:ilvl="3" w:tplc="8C0AC3D8">
      <w:numFmt w:val="bullet"/>
      <w:lvlText w:val="•"/>
      <w:lvlJc w:val="left"/>
      <w:pPr>
        <w:ind w:left="3361" w:hanging="360"/>
      </w:pPr>
      <w:rPr>
        <w:rFonts w:hint="default"/>
        <w:lang w:val="en-US" w:eastAsia="en-US" w:bidi="ar-SA"/>
      </w:rPr>
    </w:lvl>
    <w:lvl w:ilvl="4" w:tplc="D4B8120E">
      <w:numFmt w:val="bullet"/>
      <w:lvlText w:val="•"/>
      <w:lvlJc w:val="left"/>
      <w:pPr>
        <w:ind w:left="4242" w:hanging="360"/>
      </w:pPr>
      <w:rPr>
        <w:rFonts w:hint="default"/>
        <w:lang w:val="en-US" w:eastAsia="en-US" w:bidi="ar-SA"/>
      </w:rPr>
    </w:lvl>
    <w:lvl w:ilvl="5" w:tplc="007CE404">
      <w:numFmt w:val="bullet"/>
      <w:lvlText w:val="•"/>
      <w:lvlJc w:val="left"/>
      <w:pPr>
        <w:ind w:left="5122" w:hanging="360"/>
      </w:pPr>
      <w:rPr>
        <w:rFonts w:hint="default"/>
        <w:lang w:val="en-US" w:eastAsia="en-US" w:bidi="ar-SA"/>
      </w:rPr>
    </w:lvl>
    <w:lvl w:ilvl="6" w:tplc="23D282E0">
      <w:numFmt w:val="bullet"/>
      <w:lvlText w:val="•"/>
      <w:lvlJc w:val="left"/>
      <w:pPr>
        <w:ind w:left="6003" w:hanging="360"/>
      </w:pPr>
      <w:rPr>
        <w:rFonts w:hint="default"/>
        <w:lang w:val="en-US" w:eastAsia="en-US" w:bidi="ar-SA"/>
      </w:rPr>
    </w:lvl>
    <w:lvl w:ilvl="7" w:tplc="3A38E09C">
      <w:numFmt w:val="bullet"/>
      <w:lvlText w:val="•"/>
      <w:lvlJc w:val="left"/>
      <w:pPr>
        <w:ind w:left="6883" w:hanging="360"/>
      </w:pPr>
      <w:rPr>
        <w:rFonts w:hint="default"/>
        <w:lang w:val="en-US" w:eastAsia="en-US" w:bidi="ar-SA"/>
      </w:rPr>
    </w:lvl>
    <w:lvl w:ilvl="8" w:tplc="62F83086">
      <w:numFmt w:val="bullet"/>
      <w:lvlText w:val="•"/>
      <w:lvlJc w:val="left"/>
      <w:pPr>
        <w:ind w:left="7764" w:hanging="360"/>
      </w:pPr>
      <w:rPr>
        <w:rFonts w:hint="default"/>
        <w:lang w:val="en-US" w:eastAsia="en-US" w:bidi="ar-SA"/>
      </w:rPr>
    </w:lvl>
  </w:abstractNum>
  <w:abstractNum w:abstractNumId="13" w15:restartNumberingAfterBreak="0">
    <w:nsid w:val="5A250BD6"/>
    <w:multiLevelType w:val="hybridMultilevel"/>
    <w:tmpl w:val="86F4D99A"/>
    <w:lvl w:ilvl="0" w:tplc="92D4713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F3EB38C">
      <w:numFmt w:val="bullet"/>
      <w:lvlText w:val="•"/>
      <w:lvlJc w:val="left"/>
      <w:pPr>
        <w:ind w:left="1600" w:hanging="360"/>
      </w:pPr>
      <w:rPr>
        <w:rFonts w:hint="default"/>
        <w:lang w:val="en-US" w:eastAsia="en-US" w:bidi="ar-SA"/>
      </w:rPr>
    </w:lvl>
    <w:lvl w:ilvl="2" w:tplc="7F485516">
      <w:numFmt w:val="bullet"/>
      <w:lvlText w:val="•"/>
      <w:lvlJc w:val="left"/>
      <w:pPr>
        <w:ind w:left="2481" w:hanging="360"/>
      </w:pPr>
      <w:rPr>
        <w:rFonts w:hint="default"/>
        <w:lang w:val="en-US" w:eastAsia="en-US" w:bidi="ar-SA"/>
      </w:rPr>
    </w:lvl>
    <w:lvl w:ilvl="3" w:tplc="9D10EAC4">
      <w:numFmt w:val="bullet"/>
      <w:lvlText w:val="•"/>
      <w:lvlJc w:val="left"/>
      <w:pPr>
        <w:ind w:left="3361" w:hanging="360"/>
      </w:pPr>
      <w:rPr>
        <w:rFonts w:hint="default"/>
        <w:lang w:val="en-US" w:eastAsia="en-US" w:bidi="ar-SA"/>
      </w:rPr>
    </w:lvl>
    <w:lvl w:ilvl="4" w:tplc="1FF41662">
      <w:numFmt w:val="bullet"/>
      <w:lvlText w:val="•"/>
      <w:lvlJc w:val="left"/>
      <w:pPr>
        <w:ind w:left="4242" w:hanging="360"/>
      </w:pPr>
      <w:rPr>
        <w:rFonts w:hint="default"/>
        <w:lang w:val="en-US" w:eastAsia="en-US" w:bidi="ar-SA"/>
      </w:rPr>
    </w:lvl>
    <w:lvl w:ilvl="5" w:tplc="FC32D220">
      <w:numFmt w:val="bullet"/>
      <w:lvlText w:val="•"/>
      <w:lvlJc w:val="left"/>
      <w:pPr>
        <w:ind w:left="5122" w:hanging="360"/>
      </w:pPr>
      <w:rPr>
        <w:rFonts w:hint="default"/>
        <w:lang w:val="en-US" w:eastAsia="en-US" w:bidi="ar-SA"/>
      </w:rPr>
    </w:lvl>
    <w:lvl w:ilvl="6" w:tplc="BBD43782">
      <w:numFmt w:val="bullet"/>
      <w:lvlText w:val="•"/>
      <w:lvlJc w:val="left"/>
      <w:pPr>
        <w:ind w:left="6003" w:hanging="360"/>
      </w:pPr>
      <w:rPr>
        <w:rFonts w:hint="default"/>
        <w:lang w:val="en-US" w:eastAsia="en-US" w:bidi="ar-SA"/>
      </w:rPr>
    </w:lvl>
    <w:lvl w:ilvl="7" w:tplc="C47ED0F0">
      <w:numFmt w:val="bullet"/>
      <w:lvlText w:val="•"/>
      <w:lvlJc w:val="left"/>
      <w:pPr>
        <w:ind w:left="6883" w:hanging="360"/>
      </w:pPr>
      <w:rPr>
        <w:rFonts w:hint="default"/>
        <w:lang w:val="en-US" w:eastAsia="en-US" w:bidi="ar-SA"/>
      </w:rPr>
    </w:lvl>
    <w:lvl w:ilvl="8" w:tplc="39420C36">
      <w:numFmt w:val="bullet"/>
      <w:lvlText w:val="•"/>
      <w:lvlJc w:val="left"/>
      <w:pPr>
        <w:ind w:left="7764" w:hanging="360"/>
      </w:pPr>
      <w:rPr>
        <w:rFonts w:hint="default"/>
        <w:lang w:val="en-US" w:eastAsia="en-US" w:bidi="ar-SA"/>
      </w:rPr>
    </w:lvl>
  </w:abstractNum>
  <w:abstractNum w:abstractNumId="14" w15:restartNumberingAfterBreak="0">
    <w:nsid w:val="5C2D7405"/>
    <w:multiLevelType w:val="hybridMultilevel"/>
    <w:tmpl w:val="776E563E"/>
    <w:lvl w:ilvl="0" w:tplc="21CCDCC2">
      <w:numFmt w:val="bullet"/>
      <w:lvlText w:val=""/>
      <w:lvlJc w:val="left"/>
      <w:pPr>
        <w:ind w:left="830" w:hanging="360"/>
      </w:pPr>
      <w:rPr>
        <w:rFonts w:ascii="Symbol" w:eastAsia="Symbol" w:hAnsi="Symbol" w:cs="Symbol" w:hint="default"/>
        <w:w w:val="100"/>
        <w:sz w:val="22"/>
        <w:szCs w:val="22"/>
        <w:lang w:val="en-US" w:eastAsia="en-US" w:bidi="ar-SA"/>
      </w:rPr>
    </w:lvl>
    <w:lvl w:ilvl="1" w:tplc="7B6E908E">
      <w:numFmt w:val="bullet"/>
      <w:lvlText w:val="•"/>
      <w:lvlJc w:val="left"/>
      <w:pPr>
        <w:ind w:left="1182" w:hanging="360"/>
      </w:pPr>
      <w:rPr>
        <w:rFonts w:hint="default"/>
        <w:lang w:val="en-US" w:eastAsia="en-US" w:bidi="ar-SA"/>
      </w:rPr>
    </w:lvl>
    <w:lvl w:ilvl="2" w:tplc="104699BA">
      <w:numFmt w:val="bullet"/>
      <w:lvlText w:val="•"/>
      <w:lvlJc w:val="left"/>
      <w:pPr>
        <w:ind w:left="1525" w:hanging="360"/>
      </w:pPr>
      <w:rPr>
        <w:rFonts w:hint="default"/>
        <w:lang w:val="en-US" w:eastAsia="en-US" w:bidi="ar-SA"/>
      </w:rPr>
    </w:lvl>
    <w:lvl w:ilvl="3" w:tplc="23EA2AD0">
      <w:numFmt w:val="bullet"/>
      <w:lvlText w:val="•"/>
      <w:lvlJc w:val="left"/>
      <w:pPr>
        <w:ind w:left="1867" w:hanging="360"/>
      </w:pPr>
      <w:rPr>
        <w:rFonts w:hint="default"/>
        <w:lang w:val="en-US" w:eastAsia="en-US" w:bidi="ar-SA"/>
      </w:rPr>
    </w:lvl>
    <w:lvl w:ilvl="4" w:tplc="DE086794">
      <w:numFmt w:val="bullet"/>
      <w:lvlText w:val="•"/>
      <w:lvlJc w:val="left"/>
      <w:pPr>
        <w:ind w:left="2210" w:hanging="360"/>
      </w:pPr>
      <w:rPr>
        <w:rFonts w:hint="default"/>
        <w:lang w:val="en-US" w:eastAsia="en-US" w:bidi="ar-SA"/>
      </w:rPr>
    </w:lvl>
    <w:lvl w:ilvl="5" w:tplc="353C9786">
      <w:numFmt w:val="bullet"/>
      <w:lvlText w:val="•"/>
      <w:lvlJc w:val="left"/>
      <w:pPr>
        <w:ind w:left="2552" w:hanging="360"/>
      </w:pPr>
      <w:rPr>
        <w:rFonts w:hint="default"/>
        <w:lang w:val="en-US" w:eastAsia="en-US" w:bidi="ar-SA"/>
      </w:rPr>
    </w:lvl>
    <w:lvl w:ilvl="6" w:tplc="8EAABA3E">
      <w:numFmt w:val="bullet"/>
      <w:lvlText w:val="•"/>
      <w:lvlJc w:val="left"/>
      <w:pPr>
        <w:ind w:left="2895" w:hanging="360"/>
      </w:pPr>
      <w:rPr>
        <w:rFonts w:hint="default"/>
        <w:lang w:val="en-US" w:eastAsia="en-US" w:bidi="ar-SA"/>
      </w:rPr>
    </w:lvl>
    <w:lvl w:ilvl="7" w:tplc="8646D360">
      <w:numFmt w:val="bullet"/>
      <w:lvlText w:val="•"/>
      <w:lvlJc w:val="left"/>
      <w:pPr>
        <w:ind w:left="3237" w:hanging="360"/>
      </w:pPr>
      <w:rPr>
        <w:rFonts w:hint="default"/>
        <w:lang w:val="en-US" w:eastAsia="en-US" w:bidi="ar-SA"/>
      </w:rPr>
    </w:lvl>
    <w:lvl w:ilvl="8" w:tplc="847E6B36">
      <w:numFmt w:val="bullet"/>
      <w:lvlText w:val="•"/>
      <w:lvlJc w:val="left"/>
      <w:pPr>
        <w:ind w:left="3580" w:hanging="360"/>
      </w:pPr>
      <w:rPr>
        <w:rFonts w:hint="default"/>
        <w:lang w:val="en-US" w:eastAsia="en-US" w:bidi="ar-SA"/>
      </w:rPr>
    </w:lvl>
  </w:abstractNum>
  <w:abstractNum w:abstractNumId="15" w15:restartNumberingAfterBreak="0">
    <w:nsid w:val="61653DB0"/>
    <w:multiLevelType w:val="hybridMultilevel"/>
    <w:tmpl w:val="AD6EC282"/>
    <w:lvl w:ilvl="0" w:tplc="AEEAF13E">
      <w:numFmt w:val="bullet"/>
      <w:lvlText w:val=""/>
      <w:lvlJc w:val="left"/>
      <w:pPr>
        <w:ind w:left="830" w:hanging="360"/>
      </w:pPr>
      <w:rPr>
        <w:rFonts w:ascii="Symbol" w:eastAsia="Symbol" w:hAnsi="Symbol" w:cs="Symbol" w:hint="default"/>
        <w:w w:val="100"/>
        <w:sz w:val="22"/>
        <w:szCs w:val="22"/>
        <w:lang w:val="en-US" w:eastAsia="en-US" w:bidi="ar-SA"/>
      </w:rPr>
    </w:lvl>
    <w:lvl w:ilvl="1" w:tplc="A2287648">
      <w:numFmt w:val="bullet"/>
      <w:lvlText w:val="•"/>
      <w:lvlJc w:val="left"/>
      <w:pPr>
        <w:ind w:left="1182" w:hanging="360"/>
      </w:pPr>
      <w:rPr>
        <w:rFonts w:hint="default"/>
        <w:lang w:val="en-US" w:eastAsia="en-US" w:bidi="ar-SA"/>
      </w:rPr>
    </w:lvl>
    <w:lvl w:ilvl="2" w:tplc="40BE44DA">
      <w:numFmt w:val="bullet"/>
      <w:lvlText w:val="•"/>
      <w:lvlJc w:val="left"/>
      <w:pPr>
        <w:ind w:left="1525" w:hanging="360"/>
      </w:pPr>
      <w:rPr>
        <w:rFonts w:hint="default"/>
        <w:lang w:val="en-US" w:eastAsia="en-US" w:bidi="ar-SA"/>
      </w:rPr>
    </w:lvl>
    <w:lvl w:ilvl="3" w:tplc="DB4A243A">
      <w:numFmt w:val="bullet"/>
      <w:lvlText w:val="•"/>
      <w:lvlJc w:val="left"/>
      <w:pPr>
        <w:ind w:left="1867" w:hanging="360"/>
      </w:pPr>
      <w:rPr>
        <w:rFonts w:hint="default"/>
        <w:lang w:val="en-US" w:eastAsia="en-US" w:bidi="ar-SA"/>
      </w:rPr>
    </w:lvl>
    <w:lvl w:ilvl="4" w:tplc="2E9EF3CC">
      <w:numFmt w:val="bullet"/>
      <w:lvlText w:val="•"/>
      <w:lvlJc w:val="left"/>
      <w:pPr>
        <w:ind w:left="2210" w:hanging="360"/>
      </w:pPr>
      <w:rPr>
        <w:rFonts w:hint="default"/>
        <w:lang w:val="en-US" w:eastAsia="en-US" w:bidi="ar-SA"/>
      </w:rPr>
    </w:lvl>
    <w:lvl w:ilvl="5" w:tplc="7ACA2E72">
      <w:numFmt w:val="bullet"/>
      <w:lvlText w:val="•"/>
      <w:lvlJc w:val="left"/>
      <w:pPr>
        <w:ind w:left="2552" w:hanging="360"/>
      </w:pPr>
      <w:rPr>
        <w:rFonts w:hint="default"/>
        <w:lang w:val="en-US" w:eastAsia="en-US" w:bidi="ar-SA"/>
      </w:rPr>
    </w:lvl>
    <w:lvl w:ilvl="6" w:tplc="393E7190">
      <w:numFmt w:val="bullet"/>
      <w:lvlText w:val="•"/>
      <w:lvlJc w:val="left"/>
      <w:pPr>
        <w:ind w:left="2895" w:hanging="360"/>
      </w:pPr>
      <w:rPr>
        <w:rFonts w:hint="default"/>
        <w:lang w:val="en-US" w:eastAsia="en-US" w:bidi="ar-SA"/>
      </w:rPr>
    </w:lvl>
    <w:lvl w:ilvl="7" w:tplc="2CF29112">
      <w:numFmt w:val="bullet"/>
      <w:lvlText w:val="•"/>
      <w:lvlJc w:val="left"/>
      <w:pPr>
        <w:ind w:left="3237" w:hanging="360"/>
      </w:pPr>
      <w:rPr>
        <w:rFonts w:hint="default"/>
        <w:lang w:val="en-US" w:eastAsia="en-US" w:bidi="ar-SA"/>
      </w:rPr>
    </w:lvl>
    <w:lvl w:ilvl="8" w:tplc="DD2C6DEA">
      <w:numFmt w:val="bullet"/>
      <w:lvlText w:val="•"/>
      <w:lvlJc w:val="left"/>
      <w:pPr>
        <w:ind w:left="3580" w:hanging="360"/>
      </w:pPr>
      <w:rPr>
        <w:rFonts w:hint="default"/>
        <w:lang w:val="en-US" w:eastAsia="en-US" w:bidi="ar-SA"/>
      </w:rPr>
    </w:lvl>
  </w:abstractNum>
  <w:abstractNum w:abstractNumId="16" w15:restartNumberingAfterBreak="0">
    <w:nsid w:val="63F85E76"/>
    <w:multiLevelType w:val="hybridMultilevel"/>
    <w:tmpl w:val="2656236A"/>
    <w:lvl w:ilvl="0" w:tplc="FFEA6E4C">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F4366F4A">
      <w:numFmt w:val="bullet"/>
      <w:lvlText w:val="•"/>
      <w:lvlJc w:val="left"/>
      <w:pPr>
        <w:ind w:left="1600" w:hanging="360"/>
      </w:pPr>
      <w:rPr>
        <w:rFonts w:hint="default"/>
        <w:lang w:val="en-US" w:eastAsia="en-US" w:bidi="ar-SA"/>
      </w:rPr>
    </w:lvl>
    <w:lvl w:ilvl="2" w:tplc="CCCE953C">
      <w:numFmt w:val="bullet"/>
      <w:lvlText w:val="•"/>
      <w:lvlJc w:val="left"/>
      <w:pPr>
        <w:ind w:left="2481" w:hanging="360"/>
      </w:pPr>
      <w:rPr>
        <w:rFonts w:hint="default"/>
        <w:lang w:val="en-US" w:eastAsia="en-US" w:bidi="ar-SA"/>
      </w:rPr>
    </w:lvl>
    <w:lvl w:ilvl="3" w:tplc="93EAFA3C">
      <w:numFmt w:val="bullet"/>
      <w:lvlText w:val="•"/>
      <w:lvlJc w:val="left"/>
      <w:pPr>
        <w:ind w:left="3361" w:hanging="360"/>
      </w:pPr>
      <w:rPr>
        <w:rFonts w:hint="default"/>
        <w:lang w:val="en-US" w:eastAsia="en-US" w:bidi="ar-SA"/>
      </w:rPr>
    </w:lvl>
    <w:lvl w:ilvl="4" w:tplc="677C91C2">
      <w:numFmt w:val="bullet"/>
      <w:lvlText w:val="•"/>
      <w:lvlJc w:val="left"/>
      <w:pPr>
        <w:ind w:left="4242" w:hanging="360"/>
      </w:pPr>
      <w:rPr>
        <w:rFonts w:hint="default"/>
        <w:lang w:val="en-US" w:eastAsia="en-US" w:bidi="ar-SA"/>
      </w:rPr>
    </w:lvl>
    <w:lvl w:ilvl="5" w:tplc="4D66CDC8">
      <w:numFmt w:val="bullet"/>
      <w:lvlText w:val="•"/>
      <w:lvlJc w:val="left"/>
      <w:pPr>
        <w:ind w:left="5122" w:hanging="360"/>
      </w:pPr>
      <w:rPr>
        <w:rFonts w:hint="default"/>
        <w:lang w:val="en-US" w:eastAsia="en-US" w:bidi="ar-SA"/>
      </w:rPr>
    </w:lvl>
    <w:lvl w:ilvl="6" w:tplc="ECAAD790">
      <w:numFmt w:val="bullet"/>
      <w:lvlText w:val="•"/>
      <w:lvlJc w:val="left"/>
      <w:pPr>
        <w:ind w:left="6003" w:hanging="360"/>
      </w:pPr>
      <w:rPr>
        <w:rFonts w:hint="default"/>
        <w:lang w:val="en-US" w:eastAsia="en-US" w:bidi="ar-SA"/>
      </w:rPr>
    </w:lvl>
    <w:lvl w:ilvl="7" w:tplc="6E728B16">
      <w:numFmt w:val="bullet"/>
      <w:lvlText w:val="•"/>
      <w:lvlJc w:val="left"/>
      <w:pPr>
        <w:ind w:left="6883" w:hanging="360"/>
      </w:pPr>
      <w:rPr>
        <w:rFonts w:hint="default"/>
        <w:lang w:val="en-US" w:eastAsia="en-US" w:bidi="ar-SA"/>
      </w:rPr>
    </w:lvl>
    <w:lvl w:ilvl="8" w:tplc="742EA488">
      <w:numFmt w:val="bullet"/>
      <w:lvlText w:val="•"/>
      <w:lvlJc w:val="left"/>
      <w:pPr>
        <w:ind w:left="7764" w:hanging="360"/>
      </w:pPr>
      <w:rPr>
        <w:rFonts w:hint="default"/>
        <w:lang w:val="en-US" w:eastAsia="en-US" w:bidi="ar-SA"/>
      </w:rPr>
    </w:lvl>
  </w:abstractNum>
  <w:abstractNum w:abstractNumId="17" w15:restartNumberingAfterBreak="0">
    <w:nsid w:val="66BE5734"/>
    <w:multiLevelType w:val="hybridMultilevel"/>
    <w:tmpl w:val="7BDE8838"/>
    <w:lvl w:ilvl="0" w:tplc="2C6692D6">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D6CE4EC">
      <w:numFmt w:val="bullet"/>
      <w:lvlText w:val="•"/>
      <w:lvlJc w:val="left"/>
      <w:pPr>
        <w:ind w:left="1600" w:hanging="360"/>
      </w:pPr>
      <w:rPr>
        <w:rFonts w:hint="default"/>
        <w:lang w:val="en-US" w:eastAsia="en-US" w:bidi="ar-SA"/>
      </w:rPr>
    </w:lvl>
    <w:lvl w:ilvl="2" w:tplc="AE241FB0">
      <w:numFmt w:val="bullet"/>
      <w:lvlText w:val="•"/>
      <w:lvlJc w:val="left"/>
      <w:pPr>
        <w:ind w:left="2481" w:hanging="360"/>
      </w:pPr>
      <w:rPr>
        <w:rFonts w:hint="default"/>
        <w:lang w:val="en-US" w:eastAsia="en-US" w:bidi="ar-SA"/>
      </w:rPr>
    </w:lvl>
    <w:lvl w:ilvl="3" w:tplc="083C441C">
      <w:numFmt w:val="bullet"/>
      <w:lvlText w:val="•"/>
      <w:lvlJc w:val="left"/>
      <w:pPr>
        <w:ind w:left="3361" w:hanging="360"/>
      </w:pPr>
      <w:rPr>
        <w:rFonts w:hint="default"/>
        <w:lang w:val="en-US" w:eastAsia="en-US" w:bidi="ar-SA"/>
      </w:rPr>
    </w:lvl>
    <w:lvl w:ilvl="4" w:tplc="705044EE">
      <w:numFmt w:val="bullet"/>
      <w:lvlText w:val="•"/>
      <w:lvlJc w:val="left"/>
      <w:pPr>
        <w:ind w:left="4242" w:hanging="360"/>
      </w:pPr>
      <w:rPr>
        <w:rFonts w:hint="default"/>
        <w:lang w:val="en-US" w:eastAsia="en-US" w:bidi="ar-SA"/>
      </w:rPr>
    </w:lvl>
    <w:lvl w:ilvl="5" w:tplc="CEA06262">
      <w:numFmt w:val="bullet"/>
      <w:lvlText w:val="•"/>
      <w:lvlJc w:val="left"/>
      <w:pPr>
        <w:ind w:left="5122" w:hanging="360"/>
      </w:pPr>
      <w:rPr>
        <w:rFonts w:hint="default"/>
        <w:lang w:val="en-US" w:eastAsia="en-US" w:bidi="ar-SA"/>
      </w:rPr>
    </w:lvl>
    <w:lvl w:ilvl="6" w:tplc="AB3CC940">
      <w:numFmt w:val="bullet"/>
      <w:lvlText w:val="•"/>
      <w:lvlJc w:val="left"/>
      <w:pPr>
        <w:ind w:left="6003" w:hanging="360"/>
      </w:pPr>
      <w:rPr>
        <w:rFonts w:hint="default"/>
        <w:lang w:val="en-US" w:eastAsia="en-US" w:bidi="ar-SA"/>
      </w:rPr>
    </w:lvl>
    <w:lvl w:ilvl="7" w:tplc="252C4A56">
      <w:numFmt w:val="bullet"/>
      <w:lvlText w:val="•"/>
      <w:lvlJc w:val="left"/>
      <w:pPr>
        <w:ind w:left="6883" w:hanging="360"/>
      </w:pPr>
      <w:rPr>
        <w:rFonts w:hint="default"/>
        <w:lang w:val="en-US" w:eastAsia="en-US" w:bidi="ar-SA"/>
      </w:rPr>
    </w:lvl>
    <w:lvl w:ilvl="8" w:tplc="580C14DE">
      <w:numFmt w:val="bullet"/>
      <w:lvlText w:val="•"/>
      <w:lvlJc w:val="left"/>
      <w:pPr>
        <w:ind w:left="7764" w:hanging="360"/>
      </w:pPr>
      <w:rPr>
        <w:rFonts w:hint="default"/>
        <w:lang w:val="en-US" w:eastAsia="en-US" w:bidi="ar-SA"/>
      </w:rPr>
    </w:lvl>
  </w:abstractNum>
  <w:abstractNum w:abstractNumId="18" w15:restartNumberingAfterBreak="0">
    <w:nsid w:val="685306D5"/>
    <w:multiLevelType w:val="hybridMultilevel"/>
    <w:tmpl w:val="9B78B9C8"/>
    <w:lvl w:ilvl="0" w:tplc="E6A02394">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2AC7290">
      <w:numFmt w:val="bullet"/>
      <w:lvlText w:val="•"/>
      <w:lvlJc w:val="left"/>
      <w:pPr>
        <w:ind w:left="1600" w:hanging="360"/>
      </w:pPr>
      <w:rPr>
        <w:rFonts w:hint="default"/>
        <w:lang w:val="en-US" w:eastAsia="en-US" w:bidi="ar-SA"/>
      </w:rPr>
    </w:lvl>
    <w:lvl w:ilvl="2" w:tplc="5E4CF890">
      <w:numFmt w:val="bullet"/>
      <w:lvlText w:val="•"/>
      <w:lvlJc w:val="left"/>
      <w:pPr>
        <w:ind w:left="2481" w:hanging="360"/>
      </w:pPr>
      <w:rPr>
        <w:rFonts w:hint="default"/>
        <w:lang w:val="en-US" w:eastAsia="en-US" w:bidi="ar-SA"/>
      </w:rPr>
    </w:lvl>
    <w:lvl w:ilvl="3" w:tplc="6A6E62DE">
      <w:numFmt w:val="bullet"/>
      <w:lvlText w:val="•"/>
      <w:lvlJc w:val="left"/>
      <w:pPr>
        <w:ind w:left="3361" w:hanging="360"/>
      </w:pPr>
      <w:rPr>
        <w:rFonts w:hint="default"/>
        <w:lang w:val="en-US" w:eastAsia="en-US" w:bidi="ar-SA"/>
      </w:rPr>
    </w:lvl>
    <w:lvl w:ilvl="4" w:tplc="733E84F0">
      <w:numFmt w:val="bullet"/>
      <w:lvlText w:val="•"/>
      <w:lvlJc w:val="left"/>
      <w:pPr>
        <w:ind w:left="4242" w:hanging="360"/>
      </w:pPr>
      <w:rPr>
        <w:rFonts w:hint="default"/>
        <w:lang w:val="en-US" w:eastAsia="en-US" w:bidi="ar-SA"/>
      </w:rPr>
    </w:lvl>
    <w:lvl w:ilvl="5" w:tplc="569E8560">
      <w:numFmt w:val="bullet"/>
      <w:lvlText w:val="•"/>
      <w:lvlJc w:val="left"/>
      <w:pPr>
        <w:ind w:left="5122" w:hanging="360"/>
      </w:pPr>
      <w:rPr>
        <w:rFonts w:hint="default"/>
        <w:lang w:val="en-US" w:eastAsia="en-US" w:bidi="ar-SA"/>
      </w:rPr>
    </w:lvl>
    <w:lvl w:ilvl="6" w:tplc="2AF66AB4">
      <w:numFmt w:val="bullet"/>
      <w:lvlText w:val="•"/>
      <w:lvlJc w:val="left"/>
      <w:pPr>
        <w:ind w:left="6003" w:hanging="360"/>
      </w:pPr>
      <w:rPr>
        <w:rFonts w:hint="default"/>
        <w:lang w:val="en-US" w:eastAsia="en-US" w:bidi="ar-SA"/>
      </w:rPr>
    </w:lvl>
    <w:lvl w:ilvl="7" w:tplc="0C1A900A">
      <w:numFmt w:val="bullet"/>
      <w:lvlText w:val="•"/>
      <w:lvlJc w:val="left"/>
      <w:pPr>
        <w:ind w:left="6883" w:hanging="360"/>
      </w:pPr>
      <w:rPr>
        <w:rFonts w:hint="default"/>
        <w:lang w:val="en-US" w:eastAsia="en-US" w:bidi="ar-SA"/>
      </w:rPr>
    </w:lvl>
    <w:lvl w:ilvl="8" w:tplc="333E2200">
      <w:numFmt w:val="bullet"/>
      <w:lvlText w:val="•"/>
      <w:lvlJc w:val="left"/>
      <w:pPr>
        <w:ind w:left="7764" w:hanging="360"/>
      </w:pPr>
      <w:rPr>
        <w:rFonts w:hint="default"/>
        <w:lang w:val="en-US" w:eastAsia="en-US" w:bidi="ar-SA"/>
      </w:rPr>
    </w:lvl>
  </w:abstractNum>
  <w:abstractNum w:abstractNumId="19" w15:restartNumberingAfterBreak="0">
    <w:nsid w:val="69966547"/>
    <w:multiLevelType w:val="hybridMultilevel"/>
    <w:tmpl w:val="63867BF4"/>
    <w:lvl w:ilvl="0" w:tplc="D6446C2C">
      <w:numFmt w:val="bullet"/>
      <w:lvlText w:val=""/>
      <w:lvlJc w:val="left"/>
      <w:pPr>
        <w:ind w:left="830" w:hanging="360"/>
      </w:pPr>
      <w:rPr>
        <w:rFonts w:ascii="Symbol" w:eastAsia="Symbol" w:hAnsi="Symbol" w:cs="Symbol" w:hint="default"/>
        <w:w w:val="100"/>
        <w:sz w:val="22"/>
        <w:szCs w:val="22"/>
        <w:lang w:val="en-US" w:eastAsia="en-US" w:bidi="ar-SA"/>
      </w:rPr>
    </w:lvl>
    <w:lvl w:ilvl="1" w:tplc="66EE1952">
      <w:numFmt w:val="bullet"/>
      <w:lvlText w:val="•"/>
      <w:lvlJc w:val="left"/>
      <w:pPr>
        <w:ind w:left="1182" w:hanging="360"/>
      </w:pPr>
      <w:rPr>
        <w:rFonts w:hint="default"/>
        <w:lang w:val="en-US" w:eastAsia="en-US" w:bidi="ar-SA"/>
      </w:rPr>
    </w:lvl>
    <w:lvl w:ilvl="2" w:tplc="B54E24F6">
      <w:numFmt w:val="bullet"/>
      <w:lvlText w:val="•"/>
      <w:lvlJc w:val="left"/>
      <w:pPr>
        <w:ind w:left="1525" w:hanging="360"/>
      </w:pPr>
      <w:rPr>
        <w:rFonts w:hint="default"/>
        <w:lang w:val="en-US" w:eastAsia="en-US" w:bidi="ar-SA"/>
      </w:rPr>
    </w:lvl>
    <w:lvl w:ilvl="3" w:tplc="6B52C9E2">
      <w:numFmt w:val="bullet"/>
      <w:lvlText w:val="•"/>
      <w:lvlJc w:val="left"/>
      <w:pPr>
        <w:ind w:left="1867" w:hanging="360"/>
      </w:pPr>
      <w:rPr>
        <w:rFonts w:hint="default"/>
        <w:lang w:val="en-US" w:eastAsia="en-US" w:bidi="ar-SA"/>
      </w:rPr>
    </w:lvl>
    <w:lvl w:ilvl="4" w:tplc="610EE1C4">
      <w:numFmt w:val="bullet"/>
      <w:lvlText w:val="•"/>
      <w:lvlJc w:val="left"/>
      <w:pPr>
        <w:ind w:left="2210" w:hanging="360"/>
      </w:pPr>
      <w:rPr>
        <w:rFonts w:hint="default"/>
        <w:lang w:val="en-US" w:eastAsia="en-US" w:bidi="ar-SA"/>
      </w:rPr>
    </w:lvl>
    <w:lvl w:ilvl="5" w:tplc="C2360E20">
      <w:numFmt w:val="bullet"/>
      <w:lvlText w:val="•"/>
      <w:lvlJc w:val="left"/>
      <w:pPr>
        <w:ind w:left="2552" w:hanging="360"/>
      </w:pPr>
      <w:rPr>
        <w:rFonts w:hint="default"/>
        <w:lang w:val="en-US" w:eastAsia="en-US" w:bidi="ar-SA"/>
      </w:rPr>
    </w:lvl>
    <w:lvl w:ilvl="6" w:tplc="344C94C0">
      <w:numFmt w:val="bullet"/>
      <w:lvlText w:val="•"/>
      <w:lvlJc w:val="left"/>
      <w:pPr>
        <w:ind w:left="2895" w:hanging="360"/>
      </w:pPr>
      <w:rPr>
        <w:rFonts w:hint="default"/>
        <w:lang w:val="en-US" w:eastAsia="en-US" w:bidi="ar-SA"/>
      </w:rPr>
    </w:lvl>
    <w:lvl w:ilvl="7" w:tplc="F9BE7888">
      <w:numFmt w:val="bullet"/>
      <w:lvlText w:val="•"/>
      <w:lvlJc w:val="left"/>
      <w:pPr>
        <w:ind w:left="3237" w:hanging="360"/>
      </w:pPr>
      <w:rPr>
        <w:rFonts w:hint="default"/>
        <w:lang w:val="en-US" w:eastAsia="en-US" w:bidi="ar-SA"/>
      </w:rPr>
    </w:lvl>
    <w:lvl w:ilvl="8" w:tplc="9FCCD2D6">
      <w:numFmt w:val="bullet"/>
      <w:lvlText w:val="•"/>
      <w:lvlJc w:val="left"/>
      <w:pPr>
        <w:ind w:left="3580" w:hanging="360"/>
      </w:pPr>
      <w:rPr>
        <w:rFonts w:hint="default"/>
        <w:lang w:val="en-US" w:eastAsia="en-US" w:bidi="ar-SA"/>
      </w:rPr>
    </w:lvl>
  </w:abstractNum>
  <w:abstractNum w:abstractNumId="20" w15:restartNumberingAfterBreak="0">
    <w:nsid w:val="6B474A4F"/>
    <w:multiLevelType w:val="hybridMultilevel"/>
    <w:tmpl w:val="F15E64FA"/>
    <w:lvl w:ilvl="0" w:tplc="5BBEF920">
      <w:numFmt w:val="bullet"/>
      <w:lvlText w:val=""/>
      <w:lvlJc w:val="left"/>
      <w:pPr>
        <w:ind w:left="830" w:hanging="360"/>
      </w:pPr>
      <w:rPr>
        <w:rFonts w:ascii="Symbol" w:eastAsia="Symbol" w:hAnsi="Symbol" w:cs="Symbol" w:hint="default"/>
        <w:w w:val="100"/>
        <w:sz w:val="22"/>
        <w:szCs w:val="22"/>
        <w:lang w:val="en-US" w:eastAsia="en-US" w:bidi="ar-SA"/>
      </w:rPr>
    </w:lvl>
    <w:lvl w:ilvl="1" w:tplc="CA581F8A">
      <w:numFmt w:val="bullet"/>
      <w:lvlText w:val="•"/>
      <w:lvlJc w:val="left"/>
      <w:pPr>
        <w:ind w:left="1182" w:hanging="360"/>
      </w:pPr>
      <w:rPr>
        <w:rFonts w:hint="default"/>
        <w:lang w:val="en-US" w:eastAsia="en-US" w:bidi="ar-SA"/>
      </w:rPr>
    </w:lvl>
    <w:lvl w:ilvl="2" w:tplc="52C6037A">
      <w:numFmt w:val="bullet"/>
      <w:lvlText w:val="•"/>
      <w:lvlJc w:val="left"/>
      <w:pPr>
        <w:ind w:left="1525" w:hanging="360"/>
      </w:pPr>
      <w:rPr>
        <w:rFonts w:hint="default"/>
        <w:lang w:val="en-US" w:eastAsia="en-US" w:bidi="ar-SA"/>
      </w:rPr>
    </w:lvl>
    <w:lvl w:ilvl="3" w:tplc="992A603C">
      <w:numFmt w:val="bullet"/>
      <w:lvlText w:val="•"/>
      <w:lvlJc w:val="left"/>
      <w:pPr>
        <w:ind w:left="1867" w:hanging="360"/>
      </w:pPr>
      <w:rPr>
        <w:rFonts w:hint="default"/>
        <w:lang w:val="en-US" w:eastAsia="en-US" w:bidi="ar-SA"/>
      </w:rPr>
    </w:lvl>
    <w:lvl w:ilvl="4" w:tplc="797CF272">
      <w:numFmt w:val="bullet"/>
      <w:lvlText w:val="•"/>
      <w:lvlJc w:val="left"/>
      <w:pPr>
        <w:ind w:left="2210" w:hanging="360"/>
      </w:pPr>
      <w:rPr>
        <w:rFonts w:hint="default"/>
        <w:lang w:val="en-US" w:eastAsia="en-US" w:bidi="ar-SA"/>
      </w:rPr>
    </w:lvl>
    <w:lvl w:ilvl="5" w:tplc="C486F6AC">
      <w:numFmt w:val="bullet"/>
      <w:lvlText w:val="•"/>
      <w:lvlJc w:val="left"/>
      <w:pPr>
        <w:ind w:left="2552" w:hanging="360"/>
      </w:pPr>
      <w:rPr>
        <w:rFonts w:hint="default"/>
        <w:lang w:val="en-US" w:eastAsia="en-US" w:bidi="ar-SA"/>
      </w:rPr>
    </w:lvl>
    <w:lvl w:ilvl="6" w:tplc="E658480E">
      <w:numFmt w:val="bullet"/>
      <w:lvlText w:val="•"/>
      <w:lvlJc w:val="left"/>
      <w:pPr>
        <w:ind w:left="2895" w:hanging="360"/>
      </w:pPr>
      <w:rPr>
        <w:rFonts w:hint="default"/>
        <w:lang w:val="en-US" w:eastAsia="en-US" w:bidi="ar-SA"/>
      </w:rPr>
    </w:lvl>
    <w:lvl w:ilvl="7" w:tplc="B2201258">
      <w:numFmt w:val="bullet"/>
      <w:lvlText w:val="•"/>
      <w:lvlJc w:val="left"/>
      <w:pPr>
        <w:ind w:left="3237" w:hanging="360"/>
      </w:pPr>
      <w:rPr>
        <w:rFonts w:hint="default"/>
        <w:lang w:val="en-US" w:eastAsia="en-US" w:bidi="ar-SA"/>
      </w:rPr>
    </w:lvl>
    <w:lvl w:ilvl="8" w:tplc="0E6EF694">
      <w:numFmt w:val="bullet"/>
      <w:lvlText w:val="•"/>
      <w:lvlJc w:val="left"/>
      <w:pPr>
        <w:ind w:left="3580" w:hanging="360"/>
      </w:pPr>
      <w:rPr>
        <w:rFonts w:hint="default"/>
        <w:lang w:val="en-US" w:eastAsia="en-US" w:bidi="ar-SA"/>
      </w:rPr>
    </w:lvl>
  </w:abstractNum>
  <w:abstractNum w:abstractNumId="21" w15:restartNumberingAfterBreak="0">
    <w:nsid w:val="745645A7"/>
    <w:multiLevelType w:val="hybridMultilevel"/>
    <w:tmpl w:val="C3C25B8C"/>
    <w:lvl w:ilvl="0" w:tplc="7F0C51DA">
      <w:numFmt w:val="bullet"/>
      <w:lvlText w:val=""/>
      <w:lvlJc w:val="left"/>
      <w:pPr>
        <w:ind w:left="830" w:hanging="360"/>
      </w:pPr>
      <w:rPr>
        <w:rFonts w:ascii="Symbol" w:eastAsia="Symbol" w:hAnsi="Symbol" w:cs="Symbol" w:hint="default"/>
        <w:w w:val="100"/>
        <w:sz w:val="22"/>
        <w:szCs w:val="22"/>
        <w:lang w:val="en-US" w:eastAsia="en-US" w:bidi="ar-SA"/>
      </w:rPr>
    </w:lvl>
    <w:lvl w:ilvl="1" w:tplc="70FA8B20">
      <w:numFmt w:val="bullet"/>
      <w:lvlText w:val="•"/>
      <w:lvlJc w:val="left"/>
      <w:pPr>
        <w:ind w:left="1182" w:hanging="360"/>
      </w:pPr>
      <w:rPr>
        <w:rFonts w:hint="default"/>
        <w:lang w:val="en-US" w:eastAsia="en-US" w:bidi="ar-SA"/>
      </w:rPr>
    </w:lvl>
    <w:lvl w:ilvl="2" w:tplc="C4405C12">
      <w:numFmt w:val="bullet"/>
      <w:lvlText w:val="•"/>
      <w:lvlJc w:val="left"/>
      <w:pPr>
        <w:ind w:left="1525" w:hanging="360"/>
      </w:pPr>
      <w:rPr>
        <w:rFonts w:hint="default"/>
        <w:lang w:val="en-US" w:eastAsia="en-US" w:bidi="ar-SA"/>
      </w:rPr>
    </w:lvl>
    <w:lvl w:ilvl="3" w:tplc="7E6A1B40">
      <w:numFmt w:val="bullet"/>
      <w:lvlText w:val="•"/>
      <w:lvlJc w:val="left"/>
      <w:pPr>
        <w:ind w:left="1867" w:hanging="360"/>
      </w:pPr>
      <w:rPr>
        <w:rFonts w:hint="default"/>
        <w:lang w:val="en-US" w:eastAsia="en-US" w:bidi="ar-SA"/>
      </w:rPr>
    </w:lvl>
    <w:lvl w:ilvl="4" w:tplc="DDB032D8">
      <w:numFmt w:val="bullet"/>
      <w:lvlText w:val="•"/>
      <w:lvlJc w:val="left"/>
      <w:pPr>
        <w:ind w:left="2210" w:hanging="360"/>
      </w:pPr>
      <w:rPr>
        <w:rFonts w:hint="default"/>
        <w:lang w:val="en-US" w:eastAsia="en-US" w:bidi="ar-SA"/>
      </w:rPr>
    </w:lvl>
    <w:lvl w:ilvl="5" w:tplc="E34C5682">
      <w:numFmt w:val="bullet"/>
      <w:lvlText w:val="•"/>
      <w:lvlJc w:val="left"/>
      <w:pPr>
        <w:ind w:left="2552" w:hanging="360"/>
      </w:pPr>
      <w:rPr>
        <w:rFonts w:hint="default"/>
        <w:lang w:val="en-US" w:eastAsia="en-US" w:bidi="ar-SA"/>
      </w:rPr>
    </w:lvl>
    <w:lvl w:ilvl="6" w:tplc="46AE15C4">
      <w:numFmt w:val="bullet"/>
      <w:lvlText w:val="•"/>
      <w:lvlJc w:val="left"/>
      <w:pPr>
        <w:ind w:left="2895" w:hanging="360"/>
      </w:pPr>
      <w:rPr>
        <w:rFonts w:hint="default"/>
        <w:lang w:val="en-US" w:eastAsia="en-US" w:bidi="ar-SA"/>
      </w:rPr>
    </w:lvl>
    <w:lvl w:ilvl="7" w:tplc="66F8D680">
      <w:numFmt w:val="bullet"/>
      <w:lvlText w:val="•"/>
      <w:lvlJc w:val="left"/>
      <w:pPr>
        <w:ind w:left="3237" w:hanging="360"/>
      </w:pPr>
      <w:rPr>
        <w:rFonts w:hint="default"/>
        <w:lang w:val="en-US" w:eastAsia="en-US" w:bidi="ar-SA"/>
      </w:rPr>
    </w:lvl>
    <w:lvl w:ilvl="8" w:tplc="85AE0D0A">
      <w:numFmt w:val="bullet"/>
      <w:lvlText w:val="•"/>
      <w:lvlJc w:val="left"/>
      <w:pPr>
        <w:ind w:left="3580" w:hanging="360"/>
      </w:pPr>
      <w:rPr>
        <w:rFonts w:hint="default"/>
        <w:lang w:val="en-US" w:eastAsia="en-US" w:bidi="ar-SA"/>
      </w:rPr>
    </w:lvl>
  </w:abstractNum>
  <w:abstractNum w:abstractNumId="22" w15:restartNumberingAfterBreak="0">
    <w:nsid w:val="78830751"/>
    <w:multiLevelType w:val="hybridMultilevel"/>
    <w:tmpl w:val="D5E076C2"/>
    <w:lvl w:ilvl="0" w:tplc="5E44ED9E">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4C50EE7E">
      <w:numFmt w:val="bullet"/>
      <w:lvlText w:val="•"/>
      <w:lvlJc w:val="left"/>
      <w:pPr>
        <w:ind w:left="1600" w:hanging="360"/>
      </w:pPr>
      <w:rPr>
        <w:rFonts w:hint="default"/>
        <w:lang w:val="en-US" w:eastAsia="en-US" w:bidi="ar-SA"/>
      </w:rPr>
    </w:lvl>
    <w:lvl w:ilvl="2" w:tplc="F8849A34">
      <w:numFmt w:val="bullet"/>
      <w:lvlText w:val="•"/>
      <w:lvlJc w:val="left"/>
      <w:pPr>
        <w:ind w:left="2481" w:hanging="360"/>
      </w:pPr>
      <w:rPr>
        <w:rFonts w:hint="default"/>
        <w:lang w:val="en-US" w:eastAsia="en-US" w:bidi="ar-SA"/>
      </w:rPr>
    </w:lvl>
    <w:lvl w:ilvl="3" w:tplc="4D703A5C">
      <w:numFmt w:val="bullet"/>
      <w:lvlText w:val="•"/>
      <w:lvlJc w:val="left"/>
      <w:pPr>
        <w:ind w:left="3361" w:hanging="360"/>
      </w:pPr>
      <w:rPr>
        <w:rFonts w:hint="default"/>
        <w:lang w:val="en-US" w:eastAsia="en-US" w:bidi="ar-SA"/>
      </w:rPr>
    </w:lvl>
    <w:lvl w:ilvl="4" w:tplc="260CFC30">
      <w:numFmt w:val="bullet"/>
      <w:lvlText w:val="•"/>
      <w:lvlJc w:val="left"/>
      <w:pPr>
        <w:ind w:left="4242" w:hanging="360"/>
      </w:pPr>
      <w:rPr>
        <w:rFonts w:hint="default"/>
        <w:lang w:val="en-US" w:eastAsia="en-US" w:bidi="ar-SA"/>
      </w:rPr>
    </w:lvl>
    <w:lvl w:ilvl="5" w:tplc="4ECAFADA">
      <w:numFmt w:val="bullet"/>
      <w:lvlText w:val="•"/>
      <w:lvlJc w:val="left"/>
      <w:pPr>
        <w:ind w:left="5122" w:hanging="360"/>
      </w:pPr>
      <w:rPr>
        <w:rFonts w:hint="default"/>
        <w:lang w:val="en-US" w:eastAsia="en-US" w:bidi="ar-SA"/>
      </w:rPr>
    </w:lvl>
    <w:lvl w:ilvl="6" w:tplc="2AC2C66E">
      <w:numFmt w:val="bullet"/>
      <w:lvlText w:val="•"/>
      <w:lvlJc w:val="left"/>
      <w:pPr>
        <w:ind w:left="6003" w:hanging="360"/>
      </w:pPr>
      <w:rPr>
        <w:rFonts w:hint="default"/>
        <w:lang w:val="en-US" w:eastAsia="en-US" w:bidi="ar-SA"/>
      </w:rPr>
    </w:lvl>
    <w:lvl w:ilvl="7" w:tplc="224C0D42">
      <w:numFmt w:val="bullet"/>
      <w:lvlText w:val="•"/>
      <w:lvlJc w:val="left"/>
      <w:pPr>
        <w:ind w:left="6883" w:hanging="360"/>
      </w:pPr>
      <w:rPr>
        <w:rFonts w:hint="default"/>
        <w:lang w:val="en-US" w:eastAsia="en-US" w:bidi="ar-SA"/>
      </w:rPr>
    </w:lvl>
    <w:lvl w:ilvl="8" w:tplc="1214E130">
      <w:numFmt w:val="bullet"/>
      <w:lvlText w:val="•"/>
      <w:lvlJc w:val="left"/>
      <w:pPr>
        <w:ind w:left="7764" w:hanging="360"/>
      </w:pPr>
      <w:rPr>
        <w:rFonts w:hint="default"/>
        <w:lang w:val="en-US" w:eastAsia="en-US" w:bidi="ar-SA"/>
      </w:rPr>
    </w:lvl>
  </w:abstractNum>
  <w:abstractNum w:abstractNumId="23" w15:restartNumberingAfterBreak="0">
    <w:nsid w:val="79AB5B1E"/>
    <w:multiLevelType w:val="hybridMultilevel"/>
    <w:tmpl w:val="8A4AC56C"/>
    <w:lvl w:ilvl="0" w:tplc="3E00F2D6">
      <w:numFmt w:val="bullet"/>
      <w:lvlText w:val=""/>
      <w:lvlJc w:val="left"/>
      <w:pPr>
        <w:ind w:left="830" w:hanging="360"/>
      </w:pPr>
      <w:rPr>
        <w:rFonts w:ascii="Symbol" w:eastAsia="Symbol" w:hAnsi="Symbol" w:cs="Symbol" w:hint="default"/>
        <w:w w:val="100"/>
        <w:sz w:val="22"/>
        <w:szCs w:val="22"/>
        <w:lang w:val="en-US" w:eastAsia="en-US" w:bidi="ar-SA"/>
      </w:rPr>
    </w:lvl>
    <w:lvl w:ilvl="1" w:tplc="846CBD98">
      <w:numFmt w:val="bullet"/>
      <w:lvlText w:val="•"/>
      <w:lvlJc w:val="left"/>
      <w:pPr>
        <w:ind w:left="1182" w:hanging="360"/>
      </w:pPr>
      <w:rPr>
        <w:rFonts w:hint="default"/>
        <w:lang w:val="en-US" w:eastAsia="en-US" w:bidi="ar-SA"/>
      </w:rPr>
    </w:lvl>
    <w:lvl w:ilvl="2" w:tplc="201655EE">
      <w:numFmt w:val="bullet"/>
      <w:lvlText w:val="•"/>
      <w:lvlJc w:val="left"/>
      <w:pPr>
        <w:ind w:left="1525" w:hanging="360"/>
      </w:pPr>
      <w:rPr>
        <w:rFonts w:hint="default"/>
        <w:lang w:val="en-US" w:eastAsia="en-US" w:bidi="ar-SA"/>
      </w:rPr>
    </w:lvl>
    <w:lvl w:ilvl="3" w:tplc="1E4A7032">
      <w:numFmt w:val="bullet"/>
      <w:lvlText w:val="•"/>
      <w:lvlJc w:val="left"/>
      <w:pPr>
        <w:ind w:left="1867" w:hanging="360"/>
      </w:pPr>
      <w:rPr>
        <w:rFonts w:hint="default"/>
        <w:lang w:val="en-US" w:eastAsia="en-US" w:bidi="ar-SA"/>
      </w:rPr>
    </w:lvl>
    <w:lvl w:ilvl="4" w:tplc="C5E0B7E2">
      <w:numFmt w:val="bullet"/>
      <w:lvlText w:val="•"/>
      <w:lvlJc w:val="left"/>
      <w:pPr>
        <w:ind w:left="2210" w:hanging="360"/>
      </w:pPr>
      <w:rPr>
        <w:rFonts w:hint="default"/>
        <w:lang w:val="en-US" w:eastAsia="en-US" w:bidi="ar-SA"/>
      </w:rPr>
    </w:lvl>
    <w:lvl w:ilvl="5" w:tplc="02BEAED8">
      <w:numFmt w:val="bullet"/>
      <w:lvlText w:val="•"/>
      <w:lvlJc w:val="left"/>
      <w:pPr>
        <w:ind w:left="2552" w:hanging="360"/>
      </w:pPr>
      <w:rPr>
        <w:rFonts w:hint="default"/>
        <w:lang w:val="en-US" w:eastAsia="en-US" w:bidi="ar-SA"/>
      </w:rPr>
    </w:lvl>
    <w:lvl w:ilvl="6" w:tplc="4B0C6340">
      <w:numFmt w:val="bullet"/>
      <w:lvlText w:val="•"/>
      <w:lvlJc w:val="left"/>
      <w:pPr>
        <w:ind w:left="2895" w:hanging="360"/>
      </w:pPr>
      <w:rPr>
        <w:rFonts w:hint="default"/>
        <w:lang w:val="en-US" w:eastAsia="en-US" w:bidi="ar-SA"/>
      </w:rPr>
    </w:lvl>
    <w:lvl w:ilvl="7" w:tplc="135402BE">
      <w:numFmt w:val="bullet"/>
      <w:lvlText w:val="•"/>
      <w:lvlJc w:val="left"/>
      <w:pPr>
        <w:ind w:left="3237" w:hanging="360"/>
      </w:pPr>
      <w:rPr>
        <w:rFonts w:hint="default"/>
        <w:lang w:val="en-US" w:eastAsia="en-US" w:bidi="ar-SA"/>
      </w:rPr>
    </w:lvl>
    <w:lvl w:ilvl="8" w:tplc="B58C3618">
      <w:numFmt w:val="bullet"/>
      <w:lvlText w:val="•"/>
      <w:lvlJc w:val="left"/>
      <w:pPr>
        <w:ind w:left="3580" w:hanging="360"/>
      </w:pPr>
      <w:rPr>
        <w:rFonts w:hint="default"/>
        <w:lang w:val="en-US" w:eastAsia="en-US" w:bidi="ar-SA"/>
      </w:rPr>
    </w:lvl>
  </w:abstractNum>
  <w:abstractNum w:abstractNumId="24" w15:restartNumberingAfterBreak="0">
    <w:nsid w:val="79D663E0"/>
    <w:multiLevelType w:val="hybridMultilevel"/>
    <w:tmpl w:val="8F54F4E6"/>
    <w:lvl w:ilvl="0" w:tplc="E0024288">
      <w:numFmt w:val="bullet"/>
      <w:lvlText w:val=""/>
      <w:lvlJc w:val="left"/>
      <w:pPr>
        <w:ind w:left="830" w:hanging="360"/>
      </w:pPr>
      <w:rPr>
        <w:rFonts w:ascii="Symbol" w:eastAsia="Symbol" w:hAnsi="Symbol" w:cs="Symbol" w:hint="default"/>
        <w:w w:val="100"/>
        <w:sz w:val="22"/>
        <w:szCs w:val="22"/>
        <w:lang w:val="en-US" w:eastAsia="en-US" w:bidi="ar-SA"/>
      </w:rPr>
    </w:lvl>
    <w:lvl w:ilvl="1" w:tplc="AC5260F2">
      <w:numFmt w:val="bullet"/>
      <w:lvlText w:val="•"/>
      <w:lvlJc w:val="left"/>
      <w:pPr>
        <w:ind w:left="1182" w:hanging="360"/>
      </w:pPr>
      <w:rPr>
        <w:rFonts w:hint="default"/>
        <w:lang w:val="en-US" w:eastAsia="en-US" w:bidi="ar-SA"/>
      </w:rPr>
    </w:lvl>
    <w:lvl w:ilvl="2" w:tplc="A4B414AE">
      <w:numFmt w:val="bullet"/>
      <w:lvlText w:val="•"/>
      <w:lvlJc w:val="left"/>
      <w:pPr>
        <w:ind w:left="1525" w:hanging="360"/>
      </w:pPr>
      <w:rPr>
        <w:rFonts w:hint="default"/>
        <w:lang w:val="en-US" w:eastAsia="en-US" w:bidi="ar-SA"/>
      </w:rPr>
    </w:lvl>
    <w:lvl w:ilvl="3" w:tplc="A21EED14">
      <w:numFmt w:val="bullet"/>
      <w:lvlText w:val="•"/>
      <w:lvlJc w:val="left"/>
      <w:pPr>
        <w:ind w:left="1867" w:hanging="360"/>
      </w:pPr>
      <w:rPr>
        <w:rFonts w:hint="default"/>
        <w:lang w:val="en-US" w:eastAsia="en-US" w:bidi="ar-SA"/>
      </w:rPr>
    </w:lvl>
    <w:lvl w:ilvl="4" w:tplc="E1BA3198">
      <w:numFmt w:val="bullet"/>
      <w:lvlText w:val="•"/>
      <w:lvlJc w:val="left"/>
      <w:pPr>
        <w:ind w:left="2210" w:hanging="360"/>
      </w:pPr>
      <w:rPr>
        <w:rFonts w:hint="default"/>
        <w:lang w:val="en-US" w:eastAsia="en-US" w:bidi="ar-SA"/>
      </w:rPr>
    </w:lvl>
    <w:lvl w:ilvl="5" w:tplc="DDD010D0">
      <w:numFmt w:val="bullet"/>
      <w:lvlText w:val="•"/>
      <w:lvlJc w:val="left"/>
      <w:pPr>
        <w:ind w:left="2552" w:hanging="360"/>
      </w:pPr>
      <w:rPr>
        <w:rFonts w:hint="default"/>
        <w:lang w:val="en-US" w:eastAsia="en-US" w:bidi="ar-SA"/>
      </w:rPr>
    </w:lvl>
    <w:lvl w:ilvl="6" w:tplc="54B291D8">
      <w:numFmt w:val="bullet"/>
      <w:lvlText w:val="•"/>
      <w:lvlJc w:val="left"/>
      <w:pPr>
        <w:ind w:left="2895" w:hanging="360"/>
      </w:pPr>
      <w:rPr>
        <w:rFonts w:hint="default"/>
        <w:lang w:val="en-US" w:eastAsia="en-US" w:bidi="ar-SA"/>
      </w:rPr>
    </w:lvl>
    <w:lvl w:ilvl="7" w:tplc="A3D229A0">
      <w:numFmt w:val="bullet"/>
      <w:lvlText w:val="•"/>
      <w:lvlJc w:val="left"/>
      <w:pPr>
        <w:ind w:left="3237" w:hanging="360"/>
      </w:pPr>
      <w:rPr>
        <w:rFonts w:hint="default"/>
        <w:lang w:val="en-US" w:eastAsia="en-US" w:bidi="ar-SA"/>
      </w:rPr>
    </w:lvl>
    <w:lvl w:ilvl="8" w:tplc="4BC0814A">
      <w:numFmt w:val="bullet"/>
      <w:lvlText w:val="•"/>
      <w:lvlJc w:val="left"/>
      <w:pPr>
        <w:ind w:left="3580" w:hanging="360"/>
      </w:pPr>
      <w:rPr>
        <w:rFonts w:hint="default"/>
        <w:lang w:val="en-US" w:eastAsia="en-US" w:bidi="ar-SA"/>
      </w:rPr>
    </w:lvl>
  </w:abstractNum>
  <w:abstractNum w:abstractNumId="25" w15:restartNumberingAfterBreak="0">
    <w:nsid w:val="7AC10409"/>
    <w:multiLevelType w:val="hybridMultilevel"/>
    <w:tmpl w:val="B8E6B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0793212">
    <w:abstractNumId w:val="19"/>
  </w:num>
  <w:num w:numId="2" w16cid:durableId="289671805">
    <w:abstractNumId w:val="23"/>
  </w:num>
  <w:num w:numId="3" w16cid:durableId="1163934024">
    <w:abstractNumId w:val="9"/>
  </w:num>
  <w:num w:numId="4" w16cid:durableId="2086292678">
    <w:abstractNumId w:val="15"/>
  </w:num>
  <w:num w:numId="5" w16cid:durableId="1704666959">
    <w:abstractNumId w:val="5"/>
  </w:num>
  <w:num w:numId="6" w16cid:durableId="1868592211">
    <w:abstractNumId w:val="11"/>
  </w:num>
  <w:num w:numId="7" w16cid:durableId="1159610880">
    <w:abstractNumId w:val="24"/>
  </w:num>
  <w:num w:numId="8" w16cid:durableId="1245073536">
    <w:abstractNumId w:val="21"/>
  </w:num>
  <w:num w:numId="9" w16cid:durableId="1519806343">
    <w:abstractNumId w:val="14"/>
  </w:num>
  <w:num w:numId="10" w16cid:durableId="900679871">
    <w:abstractNumId w:val="7"/>
  </w:num>
  <w:num w:numId="11" w16cid:durableId="613705673">
    <w:abstractNumId w:val="1"/>
  </w:num>
  <w:num w:numId="12" w16cid:durableId="956912296">
    <w:abstractNumId w:val="3"/>
  </w:num>
  <w:num w:numId="13" w16cid:durableId="1548108105">
    <w:abstractNumId w:val="4"/>
  </w:num>
  <w:num w:numId="14" w16cid:durableId="948388967">
    <w:abstractNumId w:val="20"/>
  </w:num>
  <w:num w:numId="15" w16cid:durableId="2106684015">
    <w:abstractNumId w:val="12"/>
  </w:num>
  <w:num w:numId="16" w16cid:durableId="1314868165">
    <w:abstractNumId w:val="22"/>
  </w:num>
  <w:num w:numId="17" w16cid:durableId="146559876">
    <w:abstractNumId w:val="8"/>
  </w:num>
  <w:num w:numId="18" w16cid:durableId="1863012070">
    <w:abstractNumId w:val="10"/>
  </w:num>
  <w:num w:numId="19" w16cid:durableId="892960679">
    <w:abstractNumId w:val="17"/>
  </w:num>
  <w:num w:numId="20" w16cid:durableId="866605733">
    <w:abstractNumId w:val="18"/>
  </w:num>
  <w:num w:numId="21" w16cid:durableId="441725978">
    <w:abstractNumId w:val="13"/>
  </w:num>
  <w:num w:numId="22" w16cid:durableId="570240814">
    <w:abstractNumId w:val="16"/>
  </w:num>
  <w:num w:numId="23" w16cid:durableId="799229288">
    <w:abstractNumId w:val="6"/>
  </w:num>
  <w:num w:numId="24" w16cid:durableId="1969626455">
    <w:abstractNumId w:val="25"/>
  </w:num>
  <w:num w:numId="25" w16cid:durableId="27994974">
    <w:abstractNumId w:val="0"/>
  </w:num>
  <w:num w:numId="26" w16cid:durableId="1113355032">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0FE"/>
    <w:rsid w:val="000019EC"/>
    <w:rsid w:val="0001570E"/>
    <w:rsid w:val="00056D4D"/>
    <w:rsid w:val="0006040F"/>
    <w:rsid w:val="001021D6"/>
    <w:rsid w:val="00137D23"/>
    <w:rsid w:val="001873BB"/>
    <w:rsid w:val="0019337A"/>
    <w:rsid w:val="001A40FE"/>
    <w:rsid w:val="001F6061"/>
    <w:rsid w:val="00213BC8"/>
    <w:rsid w:val="00223B9D"/>
    <w:rsid w:val="00290E67"/>
    <w:rsid w:val="00291340"/>
    <w:rsid w:val="002D0400"/>
    <w:rsid w:val="00337D3F"/>
    <w:rsid w:val="003916CF"/>
    <w:rsid w:val="00392CE9"/>
    <w:rsid w:val="003C2C5C"/>
    <w:rsid w:val="004135C8"/>
    <w:rsid w:val="004671C7"/>
    <w:rsid w:val="004C120F"/>
    <w:rsid w:val="00510BE2"/>
    <w:rsid w:val="00597830"/>
    <w:rsid w:val="005F2938"/>
    <w:rsid w:val="005F2F48"/>
    <w:rsid w:val="0063606B"/>
    <w:rsid w:val="006647B5"/>
    <w:rsid w:val="00667E6E"/>
    <w:rsid w:val="006B6CA3"/>
    <w:rsid w:val="006E6014"/>
    <w:rsid w:val="007024CD"/>
    <w:rsid w:val="007035AF"/>
    <w:rsid w:val="007171E9"/>
    <w:rsid w:val="007371BE"/>
    <w:rsid w:val="007A3DA1"/>
    <w:rsid w:val="007C214D"/>
    <w:rsid w:val="008018DA"/>
    <w:rsid w:val="00806722"/>
    <w:rsid w:val="00831D2B"/>
    <w:rsid w:val="00896C5F"/>
    <w:rsid w:val="008F47AD"/>
    <w:rsid w:val="00955AC2"/>
    <w:rsid w:val="00982038"/>
    <w:rsid w:val="009968CE"/>
    <w:rsid w:val="00A53B37"/>
    <w:rsid w:val="00AC0566"/>
    <w:rsid w:val="00B10B83"/>
    <w:rsid w:val="00B134EA"/>
    <w:rsid w:val="00B64742"/>
    <w:rsid w:val="00B7622B"/>
    <w:rsid w:val="00BB711C"/>
    <w:rsid w:val="00BF34DF"/>
    <w:rsid w:val="00C312C5"/>
    <w:rsid w:val="00CC05FF"/>
    <w:rsid w:val="00D41F02"/>
    <w:rsid w:val="00DF0908"/>
    <w:rsid w:val="00E03D75"/>
    <w:rsid w:val="00E74896"/>
    <w:rsid w:val="00EC5384"/>
    <w:rsid w:val="00EC62AC"/>
    <w:rsid w:val="00F3717D"/>
    <w:rsid w:val="00F64B80"/>
    <w:rsid w:val="00F91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EFCA4"/>
  <w15:docId w15:val="{48D89238-1409-4E3C-9237-77E5663B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37D3F"/>
    <w:rPr>
      <w:rFonts w:ascii="Arial" w:eastAsia="Arial" w:hAnsi="Arial" w:cs="Arial"/>
    </w:rPr>
  </w:style>
  <w:style w:type="paragraph" w:styleId="Heading1">
    <w:name w:val="heading 1"/>
    <w:basedOn w:val="Normal"/>
    <w:uiPriority w:val="1"/>
    <w:qFormat/>
    <w:pPr>
      <w:spacing w:before="55"/>
      <w:ind w:left="6011"/>
      <w:outlineLvl w:val="0"/>
    </w:pPr>
    <w:rPr>
      <w:b/>
      <w:bCs/>
      <w:sz w:val="48"/>
      <w:szCs w:val="48"/>
    </w:rPr>
  </w:style>
  <w:style w:type="paragraph" w:styleId="Heading2">
    <w:name w:val="heading 2"/>
    <w:basedOn w:val="Normal"/>
    <w:uiPriority w:val="1"/>
    <w:qFormat/>
    <w:pPr>
      <w:spacing w:before="89"/>
      <w:ind w:left="902"/>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30"/>
    </w:pPr>
  </w:style>
  <w:style w:type="paragraph" w:styleId="Header">
    <w:name w:val="header"/>
    <w:basedOn w:val="Normal"/>
    <w:link w:val="HeaderChar"/>
    <w:uiPriority w:val="99"/>
    <w:unhideWhenUsed/>
    <w:rsid w:val="003C2C5C"/>
    <w:pPr>
      <w:tabs>
        <w:tab w:val="center" w:pos="4513"/>
        <w:tab w:val="right" w:pos="9026"/>
      </w:tabs>
    </w:pPr>
  </w:style>
  <w:style w:type="character" w:customStyle="1" w:styleId="HeaderChar">
    <w:name w:val="Header Char"/>
    <w:basedOn w:val="DefaultParagraphFont"/>
    <w:link w:val="Header"/>
    <w:uiPriority w:val="99"/>
    <w:rsid w:val="003C2C5C"/>
    <w:rPr>
      <w:rFonts w:ascii="Arial" w:eastAsia="Arial" w:hAnsi="Arial" w:cs="Arial"/>
    </w:rPr>
  </w:style>
  <w:style w:type="paragraph" w:styleId="Footer">
    <w:name w:val="footer"/>
    <w:basedOn w:val="Normal"/>
    <w:link w:val="FooterChar"/>
    <w:uiPriority w:val="99"/>
    <w:unhideWhenUsed/>
    <w:rsid w:val="003C2C5C"/>
    <w:pPr>
      <w:tabs>
        <w:tab w:val="center" w:pos="4513"/>
        <w:tab w:val="right" w:pos="9026"/>
      </w:tabs>
    </w:pPr>
  </w:style>
  <w:style w:type="character" w:customStyle="1" w:styleId="FooterChar">
    <w:name w:val="Footer Char"/>
    <w:basedOn w:val="DefaultParagraphFont"/>
    <w:link w:val="Footer"/>
    <w:uiPriority w:val="99"/>
    <w:rsid w:val="003C2C5C"/>
    <w:rPr>
      <w:rFonts w:ascii="Arial" w:eastAsia="Arial" w:hAnsi="Arial" w:cs="Arial"/>
    </w:rPr>
  </w:style>
  <w:style w:type="table" w:styleId="TableGrid">
    <w:name w:val="Table Grid"/>
    <w:basedOn w:val="TableNormal"/>
    <w:uiPriority w:val="39"/>
    <w:rsid w:val="00737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13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660143">
      <w:bodyDiv w:val="1"/>
      <w:marLeft w:val="0"/>
      <w:marRight w:val="0"/>
      <w:marTop w:val="0"/>
      <w:marBottom w:val="0"/>
      <w:divBdr>
        <w:top w:val="none" w:sz="0" w:space="0" w:color="auto"/>
        <w:left w:val="none" w:sz="0" w:space="0" w:color="auto"/>
        <w:bottom w:val="none" w:sz="0" w:space="0" w:color="auto"/>
        <w:right w:val="none" w:sz="0" w:space="0" w:color="auto"/>
      </w:divBdr>
    </w:div>
    <w:div w:id="1342705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E0298521439147840452ED955D13B2" ma:contentTypeVersion="5" ma:contentTypeDescription="Create a new document." ma:contentTypeScope="" ma:versionID="3773d8a9c8f0c4f0c568041ea71d297b">
  <xsd:schema xmlns:xsd="http://www.w3.org/2001/XMLSchema" xmlns:xs="http://www.w3.org/2001/XMLSchema" xmlns:p="http://schemas.microsoft.com/office/2006/metadata/properties" xmlns:ns2="58222f46-cdd5-49dc-9cc8-a6db721e7e08" targetNamespace="http://schemas.microsoft.com/office/2006/metadata/properties" ma:root="true" ma:fieldsID="2c2ec13e8dfc777f8b80af6df05f5caf" ns2:_="">
    <xsd:import namespace="58222f46-cdd5-49dc-9cc8-a6db721e7e0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22F4D-5444-4EDE-8431-18ED86E77CC3}">
  <ds:schemaRefs>
    <ds:schemaRef ds:uri="http://schemas.microsoft.com/sharepoint/v3/contenttype/forms"/>
  </ds:schemaRefs>
</ds:datastoreItem>
</file>

<file path=customXml/itemProps2.xml><?xml version="1.0" encoding="utf-8"?>
<ds:datastoreItem xmlns:ds="http://schemas.openxmlformats.org/officeDocument/2006/customXml" ds:itemID="{F2C63718-3DF1-4FBC-B652-78C48B4B4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22f46-cdd5-49dc-9cc8-a6db721e7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12AC63-FDC9-4A6B-A55A-80C7127462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093481-76BB-40AC-9795-A3517AA9A825}">
  <ds:schemaRefs>
    <ds:schemaRef ds:uri="http://schemas.openxmlformats.org/officeDocument/2006/bibliography"/>
  </ds:schemaRefs>
</ds:datastoreItem>
</file>

<file path=docMetadata/LabelInfo.xml><?xml version="1.0" encoding="utf-8"?>
<clbl:labelList xmlns:clbl="http://schemas.microsoft.com/office/2020/mipLabelMetadata">
  <clbl:label id="{c1feddbf-48ed-4f02-8edf-64f580567987}" enabled="0" method="" siteId="{c1feddbf-48ed-4f02-8edf-64f580567987}"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Broadhurst;Jill Anthony-Ackery</dc:creator>
  <cp:lastModifiedBy>Heaven, Astral</cp:lastModifiedBy>
  <cp:revision>3</cp:revision>
  <cp:lastPrinted>2023-02-08T13:47:00Z</cp:lastPrinted>
  <dcterms:created xsi:type="dcterms:W3CDTF">2025-01-13T15:04:00Z</dcterms:created>
  <dcterms:modified xsi:type="dcterms:W3CDTF">2025-01-13T15:35:00Z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2019</vt:lpwstr>
  </property>
  <property fmtid="{D5CDD505-2E9C-101B-9397-08002B2CF9AE}" pid="4" name="LastSaved">
    <vt:filetime>2023-02-08T00:00:00Z</vt:filetime>
  </property>
  <property fmtid="{D5CDD505-2E9C-101B-9397-08002B2CF9AE}" pid="5" name="ContentTypeId">
    <vt:lpwstr>0x01010012E0298521439147840452ED955D13B2</vt:lpwstr>
  </property>
</Properties>
</file>