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EF68" w14:textId="77777777" w:rsidR="00EC5384" w:rsidRDefault="00EC5384" w:rsidP="00290E67">
      <w:pPr>
        <w:pStyle w:val="Heading1"/>
        <w:spacing w:before="84"/>
        <w:rPr>
          <w:color w:val="A6A6A6"/>
        </w:rPr>
      </w:pPr>
    </w:p>
    <w:p w14:paraId="2633EF69"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2633EF6C" w14:textId="77777777" w:rsidTr="007371BE">
        <w:trPr>
          <w:trHeight w:val="419"/>
          <w:tblHeader/>
        </w:trPr>
        <w:tc>
          <w:tcPr>
            <w:tcW w:w="2138" w:type="dxa"/>
          </w:tcPr>
          <w:p w14:paraId="2633EF6A" w14:textId="77777777" w:rsidR="007371BE" w:rsidRPr="007371BE" w:rsidRDefault="0063606B" w:rsidP="007371BE">
            <w:pPr>
              <w:pStyle w:val="BodyText"/>
            </w:pPr>
            <w:r w:rsidRPr="00831D2B">
              <w:t>Role Structure</w:t>
            </w:r>
          </w:p>
        </w:tc>
        <w:tc>
          <w:tcPr>
            <w:tcW w:w="2709" w:type="dxa"/>
          </w:tcPr>
          <w:p w14:paraId="2633EF6B" w14:textId="77777777" w:rsidR="007371BE" w:rsidRPr="007371BE" w:rsidRDefault="007371BE" w:rsidP="007371BE">
            <w:pPr>
              <w:pStyle w:val="BodyText"/>
            </w:pPr>
            <w:r w:rsidRPr="007371BE">
              <w:t xml:space="preserve">Role Details </w:t>
            </w:r>
          </w:p>
        </w:tc>
      </w:tr>
      <w:tr w:rsidR="00EC5384" w14:paraId="2633EF6F" w14:textId="77777777" w:rsidTr="007371BE">
        <w:trPr>
          <w:trHeight w:val="419"/>
        </w:trPr>
        <w:tc>
          <w:tcPr>
            <w:tcW w:w="2138" w:type="dxa"/>
          </w:tcPr>
          <w:p w14:paraId="2633EF6D" w14:textId="77777777"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14:paraId="2633EF6E" w14:textId="77777777" w:rsidR="00EC5384" w:rsidRPr="007371BE" w:rsidRDefault="000535AB" w:rsidP="004671C7">
            <w:pPr>
              <w:pStyle w:val="TableParagraph"/>
              <w:spacing w:line="268" w:lineRule="exact"/>
              <w:ind w:left="0"/>
              <w:rPr>
                <w:sz w:val="24"/>
              </w:rPr>
            </w:pPr>
            <w:r>
              <w:rPr>
                <w:sz w:val="24"/>
              </w:rPr>
              <w:t xml:space="preserve">Economy &amp; Environment </w:t>
            </w:r>
          </w:p>
        </w:tc>
      </w:tr>
      <w:tr w:rsidR="00EC5384" w14:paraId="2633EF72" w14:textId="77777777" w:rsidTr="007371BE">
        <w:trPr>
          <w:trHeight w:val="557"/>
        </w:trPr>
        <w:tc>
          <w:tcPr>
            <w:tcW w:w="2138" w:type="dxa"/>
          </w:tcPr>
          <w:p w14:paraId="2633EF70" w14:textId="77777777" w:rsidR="00EC5384" w:rsidRPr="007371BE" w:rsidRDefault="00EC5384" w:rsidP="00EC5384">
            <w:pPr>
              <w:pStyle w:val="TableParagraph"/>
              <w:spacing w:before="143"/>
              <w:ind w:left="200"/>
              <w:rPr>
                <w:sz w:val="24"/>
              </w:rPr>
            </w:pPr>
            <w:r w:rsidRPr="007371BE">
              <w:rPr>
                <w:sz w:val="24"/>
              </w:rPr>
              <w:t>Grade:</w:t>
            </w:r>
          </w:p>
        </w:tc>
        <w:tc>
          <w:tcPr>
            <w:tcW w:w="2709" w:type="dxa"/>
          </w:tcPr>
          <w:p w14:paraId="2633EF71" w14:textId="417D6BF1" w:rsidR="00EC5384" w:rsidRDefault="00EC5384" w:rsidP="00EC5384">
            <w:pPr>
              <w:pStyle w:val="TableParagraph"/>
              <w:spacing w:before="143"/>
              <w:ind w:left="0"/>
              <w:rPr>
                <w:sz w:val="24"/>
              </w:rPr>
            </w:pPr>
            <w:r w:rsidRPr="007371BE">
              <w:rPr>
                <w:sz w:val="24"/>
              </w:rPr>
              <w:t>HC</w:t>
            </w:r>
            <w:r w:rsidR="005679D9">
              <w:rPr>
                <w:color w:val="FF0000"/>
                <w:sz w:val="24"/>
              </w:rPr>
              <w:t>03</w:t>
            </w:r>
          </w:p>
        </w:tc>
      </w:tr>
      <w:tr w:rsidR="00EC5384" w14:paraId="2633EF75" w14:textId="77777777" w:rsidTr="007371BE">
        <w:trPr>
          <w:trHeight w:val="543"/>
        </w:trPr>
        <w:tc>
          <w:tcPr>
            <w:tcW w:w="2138" w:type="dxa"/>
          </w:tcPr>
          <w:p w14:paraId="2633EF73" w14:textId="77777777" w:rsidR="00EC5384" w:rsidRPr="007371BE" w:rsidRDefault="00EC5384" w:rsidP="00EC5384">
            <w:pPr>
              <w:pStyle w:val="TableParagraph"/>
              <w:spacing w:before="130"/>
              <w:ind w:left="200"/>
              <w:rPr>
                <w:sz w:val="24"/>
              </w:rPr>
            </w:pPr>
            <w:r w:rsidRPr="007371BE">
              <w:rPr>
                <w:sz w:val="24"/>
              </w:rPr>
              <w:t>Location:</w:t>
            </w:r>
          </w:p>
        </w:tc>
        <w:tc>
          <w:tcPr>
            <w:tcW w:w="2709" w:type="dxa"/>
          </w:tcPr>
          <w:p w14:paraId="2633EF74" w14:textId="37149895" w:rsidR="00EC5384" w:rsidRPr="007371BE" w:rsidRDefault="005679D9" w:rsidP="00EC5384">
            <w:pPr>
              <w:pStyle w:val="TableParagraph"/>
              <w:spacing w:before="130"/>
              <w:ind w:left="0"/>
              <w:rPr>
                <w:sz w:val="24"/>
              </w:rPr>
            </w:pPr>
            <w:r>
              <w:rPr>
                <w:color w:val="FF0000"/>
                <w:sz w:val="24"/>
              </w:rPr>
              <w:t>A438 Aylestone Hill</w:t>
            </w:r>
          </w:p>
        </w:tc>
      </w:tr>
      <w:tr w:rsidR="00EC5384" w:rsidRPr="00667E6E" w14:paraId="2633EF78" w14:textId="77777777" w:rsidTr="007371BE">
        <w:trPr>
          <w:trHeight w:val="405"/>
        </w:trPr>
        <w:tc>
          <w:tcPr>
            <w:tcW w:w="2138" w:type="dxa"/>
          </w:tcPr>
          <w:p w14:paraId="2633EF76" w14:textId="77777777" w:rsidR="00EC5384" w:rsidRDefault="00EC5384" w:rsidP="00EC5384">
            <w:pPr>
              <w:pStyle w:val="TableParagraph"/>
              <w:spacing w:before="129" w:line="256" w:lineRule="exact"/>
              <w:ind w:left="200"/>
              <w:rPr>
                <w:sz w:val="24"/>
              </w:rPr>
            </w:pPr>
            <w:r w:rsidRPr="007371BE">
              <w:rPr>
                <w:sz w:val="24"/>
              </w:rPr>
              <w:t>Responsible to:</w:t>
            </w:r>
          </w:p>
        </w:tc>
        <w:tc>
          <w:tcPr>
            <w:tcW w:w="2709" w:type="dxa"/>
          </w:tcPr>
          <w:p w14:paraId="2633EF77" w14:textId="5DC5F914" w:rsidR="00EC5384" w:rsidRPr="00667E6E" w:rsidRDefault="005679D9" w:rsidP="00EC5384">
            <w:pPr>
              <w:pStyle w:val="TableParagraph"/>
              <w:spacing w:before="129" w:line="256" w:lineRule="exact"/>
              <w:ind w:left="0"/>
              <w:rPr>
                <w:color w:val="999999"/>
                <w:sz w:val="24"/>
              </w:rPr>
            </w:pPr>
            <w:r>
              <w:rPr>
                <w:color w:val="FF0000"/>
                <w:sz w:val="24"/>
              </w:rPr>
              <w:t>Road safety officer</w:t>
            </w:r>
          </w:p>
        </w:tc>
      </w:tr>
    </w:tbl>
    <w:p w14:paraId="2633EF79" w14:textId="77777777" w:rsidR="00EC5384" w:rsidRPr="001873BB" w:rsidRDefault="00CC05FF" w:rsidP="00EC5384">
      <w:pPr>
        <w:pStyle w:val="Heading1"/>
        <w:spacing w:before="84"/>
        <w:ind w:left="0" w:firstLine="720"/>
        <w:jc w:val="both"/>
      </w:pPr>
      <w:r w:rsidRPr="001873BB">
        <w:t>Job</w:t>
      </w:r>
      <w:r w:rsidRPr="001873BB">
        <w:rPr>
          <w:spacing w:val="-4"/>
        </w:rPr>
        <w:t xml:space="preserve"> </w:t>
      </w:r>
      <w:r w:rsidRPr="001873BB">
        <w:t>Description</w:t>
      </w:r>
    </w:p>
    <w:p w14:paraId="2633EF7A" w14:textId="3581E7D9" w:rsidR="003C2C5C" w:rsidRPr="00223B9D" w:rsidRDefault="00223B9D" w:rsidP="00EC5384">
      <w:pPr>
        <w:pStyle w:val="Heading1"/>
        <w:spacing w:before="84"/>
        <w:ind w:left="0" w:firstLine="720"/>
        <w:jc w:val="both"/>
        <w:rPr>
          <w:b w:val="0"/>
          <w:color w:val="FF0000"/>
          <w:sz w:val="36"/>
        </w:rPr>
      </w:pPr>
      <w:r w:rsidRPr="00223B9D">
        <w:rPr>
          <w:color w:val="FF0000"/>
          <w:sz w:val="36"/>
        </w:rPr>
        <w:t>Job Role</w:t>
      </w:r>
      <w:r w:rsidR="003C2C5C" w:rsidRPr="00223B9D">
        <w:rPr>
          <w:color w:val="FF0000"/>
          <w:sz w:val="36"/>
        </w:rPr>
        <w:t xml:space="preserve">: </w:t>
      </w:r>
      <w:r w:rsidR="005679D9">
        <w:rPr>
          <w:color w:val="FF0000"/>
          <w:sz w:val="36"/>
        </w:rPr>
        <w:t>school crossing patrol</w:t>
      </w:r>
    </w:p>
    <w:p w14:paraId="2633EF7B" w14:textId="63D7F63A" w:rsidR="001A40FE" w:rsidRPr="00223B9D" w:rsidRDefault="00223B9D" w:rsidP="00EC5384">
      <w:pPr>
        <w:spacing w:before="195"/>
        <w:ind w:firstLine="720"/>
        <w:rPr>
          <w:b/>
          <w:color w:val="FF0000"/>
          <w:sz w:val="36"/>
        </w:rPr>
      </w:pPr>
      <w:r w:rsidRPr="00223B9D">
        <w:rPr>
          <w:b/>
          <w:color w:val="FF0000"/>
          <w:sz w:val="36"/>
        </w:rPr>
        <w:t>Service</w:t>
      </w:r>
      <w:r w:rsidR="005679D9">
        <w:rPr>
          <w:b/>
          <w:color w:val="FF0000"/>
          <w:sz w:val="36"/>
        </w:rPr>
        <w:t xml:space="preserve"> Road safety education         </w:t>
      </w:r>
    </w:p>
    <w:p w14:paraId="2633EF7C" w14:textId="7BF92790" w:rsidR="001A40FE" w:rsidRPr="00223B9D" w:rsidRDefault="00BB711C" w:rsidP="00BB711C">
      <w:pPr>
        <w:pStyle w:val="BodyText"/>
        <w:tabs>
          <w:tab w:val="left" w:pos="1870"/>
        </w:tabs>
        <w:spacing w:before="3"/>
        <w:rPr>
          <w:b/>
          <w:color w:val="FF0000"/>
          <w:sz w:val="23"/>
        </w:rPr>
      </w:pPr>
      <w:r w:rsidRPr="00223B9D">
        <w:rPr>
          <w:b/>
          <w:color w:val="FF0000"/>
          <w:sz w:val="23"/>
        </w:rPr>
        <w:tab/>
      </w:r>
      <w:r w:rsidR="005679D9">
        <w:rPr>
          <w:b/>
          <w:color w:val="FF0000"/>
          <w:sz w:val="23"/>
        </w:rPr>
        <w:t>E&amp;E</w:t>
      </w:r>
    </w:p>
    <w:p w14:paraId="2633EF7D" w14:textId="77777777" w:rsidR="001A40FE" w:rsidRDefault="001A40FE">
      <w:pPr>
        <w:pStyle w:val="BodyText"/>
        <w:rPr>
          <w:b/>
          <w:sz w:val="20"/>
        </w:rPr>
      </w:pPr>
    </w:p>
    <w:p w14:paraId="2633EF7E" w14:textId="77777777" w:rsidR="001A40FE" w:rsidRDefault="001A40FE">
      <w:pPr>
        <w:pStyle w:val="BodyText"/>
        <w:spacing w:before="3"/>
        <w:rPr>
          <w:b/>
          <w:sz w:val="20"/>
        </w:rPr>
      </w:pPr>
    </w:p>
    <w:p w14:paraId="2633EF7F" w14:textId="77777777" w:rsidR="001A40FE" w:rsidRDefault="00CC05FF">
      <w:pPr>
        <w:pStyle w:val="Heading2"/>
      </w:pPr>
      <w:r w:rsidRPr="007371BE">
        <w:t>Main purpose of the role</w:t>
      </w:r>
    </w:p>
    <w:p w14:paraId="741893B2" w14:textId="1017F7CE" w:rsidR="005679D9" w:rsidRDefault="005679D9" w:rsidP="005679D9">
      <w:pPr>
        <w:pStyle w:val="Heading2"/>
        <w:rPr>
          <w:sz w:val="22"/>
          <w:szCs w:val="22"/>
        </w:rPr>
      </w:pPr>
      <w:r>
        <w:t xml:space="preserve">To support the safety of pedestrians </w:t>
      </w:r>
      <w:r w:rsidR="00F56DDA">
        <w:t>using</w:t>
      </w:r>
      <w:r>
        <w:t xml:space="preserve"> the designated crossing site on Aylestone Hill using national Road Safety GB guidelines for school crossing patrols</w:t>
      </w:r>
    </w:p>
    <w:p w14:paraId="2633EF80" w14:textId="77777777" w:rsidR="00D41F02" w:rsidRDefault="00D41F02">
      <w:pPr>
        <w:pStyle w:val="Heading2"/>
      </w:pPr>
    </w:p>
    <w:p w14:paraId="2633EF81" w14:textId="3B8838DE" w:rsidR="00D41F02" w:rsidRPr="00223B9D" w:rsidRDefault="00D41F02" w:rsidP="00D41F02">
      <w:pPr>
        <w:pStyle w:val="TableParagraph"/>
        <w:spacing w:before="1" w:line="237" w:lineRule="auto"/>
        <w:ind w:right="586"/>
        <w:jc w:val="both"/>
        <w:rPr>
          <w:b/>
          <w:color w:val="FF0000"/>
          <w:sz w:val="24"/>
          <w:szCs w:val="24"/>
        </w:rPr>
      </w:pPr>
    </w:p>
    <w:p w14:paraId="2633EF82" w14:textId="77777777" w:rsidR="001A40FE"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14:paraId="2633EF86" w14:textId="77777777" w:rsidTr="00831D2B">
        <w:trPr>
          <w:trHeight w:val="796"/>
          <w:tblHeader/>
        </w:trPr>
        <w:tc>
          <w:tcPr>
            <w:tcW w:w="7478" w:type="dxa"/>
            <w:tcBorders>
              <w:top w:val="single" w:sz="4" w:space="0" w:color="auto"/>
              <w:left w:val="single" w:sz="4" w:space="0" w:color="auto"/>
              <w:bottom w:val="single" w:sz="4" w:space="0" w:color="auto"/>
              <w:right w:val="single" w:sz="4" w:space="0" w:color="auto"/>
            </w:tcBorders>
          </w:tcPr>
          <w:p w14:paraId="2633EF83" w14:textId="77777777" w:rsidR="00831D2B" w:rsidRPr="007371BE" w:rsidRDefault="00831D2B" w:rsidP="005F2938">
            <w:pPr>
              <w:pStyle w:val="Heading2"/>
              <w:spacing w:before="166"/>
              <w:ind w:left="0"/>
            </w:pPr>
            <w:r w:rsidRPr="007371BE">
              <w:t>Key Duties and Responsibilities</w:t>
            </w:r>
          </w:p>
          <w:p w14:paraId="2633EF84" w14:textId="77777777"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tcPr>
          <w:p w14:paraId="2633EF85" w14:textId="77777777" w:rsidR="00831D2B" w:rsidRPr="007371BE" w:rsidRDefault="00831D2B" w:rsidP="005F2938">
            <w:pPr>
              <w:pStyle w:val="Heading2"/>
              <w:spacing w:before="166"/>
              <w:ind w:left="0"/>
            </w:pPr>
            <w:r>
              <w:t>Frequency of Task</w:t>
            </w:r>
          </w:p>
        </w:tc>
      </w:tr>
      <w:tr w:rsidR="00831D2B" w14:paraId="2633EF89" w14:textId="77777777" w:rsidTr="00831D2B">
        <w:trPr>
          <w:trHeight w:val="796"/>
        </w:trPr>
        <w:tc>
          <w:tcPr>
            <w:tcW w:w="7478" w:type="dxa"/>
            <w:tcBorders>
              <w:top w:val="single" w:sz="4" w:space="0" w:color="auto"/>
              <w:left w:val="single" w:sz="4" w:space="0" w:color="auto"/>
              <w:bottom w:val="single" w:sz="4" w:space="0" w:color="auto"/>
              <w:right w:val="single" w:sz="4" w:space="0" w:color="auto"/>
            </w:tcBorders>
          </w:tcPr>
          <w:p w14:paraId="2633EF87" w14:textId="346E6062" w:rsidR="00831D2B" w:rsidRDefault="008E0008" w:rsidP="00223B9D">
            <w:pPr>
              <w:pStyle w:val="ListParagraph"/>
              <w:numPr>
                <w:ilvl w:val="0"/>
                <w:numId w:val="22"/>
              </w:numPr>
            </w:pPr>
            <w:r>
              <w:t>Us</w:t>
            </w:r>
            <w:r w:rsidR="00170FBB">
              <w:t>e</w:t>
            </w:r>
            <w:r>
              <w:t xml:space="preserve"> legal powers to stop traffic to allow</w:t>
            </w:r>
            <w:r w:rsidR="00F56DDA">
              <w:t xml:space="preserve"> pedestrians (adults and children) </w:t>
            </w:r>
            <w:r>
              <w:t xml:space="preserve">to </w:t>
            </w:r>
            <w:r w:rsidR="00F56DDA">
              <w:t xml:space="preserve">safely </w:t>
            </w:r>
            <w:r>
              <w:t>cross</w:t>
            </w:r>
            <w:r w:rsidR="00F56DDA">
              <w:t xml:space="preserve"> the designated crossing point</w:t>
            </w:r>
          </w:p>
        </w:tc>
        <w:tc>
          <w:tcPr>
            <w:tcW w:w="2835" w:type="dxa"/>
            <w:tcBorders>
              <w:top w:val="single" w:sz="4" w:space="0" w:color="auto"/>
              <w:left w:val="single" w:sz="4" w:space="0" w:color="auto"/>
              <w:bottom w:val="single" w:sz="4" w:space="0" w:color="auto"/>
              <w:right w:val="single" w:sz="4" w:space="0" w:color="auto"/>
            </w:tcBorders>
          </w:tcPr>
          <w:p w14:paraId="2633EF88" w14:textId="77777777" w:rsidR="00831D2B" w:rsidRDefault="00831D2B" w:rsidP="00223B9D">
            <w:pPr>
              <w:pStyle w:val="ListParagraph"/>
              <w:numPr>
                <w:ilvl w:val="0"/>
                <w:numId w:val="22"/>
              </w:numPr>
            </w:pPr>
            <w:r>
              <w:t xml:space="preserve">Daily </w:t>
            </w:r>
          </w:p>
        </w:tc>
      </w:tr>
      <w:tr w:rsidR="00831D2B" w14:paraId="2633EF8C" w14:textId="77777777" w:rsidTr="00831D2B">
        <w:trPr>
          <w:trHeight w:val="837"/>
        </w:trPr>
        <w:tc>
          <w:tcPr>
            <w:tcW w:w="7478" w:type="dxa"/>
            <w:tcBorders>
              <w:top w:val="single" w:sz="4" w:space="0" w:color="auto"/>
              <w:left w:val="single" w:sz="4" w:space="0" w:color="auto"/>
              <w:bottom w:val="single" w:sz="4" w:space="0" w:color="auto"/>
              <w:right w:val="single" w:sz="4" w:space="0" w:color="auto"/>
            </w:tcBorders>
          </w:tcPr>
          <w:p w14:paraId="2633EF8A" w14:textId="41A87FE8" w:rsidR="00831D2B" w:rsidRDefault="00170FBB" w:rsidP="00223B9D">
            <w:pPr>
              <w:pStyle w:val="ListParagraph"/>
              <w:numPr>
                <w:ilvl w:val="0"/>
                <w:numId w:val="21"/>
              </w:numPr>
            </w:pPr>
            <w:r>
              <w:t xml:space="preserve">Follow </w:t>
            </w:r>
            <w:r w:rsidR="00F56DDA">
              <w:t>Herefordshire Council’s crossing patrol guidance and Road Safety GB’s SCP national guidance</w:t>
            </w:r>
          </w:p>
        </w:tc>
        <w:tc>
          <w:tcPr>
            <w:tcW w:w="2835" w:type="dxa"/>
            <w:tcBorders>
              <w:top w:val="single" w:sz="4" w:space="0" w:color="auto"/>
              <w:left w:val="single" w:sz="4" w:space="0" w:color="auto"/>
              <w:bottom w:val="single" w:sz="4" w:space="0" w:color="auto"/>
              <w:right w:val="single" w:sz="4" w:space="0" w:color="auto"/>
            </w:tcBorders>
          </w:tcPr>
          <w:p w14:paraId="2633EF8B" w14:textId="08F612FB" w:rsidR="00831D2B" w:rsidRDefault="00170FBB" w:rsidP="00223B9D">
            <w:pPr>
              <w:pStyle w:val="ListParagraph"/>
              <w:numPr>
                <w:ilvl w:val="0"/>
                <w:numId w:val="21"/>
              </w:numPr>
            </w:pPr>
            <w:r>
              <w:t>Daily</w:t>
            </w:r>
          </w:p>
        </w:tc>
      </w:tr>
      <w:tr w:rsidR="00831D2B" w14:paraId="2633EF8F"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8D" w14:textId="7CDB2844" w:rsidR="00831D2B" w:rsidRDefault="00170FBB" w:rsidP="00223B9D">
            <w:pPr>
              <w:pStyle w:val="ListParagraph"/>
              <w:numPr>
                <w:ilvl w:val="0"/>
                <w:numId w:val="20"/>
              </w:numPr>
            </w:pPr>
            <w:r>
              <w:t xml:space="preserve">To use all legally required </w:t>
            </w:r>
            <w:proofErr w:type="gramStart"/>
            <w:r>
              <w:t>uniform</w:t>
            </w:r>
            <w:proofErr w:type="gramEnd"/>
            <w:r>
              <w:t xml:space="preserve"> and equipment provided at every duty</w:t>
            </w:r>
          </w:p>
        </w:tc>
        <w:tc>
          <w:tcPr>
            <w:tcW w:w="2835" w:type="dxa"/>
            <w:tcBorders>
              <w:top w:val="single" w:sz="4" w:space="0" w:color="auto"/>
              <w:left w:val="single" w:sz="4" w:space="0" w:color="auto"/>
              <w:bottom w:val="single" w:sz="4" w:space="0" w:color="auto"/>
              <w:right w:val="single" w:sz="4" w:space="0" w:color="auto"/>
            </w:tcBorders>
          </w:tcPr>
          <w:p w14:paraId="2633EF8E" w14:textId="06A89C06" w:rsidR="00831D2B" w:rsidRDefault="00170FBB" w:rsidP="00223B9D">
            <w:pPr>
              <w:pStyle w:val="ListParagraph"/>
              <w:numPr>
                <w:ilvl w:val="0"/>
                <w:numId w:val="20"/>
              </w:numPr>
            </w:pPr>
            <w:r>
              <w:t>Daily</w:t>
            </w:r>
          </w:p>
        </w:tc>
      </w:tr>
      <w:tr w:rsidR="00170FBB" w14:paraId="4CC0B3AA"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05B969EA" w14:textId="2B934FE9" w:rsidR="00170FBB" w:rsidRDefault="00170FBB" w:rsidP="00223B9D">
            <w:pPr>
              <w:pStyle w:val="ListParagraph"/>
              <w:numPr>
                <w:ilvl w:val="0"/>
                <w:numId w:val="20"/>
              </w:numPr>
            </w:pPr>
            <w:r>
              <w:t>To report incidents or circumstances which may affect the ability of the crossing patrol to operate safely</w:t>
            </w:r>
          </w:p>
        </w:tc>
        <w:tc>
          <w:tcPr>
            <w:tcW w:w="2835" w:type="dxa"/>
            <w:tcBorders>
              <w:top w:val="single" w:sz="4" w:space="0" w:color="auto"/>
              <w:left w:val="single" w:sz="4" w:space="0" w:color="auto"/>
              <w:bottom w:val="single" w:sz="4" w:space="0" w:color="auto"/>
              <w:right w:val="single" w:sz="4" w:space="0" w:color="auto"/>
            </w:tcBorders>
          </w:tcPr>
          <w:p w14:paraId="3520F76C" w14:textId="751042A1" w:rsidR="00170FBB" w:rsidRDefault="00170FBB" w:rsidP="00223B9D">
            <w:pPr>
              <w:pStyle w:val="ListParagraph"/>
              <w:numPr>
                <w:ilvl w:val="0"/>
                <w:numId w:val="20"/>
              </w:numPr>
            </w:pPr>
            <w:r>
              <w:t>Daily</w:t>
            </w:r>
          </w:p>
        </w:tc>
      </w:tr>
      <w:tr w:rsidR="00831D2B" w14:paraId="2633EFB0"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AE" w14:textId="77777777" w:rsidR="00831D2B" w:rsidRPr="003C2C5C" w:rsidRDefault="00831D2B" w:rsidP="00223B9D">
            <w:pPr>
              <w:pStyle w:val="TableParagraph"/>
              <w:numPr>
                <w:ilvl w:val="0"/>
                <w:numId w:val="24"/>
              </w:numPr>
              <w:tabs>
                <w:tab w:val="left" w:pos="723"/>
              </w:tabs>
              <w:spacing w:line="239" w:lineRule="exact"/>
              <w:rPr>
                <w:color w:val="404040"/>
              </w:rPr>
            </w:pPr>
          </w:p>
        </w:tc>
        <w:tc>
          <w:tcPr>
            <w:tcW w:w="2835" w:type="dxa"/>
            <w:tcBorders>
              <w:top w:val="single" w:sz="4" w:space="0" w:color="auto"/>
              <w:left w:val="single" w:sz="4" w:space="0" w:color="auto"/>
              <w:bottom w:val="single" w:sz="4" w:space="0" w:color="auto"/>
              <w:right w:val="single" w:sz="4" w:space="0" w:color="auto"/>
            </w:tcBorders>
          </w:tcPr>
          <w:p w14:paraId="2633EFAF" w14:textId="77777777" w:rsidR="00831D2B" w:rsidRPr="003C2C5C" w:rsidRDefault="00831D2B" w:rsidP="00223B9D">
            <w:pPr>
              <w:pStyle w:val="TableParagraph"/>
              <w:numPr>
                <w:ilvl w:val="0"/>
                <w:numId w:val="24"/>
              </w:numPr>
              <w:tabs>
                <w:tab w:val="left" w:pos="723"/>
              </w:tabs>
              <w:spacing w:line="239" w:lineRule="exact"/>
              <w:rPr>
                <w:color w:val="404040"/>
              </w:rPr>
            </w:pPr>
          </w:p>
        </w:tc>
      </w:tr>
      <w:tr w:rsidR="00831D2B" w14:paraId="2633EFB3" w14:textId="77777777" w:rsidTr="00831D2B">
        <w:trPr>
          <w:trHeight w:val="849"/>
        </w:trPr>
        <w:tc>
          <w:tcPr>
            <w:tcW w:w="7478" w:type="dxa"/>
            <w:tcBorders>
              <w:top w:val="single" w:sz="4" w:space="0" w:color="auto"/>
              <w:left w:val="single" w:sz="4" w:space="0" w:color="auto"/>
              <w:bottom w:val="single" w:sz="4" w:space="0" w:color="auto"/>
              <w:right w:val="single" w:sz="4" w:space="0" w:color="auto"/>
            </w:tcBorders>
          </w:tcPr>
          <w:p w14:paraId="2633EFB1" w14:textId="77777777" w:rsidR="00831D2B" w:rsidRPr="003C2C5C" w:rsidRDefault="00831D2B" w:rsidP="00223B9D">
            <w:pPr>
              <w:pStyle w:val="TableParagraph"/>
              <w:numPr>
                <w:ilvl w:val="0"/>
                <w:numId w:val="24"/>
              </w:numPr>
              <w:tabs>
                <w:tab w:val="left" w:pos="723"/>
              </w:tabs>
              <w:spacing w:line="239" w:lineRule="exact"/>
              <w:rPr>
                <w:color w:val="404040"/>
              </w:rPr>
            </w:pPr>
          </w:p>
        </w:tc>
        <w:tc>
          <w:tcPr>
            <w:tcW w:w="2835" w:type="dxa"/>
            <w:tcBorders>
              <w:top w:val="single" w:sz="4" w:space="0" w:color="auto"/>
              <w:left w:val="single" w:sz="4" w:space="0" w:color="auto"/>
              <w:bottom w:val="single" w:sz="4" w:space="0" w:color="auto"/>
              <w:right w:val="single" w:sz="4" w:space="0" w:color="auto"/>
            </w:tcBorders>
          </w:tcPr>
          <w:p w14:paraId="2633EFB2" w14:textId="77777777" w:rsidR="00831D2B" w:rsidRPr="003C2C5C" w:rsidRDefault="00831D2B" w:rsidP="00223B9D">
            <w:pPr>
              <w:pStyle w:val="TableParagraph"/>
              <w:numPr>
                <w:ilvl w:val="0"/>
                <w:numId w:val="24"/>
              </w:numPr>
              <w:tabs>
                <w:tab w:val="left" w:pos="723"/>
              </w:tabs>
              <w:spacing w:line="239" w:lineRule="exact"/>
              <w:rPr>
                <w:color w:val="404040"/>
              </w:rPr>
            </w:pPr>
          </w:p>
        </w:tc>
      </w:tr>
    </w:tbl>
    <w:p w14:paraId="2633EFC6" w14:textId="77777777" w:rsidR="001A40FE" w:rsidRDefault="001A40FE">
      <w:pPr>
        <w:spacing w:line="237" w:lineRule="auto"/>
        <w:sectPr w:rsidR="001A40FE" w:rsidSect="007C214D">
          <w:headerReference w:type="even" r:id="rId12"/>
          <w:headerReference w:type="default" r:id="rId13"/>
          <w:footerReference w:type="default" r:id="rId14"/>
          <w:headerReference w:type="first" r:id="rId15"/>
          <w:pgSz w:w="11930" w:h="16850"/>
          <w:pgMar w:top="1100" w:right="0" w:bottom="280" w:left="0" w:header="720" w:footer="0" w:gutter="0"/>
          <w:cols w:space="720"/>
          <w:docGrid w:linePitch="299"/>
        </w:sectPr>
      </w:pPr>
    </w:p>
    <w:p w14:paraId="2633EFC7" w14:textId="77777777" w:rsidR="001A40FE" w:rsidRDefault="00CC05FF">
      <w:pPr>
        <w:spacing w:before="55"/>
        <w:ind w:left="6011"/>
        <w:rPr>
          <w:b/>
          <w:sz w:val="48"/>
        </w:rPr>
      </w:pPr>
      <w:r>
        <w:rPr>
          <w:b/>
          <w:color w:val="A6A6A6"/>
          <w:sz w:val="48"/>
        </w:rPr>
        <w:lastRenderedPageBreak/>
        <w:t>Person Specification</w:t>
      </w:r>
    </w:p>
    <w:p w14:paraId="2633EFC8" w14:textId="77777777" w:rsidR="001A40FE" w:rsidRDefault="001A40FE">
      <w:pPr>
        <w:pStyle w:val="BodyText"/>
        <w:rPr>
          <w:b/>
          <w:sz w:val="20"/>
        </w:rPr>
      </w:pPr>
    </w:p>
    <w:p w14:paraId="2633EFC9"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14:paraId="2633EFCF" w14:textId="77777777" w:rsidTr="007371BE">
        <w:trPr>
          <w:trHeight w:val="1130"/>
          <w:tblHeader/>
        </w:trPr>
        <w:tc>
          <w:tcPr>
            <w:tcW w:w="4275" w:type="dxa"/>
            <w:shd w:val="clear" w:color="auto" w:fill="DBE4F0"/>
          </w:tcPr>
          <w:p w14:paraId="2633EFCA" w14:textId="77777777"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14:paraId="2633EFCB"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14:paraId="2633EFCC" w14:textId="77777777" w:rsidR="001A40FE" w:rsidRDefault="00CC05FF">
            <w:pPr>
              <w:pStyle w:val="TableParagraph"/>
              <w:spacing w:before="31"/>
              <w:ind w:left="108"/>
              <w:rPr>
                <w:b/>
                <w:sz w:val="24"/>
              </w:rPr>
            </w:pPr>
            <w:r>
              <w:rPr>
                <w:b/>
                <w:color w:val="404040"/>
                <w:sz w:val="24"/>
              </w:rPr>
              <w:t>Identified by</w:t>
            </w:r>
          </w:p>
          <w:p w14:paraId="2633EFCD" w14:textId="77777777" w:rsidR="001A40FE" w:rsidRDefault="001A40FE">
            <w:pPr>
              <w:pStyle w:val="TableParagraph"/>
              <w:spacing w:before="4"/>
              <w:ind w:left="0"/>
              <w:rPr>
                <w:b/>
                <w:sz w:val="26"/>
              </w:rPr>
            </w:pPr>
          </w:p>
          <w:p w14:paraId="2633EFCE" w14:textId="77777777"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14:paraId="2633EFD1" w14:textId="77777777">
        <w:trPr>
          <w:trHeight w:val="517"/>
        </w:trPr>
        <w:tc>
          <w:tcPr>
            <w:tcW w:w="9599" w:type="dxa"/>
            <w:gridSpan w:val="3"/>
            <w:shd w:val="clear" w:color="auto" w:fill="D9D9D9"/>
          </w:tcPr>
          <w:p w14:paraId="2633EFD0"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14:paraId="2633EFD5" w14:textId="77777777">
        <w:trPr>
          <w:trHeight w:val="774"/>
        </w:trPr>
        <w:tc>
          <w:tcPr>
            <w:tcW w:w="4275" w:type="dxa"/>
          </w:tcPr>
          <w:p w14:paraId="2633EFD2" w14:textId="52551FA0" w:rsidR="001A40FE" w:rsidRPr="007C214D" w:rsidRDefault="00CF3274" w:rsidP="00291340">
            <w:pPr>
              <w:pStyle w:val="TableParagraph"/>
              <w:numPr>
                <w:ilvl w:val="0"/>
                <w:numId w:val="14"/>
              </w:numPr>
              <w:spacing w:before="1" w:line="232" w:lineRule="exact"/>
              <w:rPr>
                <w:sz w:val="24"/>
                <w:szCs w:val="24"/>
              </w:rPr>
            </w:pPr>
            <w:r>
              <w:rPr>
                <w:sz w:val="24"/>
                <w:szCs w:val="24"/>
              </w:rPr>
              <w:t>None required</w:t>
            </w:r>
          </w:p>
        </w:tc>
        <w:tc>
          <w:tcPr>
            <w:tcW w:w="2280" w:type="dxa"/>
          </w:tcPr>
          <w:p w14:paraId="2633EFD3" w14:textId="77777777" w:rsidR="001A40FE" w:rsidRPr="007C214D" w:rsidRDefault="00CC05FF">
            <w:pPr>
              <w:pStyle w:val="TableParagraph"/>
              <w:spacing w:before="21"/>
              <w:ind w:left="107"/>
              <w:rPr>
                <w:sz w:val="24"/>
                <w:szCs w:val="24"/>
              </w:rPr>
            </w:pPr>
            <w:r w:rsidRPr="007C214D">
              <w:rPr>
                <w:sz w:val="24"/>
                <w:szCs w:val="24"/>
              </w:rPr>
              <w:t>Essential</w:t>
            </w:r>
          </w:p>
        </w:tc>
        <w:tc>
          <w:tcPr>
            <w:tcW w:w="3044" w:type="dxa"/>
          </w:tcPr>
          <w:p w14:paraId="2633EFD4" w14:textId="77777777" w:rsidR="001A40FE" w:rsidRPr="007C214D" w:rsidRDefault="00CC05FF">
            <w:pPr>
              <w:pStyle w:val="TableParagraph"/>
              <w:spacing w:before="21"/>
              <w:ind w:left="108"/>
              <w:rPr>
                <w:sz w:val="24"/>
                <w:szCs w:val="24"/>
              </w:rPr>
            </w:pPr>
            <w:r w:rsidRPr="007C214D">
              <w:rPr>
                <w:sz w:val="24"/>
                <w:szCs w:val="24"/>
              </w:rPr>
              <w:t>A</w:t>
            </w:r>
            <w:r w:rsidR="00337D3F">
              <w:rPr>
                <w:sz w:val="24"/>
                <w:szCs w:val="24"/>
              </w:rPr>
              <w:t>, I</w:t>
            </w:r>
          </w:p>
        </w:tc>
      </w:tr>
      <w:tr w:rsidR="001A40FE" w:rsidRPr="007C214D" w14:paraId="2633EFD9" w14:textId="77777777">
        <w:trPr>
          <w:trHeight w:val="521"/>
        </w:trPr>
        <w:tc>
          <w:tcPr>
            <w:tcW w:w="4275" w:type="dxa"/>
          </w:tcPr>
          <w:p w14:paraId="2633EFD6" w14:textId="77777777" w:rsidR="001A40FE" w:rsidRPr="007C214D" w:rsidRDefault="001A40FE" w:rsidP="00291340">
            <w:pPr>
              <w:pStyle w:val="TableParagraph"/>
              <w:numPr>
                <w:ilvl w:val="0"/>
                <w:numId w:val="13"/>
              </w:numPr>
              <w:tabs>
                <w:tab w:val="left" w:pos="830"/>
                <w:tab w:val="left" w:pos="831"/>
              </w:tabs>
              <w:spacing w:before="21" w:line="252" w:lineRule="exact"/>
              <w:ind w:right="718"/>
              <w:rPr>
                <w:sz w:val="24"/>
                <w:szCs w:val="24"/>
              </w:rPr>
            </w:pPr>
          </w:p>
        </w:tc>
        <w:tc>
          <w:tcPr>
            <w:tcW w:w="2280" w:type="dxa"/>
          </w:tcPr>
          <w:p w14:paraId="2633EFD7"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2633EFD8" w14:textId="77777777" w:rsidR="001A40FE" w:rsidRPr="007C214D" w:rsidRDefault="00E74896">
            <w:pPr>
              <w:pStyle w:val="TableParagraph"/>
              <w:spacing w:before="19"/>
              <w:ind w:left="108"/>
              <w:rPr>
                <w:sz w:val="24"/>
                <w:szCs w:val="24"/>
              </w:rPr>
            </w:pPr>
            <w:r w:rsidRPr="007C214D">
              <w:rPr>
                <w:sz w:val="24"/>
                <w:szCs w:val="24"/>
              </w:rPr>
              <w:t>A</w:t>
            </w:r>
            <w:r w:rsidR="00337D3F">
              <w:rPr>
                <w:sz w:val="24"/>
                <w:szCs w:val="24"/>
              </w:rPr>
              <w:t>, I</w:t>
            </w:r>
          </w:p>
        </w:tc>
      </w:tr>
      <w:tr w:rsidR="001A40FE" w:rsidRPr="007C214D" w14:paraId="2633EFDD" w14:textId="77777777">
        <w:trPr>
          <w:trHeight w:val="396"/>
        </w:trPr>
        <w:tc>
          <w:tcPr>
            <w:tcW w:w="4275" w:type="dxa"/>
          </w:tcPr>
          <w:p w14:paraId="2633EFDA" w14:textId="77777777" w:rsidR="001A40FE" w:rsidRPr="007C214D" w:rsidRDefault="001A40FE" w:rsidP="00291340">
            <w:pPr>
              <w:pStyle w:val="TableParagraph"/>
              <w:numPr>
                <w:ilvl w:val="0"/>
                <w:numId w:val="12"/>
              </w:numPr>
              <w:tabs>
                <w:tab w:val="left" w:pos="830"/>
                <w:tab w:val="left" w:pos="831"/>
              </w:tabs>
              <w:spacing w:line="267" w:lineRule="exact"/>
              <w:ind w:hanging="361"/>
              <w:rPr>
                <w:sz w:val="24"/>
                <w:szCs w:val="24"/>
              </w:rPr>
            </w:pPr>
          </w:p>
        </w:tc>
        <w:tc>
          <w:tcPr>
            <w:tcW w:w="2280" w:type="dxa"/>
          </w:tcPr>
          <w:p w14:paraId="2633EFDB" w14:textId="77777777" w:rsidR="001A40FE" w:rsidRPr="007C214D" w:rsidRDefault="00E74896" w:rsidP="00E74896">
            <w:pPr>
              <w:pStyle w:val="TableParagraph"/>
              <w:spacing w:before="15"/>
              <w:ind w:left="107"/>
              <w:rPr>
                <w:sz w:val="24"/>
                <w:szCs w:val="24"/>
              </w:rPr>
            </w:pPr>
            <w:r w:rsidRPr="007C214D">
              <w:rPr>
                <w:sz w:val="24"/>
                <w:szCs w:val="24"/>
              </w:rPr>
              <w:t>Essential</w:t>
            </w:r>
          </w:p>
        </w:tc>
        <w:tc>
          <w:tcPr>
            <w:tcW w:w="3044" w:type="dxa"/>
          </w:tcPr>
          <w:p w14:paraId="2633EFDC" w14:textId="77777777" w:rsidR="001A40FE" w:rsidRPr="007C214D" w:rsidRDefault="00CC05FF">
            <w:pPr>
              <w:pStyle w:val="TableParagraph"/>
              <w:spacing w:before="15"/>
              <w:ind w:left="108"/>
              <w:rPr>
                <w:sz w:val="24"/>
                <w:szCs w:val="24"/>
              </w:rPr>
            </w:pPr>
            <w:r w:rsidRPr="007C214D">
              <w:rPr>
                <w:sz w:val="24"/>
                <w:szCs w:val="24"/>
              </w:rPr>
              <w:t>A, I</w:t>
            </w:r>
          </w:p>
        </w:tc>
      </w:tr>
      <w:tr w:rsidR="001021D6" w:rsidRPr="007C214D" w14:paraId="2633EFE1" w14:textId="77777777">
        <w:trPr>
          <w:trHeight w:val="396"/>
        </w:trPr>
        <w:tc>
          <w:tcPr>
            <w:tcW w:w="4275" w:type="dxa"/>
          </w:tcPr>
          <w:p w14:paraId="2633EFDE" w14:textId="77777777" w:rsidR="001021D6" w:rsidRPr="007C214D" w:rsidRDefault="001021D6" w:rsidP="001021D6">
            <w:pPr>
              <w:pStyle w:val="TableParagraph"/>
              <w:numPr>
                <w:ilvl w:val="0"/>
                <w:numId w:val="12"/>
              </w:numPr>
              <w:tabs>
                <w:tab w:val="left" w:pos="830"/>
                <w:tab w:val="left" w:pos="831"/>
              </w:tabs>
              <w:spacing w:line="267" w:lineRule="exact"/>
              <w:ind w:hanging="361"/>
              <w:rPr>
                <w:sz w:val="24"/>
                <w:szCs w:val="24"/>
              </w:rPr>
            </w:pPr>
          </w:p>
        </w:tc>
        <w:tc>
          <w:tcPr>
            <w:tcW w:w="2280" w:type="dxa"/>
          </w:tcPr>
          <w:p w14:paraId="2633EFDF" w14:textId="77777777" w:rsidR="001021D6" w:rsidRPr="007C214D" w:rsidRDefault="001021D6" w:rsidP="001021D6">
            <w:pPr>
              <w:pStyle w:val="TableParagraph"/>
              <w:spacing w:before="15"/>
              <w:ind w:left="107"/>
              <w:rPr>
                <w:sz w:val="24"/>
                <w:szCs w:val="24"/>
              </w:rPr>
            </w:pPr>
            <w:r w:rsidRPr="007C214D">
              <w:rPr>
                <w:sz w:val="24"/>
                <w:szCs w:val="24"/>
              </w:rPr>
              <w:t>Essential</w:t>
            </w:r>
          </w:p>
        </w:tc>
        <w:tc>
          <w:tcPr>
            <w:tcW w:w="3044" w:type="dxa"/>
          </w:tcPr>
          <w:p w14:paraId="2633EFE0" w14:textId="77777777" w:rsidR="001021D6" w:rsidRPr="007C214D" w:rsidRDefault="001021D6" w:rsidP="001021D6">
            <w:pPr>
              <w:pStyle w:val="TableParagraph"/>
              <w:spacing w:before="15"/>
              <w:ind w:left="108"/>
              <w:rPr>
                <w:sz w:val="24"/>
                <w:szCs w:val="24"/>
              </w:rPr>
            </w:pPr>
            <w:r w:rsidRPr="007C214D">
              <w:rPr>
                <w:sz w:val="24"/>
                <w:szCs w:val="24"/>
              </w:rPr>
              <w:t>A, I</w:t>
            </w:r>
          </w:p>
        </w:tc>
      </w:tr>
      <w:tr w:rsidR="001A40FE" w:rsidRPr="007C214D" w14:paraId="2633EFE3" w14:textId="77777777">
        <w:trPr>
          <w:trHeight w:val="515"/>
        </w:trPr>
        <w:tc>
          <w:tcPr>
            <w:tcW w:w="9599" w:type="dxa"/>
            <w:gridSpan w:val="3"/>
            <w:shd w:val="clear" w:color="auto" w:fill="D9D9D9"/>
          </w:tcPr>
          <w:p w14:paraId="2633EFE2" w14:textId="77777777" w:rsidR="001A40FE" w:rsidRPr="007C214D" w:rsidRDefault="00CC05FF">
            <w:pPr>
              <w:pStyle w:val="TableParagraph"/>
              <w:spacing w:before="134"/>
              <w:ind w:left="110"/>
              <w:rPr>
                <w:b/>
                <w:sz w:val="24"/>
                <w:szCs w:val="24"/>
              </w:rPr>
            </w:pPr>
            <w:r w:rsidRPr="007C214D">
              <w:rPr>
                <w:b/>
                <w:color w:val="808080"/>
                <w:sz w:val="24"/>
                <w:szCs w:val="24"/>
              </w:rPr>
              <w:t>Experience &amp; Knowledge</w:t>
            </w:r>
          </w:p>
        </w:tc>
      </w:tr>
      <w:tr w:rsidR="001A40FE" w:rsidRPr="007C214D" w14:paraId="2633EFE7" w14:textId="77777777">
        <w:trPr>
          <w:trHeight w:val="520"/>
        </w:trPr>
        <w:tc>
          <w:tcPr>
            <w:tcW w:w="4275" w:type="dxa"/>
          </w:tcPr>
          <w:p w14:paraId="2633EFE4" w14:textId="0C582A18" w:rsidR="001A40FE" w:rsidRPr="007C214D" w:rsidRDefault="00CF3274" w:rsidP="00291340">
            <w:pPr>
              <w:pStyle w:val="TableParagraph"/>
              <w:numPr>
                <w:ilvl w:val="0"/>
                <w:numId w:val="11"/>
              </w:numPr>
              <w:tabs>
                <w:tab w:val="left" w:pos="830"/>
                <w:tab w:val="left" w:pos="831"/>
              </w:tabs>
              <w:spacing w:before="21" w:line="252" w:lineRule="exact"/>
              <w:ind w:right="288"/>
              <w:rPr>
                <w:sz w:val="24"/>
                <w:szCs w:val="24"/>
              </w:rPr>
            </w:pPr>
            <w:r>
              <w:rPr>
                <w:sz w:val="24"/>
                <w:szCs w:val="24"/>
              </w:rPr>
              <w:t>None required</w:t>
            </w:r>
          </w:p>
        </w:tc>
        <w:tc>
          <w:tcPr>
            <w:tcW w:w="2280" w:type="dxa"/>
          </w:tcPr>
          <w:p w14:paraId="2633EFE5"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2633EFE6" w14:textId="77777777" w:rsidR="001A40FE" w:rsidRPr="007C214D" w:rsidRDefault="00CC05FF">
            <w:pPr>
              <w:pStyle w:val="TableParagraph"/>
              <w:ind w:left="108"/>
              <w:rPr>
                <w:sz w:val="24"/>
                <w:szCs w:val="24"/>
              </w:rPr>
            </w:pPr>
            <w:r w:rsidRPr="007C214D">
              <w:rPr>
                <w:sz w:val="24"/>
                <w:szCs w:val="24"/>
              </w:rPr>
              <w:t>A, I</w:t>
            </w:r>
          </w:p>
        </w:tc>
      </w:tr>
      <w:tr w:rsidR="001A40FE" w:rsidRPr="007C214D" w14:paraId="2633EFEB" w14:textId="77777777">
        <w:trPr>
          <w:trHeight w:val="515"/>
        </w:trPr>
        <w:tc>
          <w:tcPr>
            <w:tcW w:w="4275" w:type="dxa"/>
          </w:tcPr>
          <w:p w14:paraId="2633EFE8" w14:textId="77777777" w:rsidR="001A40FE" w:rsidRPr="007C214D" w:rsidRDefault="001A40FE" w:rsidP="00291340">
            <w:pPr>
              <w:pStyle w:val="TableParagraph"/>
              <w:numPr>
                <w:ilvl w:val="0"/>
                <w:numId w:val="10"/>
              </w:numPr>
              <w:tabs>
                <w:tab w:val="left" w:pos="830"/>
                <w:tab w:val="left" w:pos="831"/>
              </w:tabs>
              <w:spacing w:before="17" w:line="252" w:lineRule="exact"/>
              <w:ind w:right="593"/>
              <w:rPr>
                <w:sz w:val="24"/>
                <w:szCs w:val="24"/>
              </w:rPr>
            </w:pPr>
          </w:p>
        </w:tc>
        <w:tc>
          <w:tcPr>
            <w:tcW w:w="2280" w:type="dxa"/>
          </w:tcPr>
          <w:p w14:paraId="2633EFE9" w14:textId="77777777" w:rsidR="001A40FE" w:rsidRPr="007C214D" w:rsidRDefault="00CC05FF">
            <w:pPr>
              <w:pStyle w:val="TableParagraph"/>
              <w:spacing w:before="14"/>
              <w:ind w:left="107"/>
              <w:rPr>
                <w:sz w:val="24"/>
                <w:szCs w:val="24"/>
              </w:rPr>
            </w:pPr>
            <w:r w:rsidRPr="007C214D">
              <w:rPr>
                <w:sz w:val="24"/>
                <w:szCs w:val="24"/>
              </w:rPr>
              <w:t>Essential</w:t>
            </w:r>
          </w:p>
        </w:tc>
        <w:tc>
          <w:tcPr>
            <w:tcW w:w="3044" w:type="dxa"/>
          </w:tcPr>
          <w:p w14:paraId="2633EFEA" w14:textId="77777777" w:rsidR="001A40FE" w:rsidRPr="007C214D" w:rsidRDefault="00CC05FF">
            <w:pPr>
              <w:pStyle w:val="TableParagraph"/>
              <w:spacing w:line="272" w:lineRule="exact"/>
              <w:ind w:left="108"/>
              <w:rPr>
                <w:sz w:val="24"/>
                <w:szCs w:val="24"/>
              </w:rPr>
            </w:pPr>
            <w:r w:rsidRPr="007C214D">
              <w:rPr>
                <w:sz w:val="24"/>
                <w:szCs w:val="24"/>
              </w:rPr>
              <w:t>A, I</w:t>
            </w:r>
          </w:p>
        </w:tc>
      </w:tr>
      <w:tr w:rsidR="001A40FE" w:rsidRPr="007C214D" w14:paraId="2633EFEF" w14:textId="77777777">
        <w:trPr>
          <w:trHeight w:val="770"/>
        </w:trPr>
        <w:tc>
          <w:tcPr>
            <w:tcW w:w="4275" w:type="dxa"/>
          </w:tcPr>
          <w:p w14:paraId="2633EFEC" w14:textId="77777777" w:rsidR="001A40FE" w:rsidRPr="007C214D" w:rsidRDefault="001A40FE" w:rsidP="00291340">
            <w:pPr>
              <w:pStyle w:val="TableParagraph"/>
              <w:numPr>
                <w:ilvl w:val="0"/>
                <w:numId w:val="9"/>
              </w:numPr>
              <w:tabs>
                <w:tab w:val="left" w:pos="830"/>
                <w:tab w:val="left" w:pos="831"/>
              </w:tabs>
              <w:spacing w:before="16" w:line="252" w:lineRule="exact"/>
              <w:ind w:right="826"/>
              <w:rPr>
                <w:sz w:val="24"/>
                <w:szCs w:val="24"/>
              </w:rPr>
            </w:pPr>
          </w:p>
        </w:tc>
        <w:tc>
          <w:tcPr>
            <w:tcW w:w="2280" w:type="dxa"/>
          </w:tcPr>
          <w:p w14:paraId="2633EFED" w14:textId="77777777" w:rsidR="001A40FE" w:rsidRPr="007C214D" w:rsidRDefault="00CC05FF">
            <w:pPr>
              <w:pStyle w:val="TableParagraph"/>
              <w:spacing w:before="14"/>
              <w:ind w:left="107"/>
              <w:rPr>
                <w:sz w:val="24"/>
                <w:szCs w:val="24"/>
              </w:rPr>
            </w:pPr>
            <w:r w:rsidRPr="007C214D">
              <w:rPr>
                <w:sz w:val="24"/>
                <w:szCs w:val="24"/>
              </w:rPr>
              <w:t>Essential</w:t>
            </w:r>
          </w:p>
        </w:tc>
        <w:tc>
          <w:tcPr>
            <w:tcW w:w="3044" w:type="dxa"/>
          </w:tcPr>
          <w:p w14:paraId="2633EFEE" w14:textId="77777777" w:rsidR="001A40FE" w:rsidRPr="007C214D" w:rsidRDefault="00CC05FF">
            <w:pPr>
              <w:pStyle w:val="TableParagraph"/>
              <w:spacing w:line="271" w:lineRule="exact"/>
              <w:ind w:left="108"/>
              <w:rPr>
                <w:sz w:val="24"/>
                <w:szCs w:val="24"/>
              </w:rPr>
            </w:pPr>
            <w:r w:rsidRPr="007C214D">
              <w:rPr>
                <w:sz w:val="24"/>
                <w:szCs w:val="24"/>
              </w:rPr>
              <w:t>A, I</w:t>
            </w:r>
          </w:p>
        </w:tc>
      </w:tr>
      <w:tr w:rsidR="001A40FE" w:rsidRPr="007C214D" w14:paraId="2633EFF3" w14:textId="77777777">
        <w:trPr>
          <w:trHeight w:val="770"/>
        </w:trPr>
        <w:tc>
          <w:tcPr>
            <w:tcW w:w="4275" w:type="dxa"/>
          </w:tcPr>
          <w:p w14:paraId="2633EFF0" w14:textId="77777777" w:rsidR="001A40FE" w:rsidRPr="007C214D" w:rsidRDefault="001A40FE" w:rsidP="00291340">
            <w:pPr>
              <w:pStyle w:val="TableParagraph"/>
              <w:numPr>
                <w:ilvl w:val="0"/>
                <w:numId w:val="8"/>
              </w:numPr>
              <w:tabs>
                <w:tab w:val="left" w:pos="830"/>
                <w:tab w:val="left" w:pos="831"/>
              </w:tabs>
              <w:spacing w:before="19" w:line="252" w:lineRule="exact"/>
              <w:ind w:right="226"/>
              <w:rPr>
                <w:sz w:val="24"/>
                <w:szCs w:val="24"/>
              </w:rPr>
            </w:pPr>
          </w:p>
        </w:tc>
        <w:tc>
          <w:tcPr>
            <w:tcW w:w="2280" w:type="dxa"/>
          </w:tcPr>
          <w:p w14:paraId="2633EFF1" w14:textId="77777777" w:rsidR="001A40FE" w:rsidRPr="007C214D" w:rsidRDefault="00CC05FF">
            <w:pPr>
              <w:pStyle w:val="TableParagraph"/>
              <w:spacing w:before="17"/>
              <w:ind w:left="107"/>
              <w:rPr>
                <w:sz w:val="24"/>
                <w:szCs w:val="24"/>
              </w:rPr>
            </w:pPr>
            <w:r w:rsidRPr="007C214D">
              <w:rPr>
                <w:sz w:val="24"/>
                <w:szCs w:val="24"/>
              </w:rPr>
              <w:t>Essential</w:t>
            </w:r>
          </w:p>
        </w:tc>
        <w:tc>
          <w:tcPr>
            <w:tcW w:w="3044" w:type="dxa"/>
          </w:tcPr>
          <w:p w14:paraId="2633EFF2" w14:textId="77777777" w:rsidR="001A40FE" w:rsidRPr="007C214D" w:rsidRDefault="00CC05FF">
            <w:pPr>
              <w:pStyle w:val="TableParagraph"/>
              <w:spacing w:line="274" w:lineRule="exact"/>
              <w:ind w:left="108"/>
              <w:rPr>
                <w:sz w:val="24"/>
                <w:szCs w:val="24"/>
              </w:rPr>
            </w:pPr>
            <w:r w:rsidRPr="007C214D">
              <w:rPr>
                <w:sz w:val="24"/>
                <w:szCs w:val="24"/>
              </w:rPr>
              <w:t>A, I</w:t>
            </w:r>
          </w:p>
        </w:tc>
      </w:tr>
      <w:tr w:rsidR="001A40FE" w:rsidRPr="007C214D" w14:paraId="2633EFF5" w14:textId="77777777">
        <w:trPr>
          <w:trHeight w:val="515"/>
        </w:trPr>
        <w:tc>
          <w:tcPr>
            <w:tcW w:w="9599" w:type="dxa"/>
            <w:gridSpan w:val="3"/>
            <w:shd w:val="clear" w:color="auto" w:fill="D9D9D9"/>
          </w:tcPr>
          <w:p w14:paraId="2633EFF4" w14:textId="77777777" w:rsidR="001A40FE" w:rsidRPr="007C214D" w:rsidRDefault="00CC05FF">
            <w:pPr>
              <w:pStyle w:val="TableParagraph"/>
              <w:spacing w:before="137"/>
              <w:ind w:left="110"/>
              <w:rPr>
                <w:b/>
                <w:sz w:val="24"/>
                <w:szCs w:val="24"/>
              </w:rPr>
            </w:pPr>
            <w:r w:rsidRPr="007C214D">
              <w:rPr>
                <w:b/>
                <w:color w:val="808080"/>
                <w:sz w:val="24"/>
                <w:szCs w:val="24"/>
              </w:rPr>
              <w:t>Skills and Abilities</w:t>
            </w:r>
          </w:p>
        </w:tc>
      </w:tr>
      <w:tr w:rsidR="00337D3F" w:rsidRPr="007C214D" w14:paraId="2633EFF9" w14:textId="77777777" w:rsidTr="00CE7863">
        <w:trPr>
          <w:trHeight w:val="520"/>
        </w:trPr>
        <w:tc>
          <w:tcPr>
            <w:tcW w:w="4275" w:type="dxa"/>
          </w:tcPr>
          <w:p w14:paraId="2633EFF6" w14:textId="3F9210DA" w:rsidR="00337D3F" w:rsidRPr="007C214D" w:rsidRDefault="00CF3274" w:rsidP="00337D3F">
            <w:pPr>
              <w:pStyle w:val="TableParagraph"/>
              <w:numPr>
                <w:ilvl w:val="0"/>
                <w:numId w:val="11"/>
              </w:numPr>
              <w:tabs>
                <w:tab w:val="left" w:pos="830"/>
                <w:tab w:val="left" w:pos="831"/>
              </w:tabs>
              <w:spacing w:before="21" w:line="252" w:lineRule="exact"/>
              <w:ind w:right="288"/>
              <w:rPr>
                <w:sz w:val="24"/>
                <w:szCs w:val="24"/>
              </w:rPr>
            </w:pPr>
            <w:r>
              <w:rPr>
                <w:sz w:val="24"/>
                <w:szCs w:val="24"/>
              </w:rPr>
              <w:t>High degree of safety observation and situation</w:t>
            </w:r>
            <w:r w:rsidR="002C18FE">
              <w:rPr>
                <w:sz w:val="24"/>
                <w:szCs w:val="24"/>
              </w:rPr>
              <w:t xml:space="preserve">al </w:t>
            </w:r>
            <w:r>
              <w:rPr>
                <w:sz w:val="24"/>
                <w:szCs w:val="24"/>
              </w:rPr>
              <w:t>awareness</w:t>
            </w:r>
          </w:p>
        </w:tc>
        <w:tc>
          <w:tcPr>
            <w:tcW w:w="2280" w:type="dxa"/>
          </w:tcPr>
          <w:p w14:paraId="2633EFF7" w14:textId="77777777" w:rsidR="00337D3F" w:rsidRPr="007C214D" w:rsidRDefault="00337D3F" w:rsidP="00CE7863">
            <w:pPr>
              <w:pStyle w:val="TableParagraph"/>
              <w:spacing w:before="19"/>
              <w:ind w:left="107"/>
              <w:rPr>
                <w:sz w:val="24"/>
                <w:szCs w:val="24"/>
              </w:rPr>
            </w:pPr>
            <w:r w:rsidRPr="007C214D">
              <w:rPr>
                <w:sz w:val="24"/>
                <w:szCs w:val="24"/>
              </w:rPr>
              <w:t>Essential</w:t>
            </w:r>
          </w:p>
        </w:tc>
        <w:tc>
          <w:tcPr>
            <w:tcW w:w="3044" w:type="dxa"/>
          </w:tcPr>
          <w:p w14:paraId="2633EFF8" w14:textId="77777777" w:rsidR="00337D3F" w:rsidRPr="007C214D" w:rsidRDefault="00337D3F" w:rsidP="00CE7863">
            <w:pPr>
              <w:pStyle w:val="TableParagraph"/>
              <w:ind w:left="108"/>
              <w:rPr>
                <w:sz w:val="24"/>
                <w:szCs w:val="24"/>
              </w:rPr>
            </w:pPr>
            <w:r w:rsidRPr="007C214D">
              <w:rPr>
                <w:sz w:val="24"/>
                <w:szCs w:val="24"/>
              </w:rPr>
              <w:t>A, I</w:t>
            </w:r>
          </w:p>
        </w:tc>
      </w:tr>
      <w:tr w:rsidR="00337D3F" w:rsidRPr="007C214D" w14:paraId="2633EFFD" w14:textId="77777777" w:rsidTr="00CE7863">
        <w:trPr>
          <w:trHeight w:val="515"/>
        </w:trPr>
        <w:tc>
          <w:tcPr>
            <w:tcW w:w="4275" w:type="dxa"/>
          </w:tcPr>
          <w:p w14:paraId="0E80D340" w14:textId="77777777" w:rsidR="00337D3F" w:rsidRDefault="00CF3274" w:rsidP="00337D3F">
            <w:pPr>
              <w:pStyle w:val="TableParagraph"/>
              <w:numPr>
                <w:ilvl w:val="0"/>
                <w:numId w:val="10"/>
              </w:numPr>
              <w:tabs>
                <w:tab w:val="left" w:pos="830"/>
                <w:tab w:val="left" w:pos="831"/>
              </w:tabs>
              <w:spacing w:before="17" w:line="252" w:lineRule="exact"/>
              <w:ind w:right="593"/>
              <w:rPr>
                <w:sz w:val="24"/>
                <w:szCs w:val="24"/>
              </w:rPr>
            </w:pPr>
            <w:r>
              <w:rPr>
                <w:sz w:val="24"/>
                <w:szCs w:val="24"/>
              </w:rPr>
              <w:t>Reliable and punctual</w:t>
            </w:r>
          </w:p>
          <w:p w14:paraId="2633EFFA" w14:textId="21ECFCBB" w:rsidR="00CF3274" w:rsidRPr="007C214D" w:rsidRDefault="00CF3274" w:rsidP="00CF3274">
            <w:pPr>
              <w:pStyle w:val="TableParagraph"/>
              <w:tabs>
                <w:tab w:val="left" w:pos="830"/>
                <w:tab w:val="left" w:pos="831"/>
              </w:tabs>
              <w:spacing w:before="17" w:line="252" w:lineRule="exact"/>
              <w:ind w:right="593"/>
              <w:rPr>
                <w:sz w:val="24"/>
                <w:szCs w:val="24"/>
              </w:rPr>
            </w:pPr>
            <w:r>
              <w:rPr>
                <w:sz w:val="24"/>
                <w:szCs w:val="24"/>
              </w:rPr>
              <w:t>Duty requires attendance twice daily during term time at specified times</w:t>
            </w:r>
          </w:p>
        </w:tc>
        <w:tc>
          <w:tcPr>
            <w:tcW w:w="2280" w:type="dxa"/>
          </w:tcPr>
          <w:p w14:paraId="2633EFFB"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3044" w:type="dxa"/>
          </w:tcPr>
          <w:p w14:paraId="2633EFFC" w14:textId="77777777" w:rsidR="00337D3F" w:rsidRPr="007C214D" w:rsidRDefault="00337D3F" w:rsidP="00CE7863">
            <w:pPr>
              <w:pStyle w:val="TableParagraph"/>
              <w:spacing w:line="272" w:lineRule="exact"/>
              <w:ind w:left="108"/>
              <w:rPr>
                <w:sz w:val="24"/>
                <w:szCs w:val="24"/>
              </w:rPr>
            </w:pPr>
            <w:r w:rsidRPr="007C214D">
              <w:rPr>
                <w:sz w:val="24"/>
                <w:szCs w:val="24"/>
              </w:rPr>
              <w:t>A, I</w:t>
            </w:r>
          </w:p>
        </w:tc>
      </w:tr>
      <w:tr w:rsidR="00337D3F" w:rsidRPr="007C214D" w14:paraId="2633F001" w14:textId="77777777" w:rsidTr="00CE7863">
        <w:trPr>
          <w:trHeight w:val="770"/>
        </w:trPr>
        <w:tc>
          <w:tcPr>
            <w:tcW w:w="4275" w:type="dxa"/>
          </w:tcPr>
          <w:p w14:paraId="2633EFFE" w14:textId="5F20C9DF" w:rsidR="00337D3F" w:rsidRPr="007C214D" w:rsidRDefault="00CF3274" w:rsidP="00337D3F">
            <w:pPr>
              <w:pStyle w:val="TableParagraph"/>
              <w:numPr>
                <w:ilvl w:val="0"/>
                <w:numId w:val="9"/>
              </w:numPr>
              <w:tabs>
                <w:tab w:val="left" w:pos="830"/>
                <w:tab w:val="left" w:pos="831"/>
              </w:tabs>
              <w:spacing w:before="16" w:line="252" w:lineRule="exact"/>
              <w:ind w:right="826"/>
              <w:rPr>
                <w:sz w:val="24"/>
                <w:szCs w:val="24"/>
              </w:rPr>
            </w:pPr>
            <w:r>
              <w:rPr>
                <w:sz w:val="24"/>
                <w:szCs w:val="24"/>
              </w:rPr>
              <w:t>Clear and confident communication with pedestrians and road users</w:t>
            </w:r>
          </w:p>
        </w:tc>
        <w:tc>
          <w:tcPr>
            <w:tcW w:w="2280" w:type="dxa"/>
          </w:tcPr>
          <w:p w14:paraId="2633EFFF"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3044" w:type="dxa"/>
          </w:tcPr>
          <w:p w14:paraId="2633F000" w14:textId="77777777" w:rsidR="00337D3F" w:rsidRPr="007C214D" w:rsidRDefault="00337D3F" w:rsidP="00CE7863">
            <w:pPr>
              <w:pStyle w:val="TableParagraph"/>
              <w:spacing w:line="271" w:lineRule="exact"/>
              <w:ind w:left="108"/>
              <w:rPr>
                <w:sz w:val="24"/>
                <w:szCs w:val="24"/>
              </w:rPr>
            </w:pPr>
            <w:r w:rsidRPr="007C214D">
              <w:rPr>
                <w:sz w:val="24"/>
                <w:szCs w:val="24"/>
              </w:rPr>
              <w:t>A, I</w:t>
            </w:r>
          </w:p>
        </w:tc>
      </w:tr>
      <w:tr w:rsidR="00337D3F" w:rsidRPr="007C214D" w14:paraId="2633F005" w14:textId="77777777" w:rsidTr="00CE7863">
        <w:trPr>
          <w:trHeight w:val="770"/>
        </w:trPr>
        <w:tc>
          <w:tcPr>
            <w:tcW w:w="4275" w:type="dxa"/>
          </w:tcPr>
          <w:p w14:paraId="2633F002" w14:textId="559D5479" w:rsidR="00337D3F" w:rsidRPr="007C214D" w:rsidRDefault="00CF3274" w:rsidP="00337D3F">
            <w:pPr>
              <w:pStyle w:val="TableParagraph"/>
              <w:numPr>
                <w:ilvl w:val="0"/>
                <w:numId w:val="8"/>
              </w:numPr>
              <w:tabs>
                <w:tab w:val="left" w:pos="830"/>
                <w:tab w:val="left" w:pos="831"/>
              </w:tabs>
              <w:spacing w:before="19" w:line="252" w:lineRule="exact"/>
              <w:ind w:right="226"/>
              <w:rPr>
                <w:sz w:val="24"/>
                <w:szCs w:val="24"/>
              </w:rPr>
            </w:pPr>
            <w:r>
              <w:rPr>
                <w:sz w:val="24"/>
                <w:szCs w:val="24"/>
              </w:rPr>
              <w:t xml:space="preserve">Ability to maintain control </w:t>
            </w:r>
            <w:r w:rsidR="002C18FE">
              <w:rPr>
                <w:sz w:val="24"/>
                <w:szCs w:val="24"/>
              </w:rPr>
              <w:t xml:space="preserve">of vehicles and pedestrians </w:t>
            </w:r>
            <w:r>
              <w:rPr>
                <w:sz w:val="24"/>
                <w:szCs w:val="24"/>
              </w:rPr>
              <w:t xml:space="preserve">in </w:t>
            </w:r>
            <w:r w:rsidR="002C18FE">
              <w:rPr>
                <w:sz w:val="24"/>
                <w:szCs w:val="24"/>
              </w:rPr>
              <w:t xml:space="preserve">a </w:t>
            </w:r>
            <w:r>
              <w:rPr>
                <w:sz w:val="24"/>
                <w:szCs w:val="24"/>
              </w:rPr>
              <w:t>busy environment</w:t>
            </w:r>
          </w:p>
        </w:tc>
        <w:tc>
          <w:tcPr>
            <w:tcW w:w="2280" w:type="dxa"/>
          </w:tcPr>
          <w:p w14:paraId="2633F003" w14:textId="77777777" w:rsidR="00337D3F" w:rsidRPr="007C214D" w:rsidRDefault="00337D3F" w:rsidP="00CE7863">
            <w:pPr>
              <w:pStyle w:val="TableParagraph"/>
              <w:spacing w:before="17"/>
              <w:ind w:left="107"/>
              <w:rPr>
                <w:sz w:val="24"/>
                <w:szCs w:val="24"/>
              </w:rPr>
            </w:pPr>
            <w:r w:rsidRPr="007C214D">
              <w:rPr>
                <w:sz w:val="24"/>
                <w:szCs w:val="24"/>
              </w:rPr>
              <w:t>Essential</w:t>
            </w:r>
          </w:p>
        </w:tc>
        <w:tc>
          <w:tcPr>
            <w:tcW w:w="3044" w:type="dxa"/>
          </w:tcPr>
          <w:p w14:paraId="2633F004" w14:textId="77777777" w:rsidR="00337D3F" w:rsidRPr="007C214D" w:rsidRDefault="00337D3F" w:rsidP="00CE7863">
            <w:pPr>
              <w:pStyle w:val="TableParagraph"/>
              <w:spacing w:line="274" w:lineRule="exact"/>
              <w:ind w:left="108"/>
              <w:rPr>
                <w:sz w:val="24"/>
                <w:szCs w:val="24"/>
              </w:rPr>
            </w:pPr>
            <w:r w:rsidRPr="007C214D">
              <w:rPr>
                <w:sz w:val="24"/>
                <w:szCs w:val="24"/>
              </w:rPr>
              <w:t>A, I</w:t>
            </w:r>
          </w:p>
        </w:tc>
      </w:tr>
      <w:tr w:rsidR="00CF3274" w:rsidRPr="007C214D" w14:paraId="3C182F72" w14:textId="77777777" w:rsidTr="00CE7863">
        <w:trPr>
          <w:trHeight w:val="770"/>
        </w:trPr>
        <w:tc>
          <w:tcPr>
            <w:tcW w:w="4275" w:type="dxa"/>
          </w:tcPr>
          <w:p w14:paraId="2F3BB504" w14:textId="77777777" w:rsidR="002C18FE" w:rsidRDefault="00CF3274" w:rsidP="00337D3F">
            <w:pPr>
              <w:pStyle w:val="TableParagraph"/>
              <w:numPr>
                <w:ilvl w:val="0"/>
                <w:numId w:val="8"/>
              </w:numPr>
              <w:tabs>
                <w:tab w:val="left" w:pos="830"/>
                <w:tab w:val="left" w:pos="831"/>
              </w:tabs>
              <w:spacing w:before="19" w:line="252" w:lineRule="exact"/>
              <w:ind w:right="226"/>
              <w:rPr>
                <w:sz w:val="24"/>
                <w:szCs w:val="24"/>
              </w:rPr>
            </w:pPr>
            <w:r>
              <w:rPr>
                <w:sz w:val="24"/>
                <w:szCs w:val="24"/>
              </w:rPr>
              <w:lastRenderedPageBreak/>
              <w:t>This is an active role requiring good mobility, good eyesight and hearing</w:t>
            </w:r>
            <w:r w:rsidR="002C18FE">
              <w:rPr>
                <w:sz w:val="24"/>
                <w:szCs w:val="24"/>
              </w:rPr>
              <w:t xml:space="preserve"> and capable of working outdoors in </w:t>
            </w:r>
            <w:proofErr w:type="gramStart"/>
            <w:r w:rsidR="002C18FE">
              <w:rPr>
                <w:sz w:val="24"/>
                <w:szCs w:val="24"/>
              </w:rPr>
              <w:t>year round</w:t>
            </w:r>
            <w:proofErr w:type="gramEnd"/>
            <w:r w:rsidR="002C18FE">
              <w:rPr>
                <w:sz w:val="24"/>
                <w:szCs w:val="24"/>
              </w:rPr>
              <w:t xml:space="preserve"> weather.  </w:t>
            </w:r>
          </w:p>
          <w:p w14:paraId="5DAE22F5" w14:textId="405D176D" w:rsidR="00CF3274" w:rsidRDefault="002C18FE" w:rsidP="00337D3F">
            <w:pPr>
              <w:pStyle w:val="TableParagraph"/>
              <w:numPr>
                <w:ilvl w:val="0"/>
                <w:numId w:val="8"/>
              </w:numPr>
              <w:tabs>
                <w:tab w:val="left" w:pos="830"/>
                <w:tab w:val="left" w:pos="831"/>
              </w:tabs>
              <w:spacing w:before="19" w:line="252" w:lineRule="exact"/>
              <w:ind w:right="226"/>
              <w:rPr>
                <w:sz w:val="24"/>
                <w:szCs w:val="24"/>
              </w:rPr>
            </w:pPr>
            <w:r>
              <w:rPr>
                <w:sz w:val="24"/>
                <w:szCs w:val="24"/>
              </w:rPr>
              <w:t>Eyesight and hearing correction accepted</w:t>
            </w:r>
          </w:p>
        </w:tc>
        <w:tc>
          <w:tcPr>
            <w:tcW w:w="2280" w:type="dxa"/>
          </w:tcPr>
          <w:p w14:paraId="7C8002E4" w14:textId="3C943B2D" w:rsidR="00CF3274" w:rsidRPr="007C214D" w:rsidRDefault="002C18FE" w:rsidP="002C18FE">
            <w:pPr>
              <w:pStyle w:val="TableParagraph"/>
              <w:spacing w:before="17"/>
              <w:ind w:left="107"/>
              <w:jc w:val="center"/>
              <w:rPr>
                <w:sz w:val="24"/>
                <w:szCs w:val="24"/>
              </w:rPr>
            </w:pPr>
            <w:r>
              <w:rPr>
                <w:sz w:val="24"/>
                <w:szCs w:val="24"/>
              </w:rPr>
              <w:t>Essential</w:t>
            </w:r>
          </w:p>
        </w:tc>
        <w:tc>
          <w:tcPr>
            <w:tcW w:w="3044" w:type="dxa"/>
          </w:tcPr>
          <w:p w14:paraId="55FBE8A0" w14:textId="38D73F6C" w:rsidR="002C18FE" w:rsidRPr="007C214D" w:rsidRDefault="002C18FE" w:rsidP="002C18FE">
            <w:pPr>
              <w:pStyle w:val="TableParagraph"/>
              <w:spacing w:line="274" w:lineRule="exact"/>
              <w:ind w:left="108"/>
              <w:rPr>
                <w:sz w:val="24"/>
                <w:szCs w:val="24"/>
              </w:rPr>
            </w:pPr>
            <w:r>
              <w:rPr>
                <w:sz w:val="24"/>
                <w:szCs w:val="24"/>
              </w:rPr>
              <w:t>A,I</w:t>
            </w:r>
          </w:p>
        </w:tc>
      </w:tr>
    </w:tbl>
    <w:p w14:paraId="2633F006"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2633F007" w14:textId="77777777" w:rsidR="001A40FE" w:rsidRDefault="001A40FE">
      <w:pPr>
        <w:pStyle w:val="BodyText"/>
        <w:ind w:left="30"/>
        <w:rPr>
          <w:sz w:val="20"/>
        </w:rPr>
      </w:pPr>
    </w:p>
    <w:p w14:paraId="2633F008" w14:textId="77777777" w:rsidR="00337D3F" w:rsidRDefault="00337D3F" w:rsidP="005F2F48">
      <w:pPr>
        <w:pStyle w:val="Heading2"/>
        <w:rPr>
          <w:color w:val="808080"/>
        </w:rPr>
      </w:pPr>
    </w:p>
    <w:p w14:paraId="2633F009" w14:textId="77777777" w:rsidR="00337D3F" w:rsidRDefault="00337D3F" w:rsidP="005F2F48">
      <w:pPr>
        <w:pStyle w:val="Heading2"/>
        <w:rPr>
          <w:color w:val="808080"/>
        </w:rPr>
      </w:pPr>
    </w:p>
    <w:p w14:paraId="2633F00A" w14:textId="77777777" w:rsidR="00337D3F" w:rsidRDefault="00337D3F" w:rsidP="005F2F48">
      <w:pPr>
        <w:pStyle w:val="Heading2"/>
        <w:rPr>
          <w:color w:val="808080"/>
        </w:rPr>
      </w:pPr>
    </w:p>
    <w:p w14:paraId="2633F00B" w14:textId="77777777" w:rsidR="008B532B" w:rsidRPr="0001570E" w:rsidRDefault="008B532B" w:rsidP="008B532B">
      <w:pPr>
        <w:pStyle w:val="TableParagraph"/>
        <w:tabs>
          <w:tab w:val="left" w:pos="830"/>
          <w:tab w:val="left" w:pos="831"/>
        </w:tabs>
        <w:spacing w:before="17" w:line="252" w:lineRule="exact"/>
        <w:ind w:right="548"/>
        <w:jc w:val="both"/>
        <w:rPr>
          <w:sz w:val="24"/>
        </w:rPr>
      </w:pPr>
      <w:r w:rsidRPr="0001570E">
        <w:rPr>
          <w:sz w:val="24"/>
        </w:rPr>
        <w:t xml:space="preserve">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w:t>
      </w:r>
      <w:proofErr w:type="spellStart"/>
      <w:r w:rsidRPr="0001570E">
        <w:rPr>
          <w:sz w:val="24"/>
        </w:rPr>
        <w:t>recognise</w:t>
      </w:r>
      <w:proofErr w:type="spellEnd"/>
      <w:r w:rsidRPr="0001570E">
        <w:rPr>
          <w:sz w:val="24"/>
        </w:rPr>
        <w:t xml:space="preserve"> the concerning behavior, know how to talk about it, and consent/duty to share information effectively. You will also learn about the legalities and procedures the social care staff can take.</w:t>
      </w:r>
    </w:p>
    <w:p w14:paraId="2633F00C" w14:textId="77777777" w:rsidR="008B532B" w:rsidRDefault="008B532B" w:rsidP="005F2F48">
      <w:pPr>
        <w:pStyle w:val="Heading2"/>
        <w:rPr>
          <w:color w:val="808080"/>
        </w:rPr>
      </w:pPr>
    </w:p>
    <w:p w14:paraId="2633F00D" w14:textId="77777777" w:rsidR="005F2F48" w:rsidRDefault="005F2F48" w:rsidP="005F2F48">
      <w:pPr>
        <w:pStyle w:val="Heading2"/>
        <w:rPr>
          <w:color w:val="808080"/>
        </w:rPr>
      </w:pPr>
      <w:r>
        <w:rPr>
          <w:color w:val="808080"/>
        </w:rPr>
        <w:t xml:space="preserve">Our Values and </w:t>
      </w:r>
      <w:proofErr w:type="spellStart"/>
      <w:r>
        <w:rPr>
          <w:color w:val="808080"/>
        </w:rPr>
        <w:t>Behaviours</w:t>
      </w:r>
      <w:proofErr w:type="spellEnd"/>
    </w:p>
    <w:p w14:paraId="2633F00E" w14:textId="77777777" w:rsidR="005F2F48" w:rsidRDefault="005F2F48" w:rsidP="001021D6">
      <w:pPr>
        <w:pStyle w:val="Heading2"/>
        <w:ind w:left="0"/>
        <w:rPr>
          <w:sz w:val="22"/>
          <w:szCs w:val="22"/>
        </w:rPr>
      </w:pPr>
    </w:p>
    <w:p w14:paraId="7F9F4F7A" w14:textId="77777777" w:rsidR="00365A25" w:rsidRDefault="00365A25" w:rsidP="00365A25">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w:t>
      </w:r>
      <w:proofErr w:type="spellStart"/>
      <w:r w:rsidRPr="005E5B3E">
        <w:rPr>
          <w:sz w:val="24"/>
        </w:rPr>
        <w:t>behaviour</w:t>
      </w:r>
      <w:proofErr w:type="spellEnd"/>
      <w:r w:rsidRPr="005E5B3E">
        <w:rPr>
          <w:sz w:val="24"/>
        </w:rPr>
        <w:t xml:space="preserve"> within the council. ​They </w:t>
      </w:r>
      <w:r w:rsidRPr="00D879BD">
        <w:rPr>
          <w:sz w:val="24"/>
        </w:rPr>
        <w:t>help us to achieve our Council Plan vision “do our best for Herefordshire” acting as o</w:t>
      </w:r>
      <w:r w:rsidRPr="005E5B3E">
        <w:rPr>
          <w:sz w:val="24"/>
        </w:rPr>
        <w:t xml:space="preserve">ur DNA and the “way that we do things around here”.  </w:t>
      </w:r>
      <w:r w:rsidRPr="00D879BD">
        <w:rPr>
          <w:sz w:val="24"/>
        </w:rPr>
        <w:t xml:space="preserve">We expect all colleagues to act as </w:t>
      </w:r>
      <w:proofErr w:type="gramStart"/>
      <w:r w:rsidRPr="00D879BD">
        <w:rPr>
          <w:sz w:val="24"/>
        </w:rPr>
        <w:t>a role model</w:t>
      </w:r>
      <w:proofErr w:type="gramEnd"/>
      <w:r w:rsidRPr="00D879BD">
        <w:rPr>
          <w:sz w:val="24"/>
        </w:rPr>
        <w:t xml:space="preserve"> by living our values and setting an example for others.  </w:t>
      </w:r>
      <w:r w:rsidRPr="005E5B3E">
        <w:rPr>
          <w:sz w:val="24"/>
        </w:rPr>
        <w:t xml:space="preserve">​Our values strive to promote a thriving workforce by fostering a culture of trust, being honest and responsible, inclusive, valuing people and resources and leading with empathy. </w:t>
      </w:r>
    </w:p>
    <w:p w14:paraId="1DB8EABE" w14:textId="77777777" w:rsidR="00365A25" w:rsidRDefault="00365A25" w:rsidP="00365A25">
      <w:pPr>
        <w:pStyle w:val="TableParagraph"/>
        <w:tabs>
          <w:tab w:val="left" w:pos="830"/>
          <w:tab w:val="left" w:pos="831"/>
        </w:tabs>
        <w:spacing w:before="17" w:line="252" w:lineRule="exact"/>
        <w:ind w:right="548"/>
        <w:jc w:val="both"/>
        <w:rPr>
          <w:sz w:val="24"/>
        </w:rPr>
      </w:pPr>
    </w:p>
    <w:p w14:paraId="5A123265" w14:textId="77777777" w:rsidR="00365A25" w:rsidRPr="00341334" w:rsidRDefault="00365A25" w:rsidP="00365A25">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07242F73" w14:textId="77777777" w:rsidR="00365A25" w:rsidRPr="00341334" w:rsidRDefault="00365A25" w:rsidP="00365A25">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123D11B1" w14:textId="77777777" w:rsidR="00365A25" w:rsidRPr="000D14EE" w:rsidRDefault="00365A25" w:rsidP="00365A25">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4BDC6EA5" w14:textId="77777777" w:rsidR="00365A25" w:rsidRPr="000D14EE" w:rsidRDefault="00365A25" w:rsidP="00365A25">
      <w:pPr>
        <w:shd w:val="clear" w:color="auto" w:fill="00B050"/>
        <w:spacing w:line="273" w:lineRule="auto"/>
        <w:ind w:left="851" w:right="873"/>
        <w:rPr>
          <w:sz w:val="24"/>
        </w:rPr>
      </w:pPr>
      <w:r w:rsidRPr="001F468E">
        <w:rPr>
          <w:rFonts w:ascii="Ink Free" w:hAnsi="Ink Free"/>
          <w:b/>
          <w:bCs/>
          <w:sz w:val="28"/>
        </w:rPr>
        <w:lastRenderedPageBreak/>
        <w:t>Inclusivity</w:t>
      </w:r>
      <w:r>
        <w:rPr>
          <w:rFonts w:ascii="Ink Free" w:hAnsi="Ink Free"/>
          <w:b/>
          <w:bCs/>
          <w:sz w:val="28"/>
        </w:rPr>
        <w:t xml:space="preserve"> - </w:t>
      </w:r>
      <w:r w:rsidRPr="000D14EE">
        <w:rPr>
          <w:sz w:val="24"/>
        </w:rPr>
        <w:t xml:space="preserve">Embracing diversity, equity and inclusion by </w:t>
      </w:r>
      <w:proofErr w:type="spellStart"/>
      <w:r w:rsidRPr="000D14EE">
        <w:rPr>
          <w:sz w:val="24"/>
        </w:rPr>
        <w:t>recognising</w:t>
      </w:r>
      <w:proofErr w:type="spellEnd"/>
      <w:r w:rsidRPr="000D14EE">
        <w:rPr>
          <w:sz w:val="24"/>
        </w:rPr>
        <w:t xml:space="preserve"> and valuing the unique perspectives, backgrounds and experiences of our staff, customers and residents. Creating an environment where every individual is valued, respected and can belong.</w:t>
      </w:r>
    </w:p>
    <w:p w14:paraId="628D8462" w14:textId="77777777" w:rsidR="00365A25" w:rsidRPr="00341334" w:rsidRDefault="00365A25" w:rsidP="00365A25">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 xml:space="preserve">Upholding high standards, ethics and integrity to guide our actions and decisions. Demonstrating commitment to creating and delivering value in our work by </w:t>
      </w:r>
      <w:proofErr w:type="spellStart"/>
      <w:r w:rsidRPr="00341334">
        <w:rPr>
          <w:color w:val="FFFFFF" w:themeColor="background1"/>
          <w:sz w:val="24"/>
        </w:rPr>
        <w:t>recognising</w:t>
      </w:r>
      <w:proofErr w:type="spellEnd"/>
      <w:r w:rsidRPr="00341334">
        <w:rPr>
          <w:color w:val="FFFFFF" w:themeColor="background1"/>
          <w:sz w:val="24"/>
        </w:rPr>
        <w:t xml:space="preserve"> and appreciating each other, our resources, processes, customers, community and environment.</w:t>
      </w:r>
    </w:p>
    <w:p w14:paraId="6A1C98A3" w14:textId="77777777" w:rsidR="00365A25" w:rsidRPr="00341334" w:rsidRDefault="00365A25" w:rsidP="00365A25">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2633F010" w14:textId="7505EE99" w:rsidR="005F2F48" w:rsidRPr="001021D6" w:rsidRDefault="005F2F48" w:rsidP="001021D6">
      <w:pPr>
        <w:pStyle w:val="TableParagraph"/>
        <w:rPr>
          <w:sz w:val="24"/>
        </w:rPr>
      </w:pPr>
      <w:r w:rsidRPr="001021D6">
        <w:rPr>
          <w:sz w:val="24"/>
        </w:rPr>
        <w:t>.</w:t>
      </w: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FA5AA" w14:textId="77777777" w:rsidR="0028184E" w:rsidRDefault="0028184E" w:rsidP="003C2C5C">
      <w:r>
        <w:separator/>
      </w:r>
    </w:p>
  </w:endnote>
  <w:endnote w:type="continuationSeparator" w:id="0">
    <w:p w14:paraId="7F3DBBC9" w14:textId="77777777" w:rsidR="0028184E" w:rsidRDefault="0028184E"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9" w14:textId="77777777" w:rsidR="003C2C5C" w:rsidRDefault="000535AB">
    <w:pPr>
      <w:pStyle w:val="Footer"/>
    </w:pPr>
    <w:r>
      <w:rPr>
        <w:noProof/>
        <w:lang w:val="en-GB" w:eastAsia="en-GB"/>
      </w:rPr>
      <w:drawing>
        <wp:inline distT="0" distB="0" distL="0" distR="0" wp14:anchorId="2633F01E" wp14:editId="2633F01F">
          <wp:extent cx="7575550" cy="155829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39764"/>
                  <a:stretch/>
                </pic:blipFill>
                <pic:spPr bwMode="auto">
                  <a:xfrm>
                    <a:off x="0" y="0"/>
                    <a:ext cx="7575550" cy="155829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59478" w14:textId="77777777" w:rsidR="0028184E" w:rsidRDefault="0028184E" w:rsidP="003C2C5C">
      <w:r>
        <w:separator/>
      </w:r>
    </w:p>
  </w:footnote>
  <w:footnote w:type="continuationSeparator" w:id="0">
    <w:p w14:paraId="020678CB" w14:textId="77777777" w:rsidR="0028184E" w:rsidRDefault="0028184E"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68155" w14:textId="77777777" w:rsidR="00DE4CE8" w:rsidRDefault="00DE4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7" w14:textId="77777777" w:rsidR="00EC5384" w:rsidRDefault="00EC5384">
    <w:pPr>
      <w:pStyle w:val="Header"/>
    </w:pPr>
    <w:r>
      <w:rPr>
        <w:b/>
        <w:noProof/>
        <w:color w:val="FF0000"/>
        <w:sz w:val="23"/>
        <w:lang w:val="en-GB" w:eastAsia="en-GB"/>
      </w:rPr>
      <w:drawing>
        <wp:anchor distT="0" distB="0" distL="114300" distR="114300" simplePos="0" relativeHeight="251661312" behindDoc="1" locked="0" layoutInCell="1" allowOverlap="1" wp14:anchorId="2633F01A" wp14:editId="2633F01B">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1" locked="0" layoutInCell="1" allowOverlap="1" wp14:anchorId="2633F01C" wp14:editId="2633F01D">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2633F018"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A52C5" w14:textId="77777777" w:rsidR="00DE4CE8" w:rsidRDefault="00DE4C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1"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2"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3"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4"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6"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7"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8"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9"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0"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1"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2"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3"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4"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15"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16"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17"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18"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19"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0"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1"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2"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3"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0879193">
    <w:abstractNumId w:val="17"/>
  </w:num>
  <w:num w:numId="2" w16cid:durableId="397900423">
    <w:abstractNumId w:val="21"/>
  </w:num>
  <w:num w:numId="3" w16cid:durableId="1742411239">
    <w:abstractNumId w:val="7"/>
  </w:num>
  <w:num w:numId="4" w16cid:durableId="335691153">
    <w:abstractNumId w:val="13"/>
  </w:num>
  <w:num w:numId="5" w16cid:durableId="1142431808">
    <w:abstractNumId w:val="3"/>
  </w:num>
  <w:num w:numId="6" w16cid:durableId="1302929125">
    <w:abstractNumId w:val="9"/>
  </w:num>
  <w:num w:numId="7" w16cid:durableId="573390392">
    <w:abstractNumId w:val="22"/>
  </w:num>
  <w:num w:numId="8" w16cid:durableId="1133673213">
    <w:abstractNumId w:val="19"/>
  </w:num>
  <w:num w:numId="9" w16cid:durableId="496505373">
    <w:abstractNumId w:val="12"/>
  </w:num>
  <w:num w:numId="10" w16cid:durableId="1462458029">
    <w:abstractNumId w:val="5"/>
  </w:num>
  <w:num w:numId="11" w16cid:durableId="490760042">
    <w:abstractNumId w:val="0"/>
  </w:num>
  <w:num w:numId="12" w16cid:durableId="1276477195">
    <w:abstractNumId w:val="1"/>
  </w:num>
  <w:num w:numId="13" w16cid:durableId="1457679518">
    <w:abstractNumId w:val="2"/>
  </w:num>
  <w:num w:numId="14" w16cid:durableId="1042941560">
    <w:abstractNumId w:val="18"/>
  </w:num>
  <w:num w:numId="15" w16cid:durableId="522481364">
    <w:abstractNumId w:val="10"/>
  </w:num>
  <w:num w:numId="16" w16cid:durableId="1774281075">
    <w:abstractNumId w:val="20"/>
  </w:num>
  <w:num w:numId="17" w16cid:durableId="628097252">
    <w:abstractNumId w:val="6"/>
  </w:num>
  <w:num w:numId="18" w16cid:durableId="691615194">
    <w:abstractNumId w:val="8"/>
  </w:num>
  <w:num w:numId="19" w16cid:durableId="1216889045">
    <w:abstractNumId w:val="15"/>
  </w:num>
  <w:num w:numId="20" w16cid:durableId="750346009">
    <w:abstractNumId w:val="16"/>
  </w:num>
  <w:num w:numId="21" w16cid:durableId="1863744538">
    <w:abstractNumId w:val="11"/>
  </w:num>
  <w:num w:numId="22" w16cid:durableId="232816077">
    <w:abstractNumId w:val="14"/>
  </w:num>
  <w:num w:numId="23" w16cid:durableId="2097549284">
    <w:abstractNumId w:val="4"/>
  </w:num>
  <w:num w:numId="24" w16cid:durableId="2052921389">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1570E"/>
    <w:rsid w:val="000535AB"/>
    <w:rsid w:val="00056D4D"/>
    <w:rsid w:val="0006040F"/>
    <w:rsid w:val="0008651D"/>
    <w:rsid w:val="000C15B9"/>
    <w:rsid w:val="001021D6"/>
    <w:rsid w:val="00170FBB"/>
    <w:rsid w:val="00175655"/>
    <w:rsid w:val="001873BB"/>
    <w:rsid w:val="001A40FE"/>
    <w:rsid w:val="00213BC8"/>
    <w:rsid w:val="00223B9D"/>
    <w:rsid w:val="0028184E"/>
    <w:rsid w:val="00290E67"/>
    <w:rsid w:val="00291340"/>
    <w:rsid w:val="002C18FE"/>
    <w:rsid w:val="002D0400"/>
    <w:rsid w:val="00337D3F"/>
    <w:rsid w:val="00365A25"/>
    <w:rsid w:val="003916CF"/>
    <w:rsid w:val="003C2C5C"/>
    <w:rsid w:val="004671C7"/>
    <w:rsid w:val="004C120F"/>
    <w:rsid w:val="00510BE2"/>
    <w:rsid w:val="005679D9"/>
    <w:rsid w:val="005F2938"/>
    <w:rsid w:val="005F2F48"/>
    <w:rsid w:val="0063606B"/>
    <w:rsid w:val="00667E6E"/>
    <w:rsid w:val="006E6014"/>
    <w:rsid w:val="007024CD"/>
    <w:rsid w:val="007035AF"/>
    <w:rsid w:val="007371BE"/>
    <w:rsid w:val="00755D44"/>
    <w:rsid w:val="007C214D"/>
    <w:rsid w:val="00831D2B"/>
    <w:rsid w:val="00896C5F"/>
    <w:rsid w:val="008B532B"/>
    <w:rsid w:val="008E0008"/>
    <w:rsid w:val="008E0DF1"/>
    <w:rsid w:val="008F47AD"/>
    <w:rsid w:val="00957FB1"/>
    <w:rsid w:val="00A96CA7"/>
    <w:rsid w:val="00AC0566"/>
    <w:rsid w:val="00B10B83"/>
    <w:rsid w:val="00B134EA"/>
    <w:rsid w:val="00B64742"/>
    <w:rsid w:val="00B7622B"/>
    <w:rsid w:val="00BB711C"/>
    <w:rsid w:val="00BC4248"/>
    <w:rsid w:val="00BF34DF"/>
    <w:rsid w:val="00C3398D"/>
    <w:rsid w:val="00C57A55"/>
    <w:rsid w:val="00C70F1B"/>
    <w:rsid w:val="00CC05FF"/>
    <w:rsid w:val="00CF3274"/>
    <w:rsid w:val="00D41F02"/>
    <w:rsid w:val="00D6209D"/>
    <w:rsid w:val="00DE4CE8"/>
    <w:rsid w:val="00E03D75"/>
    <w:rsid w:val="00E74896"/>
    <w:rsid w:val="00EC5384"/>
    <w:rsid w:val="00EC62AC"/>
    <w:rsid w:val="00F3717D"/>
    <w:rsid w:val="00F56DDA"/>
    <w:rsid w:val="00F64B80"/>
    <w:rsid w:val="00FE61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3EF68"/>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A5CDC963E5234EAEB84E744D9C0E6A" ma:contentTypeVersion="11" ma:contentTypeDescription="Create a new document." ma:contentTypeScope="" ma:versionID="e05334abedafd55b3a861ba0ae308675">
  <xsd:schema xmlns:xsd="http://www.w3.org/2001/XMLSchema" xmlns:xs="http://www.w3.org/2001/XMLSchema" xmlns:p="http://schemas.microsoft.com/office/2006/metadata/properties" xmlns:ns2="e2207f21-7cfe-4050-91dc-a97262dad1be" xmlns:ns3="70c8246e-0e51-4857-baee-77b96e1684ca" xmlns:ns4="cb458052-48cf-4613-af83-9df506ae481f" xmlns:ns5="101f38d6-9975-44f8-8918-f479740bea40" xmlns:ns6="58222f46-cdd5-49dc-9cc8-a6db721e7e08" targetNamespace="http://schemas.microsoft.com/office/2006/metadata/properties" ma:root="true" ma:fieldsID="9d6a6386546d9fd3649f38601f2afb89" ns2:_="" ns3:_="" ns4:_="" ns5:_="" ns6:_="">
    <xsd:import namespace="e2207f21-7cfe-4050-91dc-a97262dad1be"/>
    <xsd:import namespace="70c8246e-0e51-4857-baee-77b96e1684ca"/>
    <xsd:import namespace="cb458052-48cf-4613-af83-9df506ae481f"/>
    <xsd:import namespace="101f38d6-9975-44f8-8918-f479740bea40"/>
    <xsd:import namespace="58222f46-cdd5-49dc-9cc8-a6db721e7e08"/>
    <xsd:element name="properties">
      <xsd:complexType>
        <xsd:sequence>
          <xsd:element name="documentManagement">
            <xsd:complexType>
              <xsd:all>
                <xsd:element ref="ns2:HR_x0020_section" minOccurs="0"/>
                <xsd:element ref="ns2:Document_x0020_type" minOccurs="0"/>
                <xsd:element ref="ns3:SharedWithUsers" minOccurs="0"/>
                <xsd:element ref="ns2:Document_x0020_reference" minOccurs="0"/>
                <xsd:element ref="ns4:_dlc_DocId" minOccurs="0"/>
                <xsd:element ref="ns4:_dlc_DocIdUrl" minOccurs="0"/>
                <xsd:element ref="ns4:_dlc_DocIdPersistId" minOccurs="0"/>
                <xsd:element ref="ns5:Links_x0020_checked" minOccurs="0"/>
                <xsd:element ref="ns5:Checked_x0020_for_x0020_accessibility" minOccurs="0"/>
                <xsd:element ref="ns5:l1a31f3756a242ebad25ed8caf3b3ec1" minOccurs="0"/>
                <xsd:element ref="ns6: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07f21-7cfe-4050-91dc-a97262dad1be" elementFormDefault="qualified">
    <xsd:import namespace="http://schemas.microsoft.com/office/2006/documentManagement/types"/>
    <xsd:import namespace="http://schemas.microsoft.com/office/infopath/2007/PartnerControls"/>
    <xsd:element name="HR_x0020_section" ma:index="9" nillable="true" ma:displayName="HR section" ma:format="Dropdown" ma:internalName="HR_x0020_section">
      <xsd:simpleType>
        <xsd:restriction base="dms:Choice">
          <xsd:enumeration value="Attendance and leave"/>
          <xsd:enumeration value="Behaviour"/>
          <xsd:enumeration value="Cross policy documents"/>
          <xsd:enumeration value="Employee engagement and communications"/>
          <xsd:enumeration value="Employee health safety and wellbeing"/>
          <xsd:enumeration value="Equality and diversity"/>
          <xsd:enumeration value="Flexible working"/>
          <xsd:enumeration value="Learning and development"/>
          <xsd:enumeration value="Managing people change and leaving the organisation"/>
          <xsd:enumeration value="PDP"/>
          <xsd:enumeration value="Resourcing and managing performance"/>
          <xsd:enumeration value="Reward"/>
          <xsd:enumeration value="Travel and subsistence"/>
        </xsd:restriction>
      </xsd:simpleType>
    </xsd:element>
    <xsd:element name="Document_x0020_type" ma:index="10" nillable="true" ma:displayName="Document type" ma:format="Dropdown" ma:internalName="Document_x0020_type">
      <xsd:simpleType>
        <xsd:restriction base="dms:Choice">
          <xsd:enumeration value="Forms and letters"/>
          <xsd:enumeration value="Procedures and guidance"/>
          <xsd:enumeration value="Templates"/>
        </xsd:restriction>
      </xsd:simpleType>
    </xsd:element>
    <xsd:element name="Document_x0020_reference" ma:index="12" nillable="true" ma:displayName="Document reference" ma:internalName="Document_x0020_referen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c8246e-0e51-4857-baee-77b96e1684ca"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458052-48cf-4613-af83-9df506ae481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01f38d6-9975-44f8-8918-f479740bea40" elementFormDefault="qualified">
    <xsd:import namespace="http://schemas.microsoft.com/office/2006/documentManagement/types"/>
    <xsd:import namespace="http://schemas.microsoft.com/office/infopath/2007/PartnerControls"/>
    <xsd:element name="Links_x0020_checked" ma:index="16" nillable="true" ma:displayName="Links checked" ma:format="DateOnly" ma:internalName="Links_x0020_checked">
      <xsd:simpleType>
        <xsd:restriction base="dms:DateTime"/>
      </xsd:simpleType>
    </xsd:element>
    <xsd:element name="Checked_x0020_for_x0020_accessibility" ma:index="17" nillable="true" ma:displayName="Checked for accessibility" ma:default="No" ma:format="Dropdown" ma:internalName="Checked_x0020_for_x0020_accessibility">
      <xsd:simpleType>
        <xsd:restriction base="dms:Choice">
          <xsd:enumeration value="Yes"/>
          <xsd:enumeration value="No"/>
        </xsd:restriction>
      </xsd:simpleType>
    </xsd:element>
    <xsd:element name="l1a31f3756a242ebad25ed8caf3b3ec1" ma:index="19" nillable="true" ma:taxonomy="true" ma:internalName="l1a31f3756a242ebad25ed8caf3b3ec1" ma:taxonomyFieldName="Search_x0020_Metadata" ma:displayName="Search Metadata" ma:default="" ma:fieldId="{51a31f37-56a2-42eb-ad25-ed8caf3b3ec1}" ma:taxonomyMulti="true" ma:sspId="8920c09e-0cae-48f6-b170-61f8bc9ee814" ma:termSetId="ab065e9e-9b57-4a6e-8dcc-049c7c03a3a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b1248c7-1140-42e4-ba48-dc950e3114e7}" ma:internalName="TaxCatchAll" ma:showField="CatchAllData" ma:web="58222f46-cdd5-49dc-9cc8-a6db721e7e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ocument_x0020_type xmlns="e2207f21-7cfe-4050-91dc-a97262dad1be" xsi:nil="true"/>
    <Document_x0020_reference xmlns="e2207f21-7cfe-4050-91dc-a97262dad1be" xsi:nil="true"/>
    <HR_x0020_section xmlns="e2207f21-7cfe-4050-91dc-a97262dad1be" xsi:nil="true"/>
    <Checked_x0020_for_x0020_accessibility xmlns="101f38d6-9975-44f8-8918-f479740bea40">No</Checked_x0020_for_x0020_accessibility>
    <Links_x0020_checked xmlns="101f38d6-9975-44f8-8918-f479740bea40" xsi:nil="true"/>
    <TaxCatchAll xmlns="58222f46-cdd5-49dc-9cc8-a6db721e7e08"/>
    <l1a31f3756a242ebad25ed8caf3b3ec1 xmlns="101f38d6-9975-44f8-8918-f479740bea40">
      <Terms xmlns="http://schemas.microsoft.com/office/infopath/2007/PartnerControls"/>
    </l1a31f3756a242ebad25ed8caf3b3ec1>
  </documentManagement>
</p:properties>
</file>

<file path=customXml/itemProps1.xml><?xml version="1.0" encoding="utf-8"?>
<ds:datastoreItem xmlns:ds="http://schemas.openxmlformats.org/officeDocument/2006/customXml" ds:itemID="{FCE998C3-B4BA-457F-9A08-3CC57F56593F}">
  <ds:schemaRefs>
    <ds:schemaRef ds:uri="http://schemas.microsoft.com/sharepoint/events"/>
  </ds:schemaRefs>
</ds:datastoreItem>
</file>

<file path=customXml/itemProps2.xml><?xml version="1.0" encoding="utf-8"?>
<ds:datastoreItem xmlns:ds="http://schemas.openxmlformats.org/officeDocument/2006/customXml" ds:itemID="{46CCEF9F-352D-44E3-A0C8-8CCF22208F68}">
  <ds:schemaRefs>
    <ds:schemaRef ds:uri="http://schemas.openxmlformats.org/officeDocument/2006/bibliography"/>
  </ds:schemaRefs>
</ds:datastoreItem>
</file>

<file path=customXml/itemProps3.xml><?xml version="1.0" encoding="utf-8"?>
<ds:datastoreItem xmlns:ds="http://schemas.openxmlformats.org/officeDocument/2006/customXml" ds:itemID="{B4B4D1E7-63CD-47A8-95A8-F59526E2B993}">
  <ds:schemaRefs>
    <ds:schemaRef ds:uri="http://schemas.microsoft.com/sharepoint/v3/contenttype/forms"/>
  </ds:schemaRefs>
</ds:datastoreItem>
</file>

<file path=customXml/itemProps4.xml><?xml version="1.0" encoding="utf-8"?>
<ds:datastoreItem xmlns:ds="http://schemas.openxmlformats.org/officeDocument/2006/customXml" ds:itemID="{7F47C32F-D295-41ED-BFC4-1E04D09B8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07f21-7cfe-4050-91dc-a97262dad1be"/>
    <ds:schemaRef ds:uri="70c8246e-0e51-4857-baee-77b96e1684ca"/>
    <ds:schemaRef ds:uri="cb458052-48cf-4613-af83-9df506ae481f"/>
    <ds:schemaRef ds:uri="101f38d6-9975-44f8-8918-f479740bea40"/>
    <ds:schemaRef ds:uri="58222f46-cdd5-49dc-9cc8-a6db721e7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7D0D03-DD9A-47DC-9269-AEFAE4BB22A4}">
  <ds:schemaRefs>
    <ds:schemaRef ds:uri="http://schemas.microsoft.com/office/2006/metadata/properties"/>
    <ds:schemaRef ds:uri="http://schemas.microsoft.com/office/infopath/2007/PartnerControls"/>
    <ds:schemaRef ds:uri="e2207f21-7cfe-4050-91dc-a97262dad1be"/>
    <ds:schemaRef ds:uri="101f38d6-9975-44f8-8918-f479740bea40"/>
    <ds:schemaRef ds:uri="58222f46-cdd5-49dc-9cc8-a6db721e7e08"/>
  </ds:schemaRefs>
</ds:datastoreItem>
</file>

<file path=docMetadata/LabelInfo.xml><?xml version="1.0" encoding="utf-8"?>
<clbl:labelList xmlns:clbl="http://schemas.microsoft.com/office/2020/mipLabelMetadata">
  <clbl:label id="{1625c840-4e73-41c3-8229-0a1c89f5ed6d}" enabled="1" method="Standard" siteId="{c1feddbf-48ed-4f02-8edf-64f580567987}" contentBits="1" removed="0"/>
</clbl:labelList>
</file>

<file path=docProps/app.xml><?xml version="1.0" encoding="utf-8"?>
<Properties xmlns="http://schemas.openxmlformats.org/officeDocument/2006/extended-properties" xmlns:vt="http://schemas.openxmlformats.org/officeDocument/2006/docPropsVTypes">
  <Template>Normal.dotm</Template>
  <TotalTime>56</TotalTime>
  <Pages>4</Pages>
  <Words>658</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Job Description Economy and Environment Template June 2024</vt:lpstr>
    </vt:vector>
  </TitlesOfParts>
  <Company>Hoople Ltd</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Economy and Environment Template June 2024</dc:title>
  <dc:creator>Louise Broadhurst;Jill Anthony-Ackery</dc:creator>
  <cp:lastModifiedBy>Freeman, Julie</cp:lastModifiedBy>
  <cp:revision>4</cp:revision>
  <cp:lastPrinted>2023-02-08T13:47:00Z</cp:lastPrinted>
  <dcterms:created xsi:type="dcterms:W3CDTF">2026-07-03T14:51:00Z</dcterms:created>
  <dcterms:modified xsi:type="dcterms:W3CDTF">2026-07-22T15:01:00Z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0x0101007FA5CDC963E5234EAEB84E744D9C0E6A</vt:lpwstr>
  </property>
</Properties>
</file>