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38D3532C" w:rsidR="00EC5384" w:rsidRDefault="00EC5384" w:rsidP="00EC5384">
            <w:pPr>
              <w:pStyle w:val="TableParagraph"/>
              <w:spacing w:before="143"/>
              <w:ind w:left="0"/>
              <w:rPr>
                <w:sz w:val="24"/>
              </w:rPr>
            </w:pPr>
            <w:r w:rsidRPr="007371BE">
              <w:rPr>
                <w:sz w:val="24"/>
              </w:rPr>
              <w:t>HC</w:t>
            </w:r>
            <w:r w:rsidR="00D91B60" w:rsidRPr="00656355">
              <w:rPr>
                <w:sz w:val="24"/>
              </w:rPr>
              <w:t>6</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2F665BE7" w:rsidR="00EC5384" w:rsidRPr="007371BE" w:rsidRDefault="00D91B60" w:rsidP="00EC5384">
            <w:pPr>
              <w:pStyle w:val="TableParagraph"/>
              <w:spacing w:before="130"/>
              <w:ind w:left="0"/>
              <w:rPr>
                <w:sz w:val="24"/>
              </w:rPr>
            </w:pPr>
            <w:r w:rsidRPr="00656355">
              <w:rPr>
                <w:sz w:val="24"/>
              </w:rPr>
              <w:t>Plough Lane</w:t>
            </w:r>
          </w:p>
        </w:tc>
      </w:tr>
      <w:tr w:rsidR="00EC5384" w:rsidRPr="00667E6E" w14:paraId="2633EF78" w14:textId="77777777" w:rsidTr="007371BE">
        <w:trPr>
          <w:trHeight w:val="405"/>
        </w:trPr>
        <w:tc>
          <w:tcPr>
            <w:tcW w:w="2138" w:type="dxa"/>
          </w:tcPr>
          <w:p w14:paraId="2633EF76"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5A0D40F2" w14:textId="77777777" w:rsidR="00EC5384" w:rsidRPr="00656355" w:rsidRDefault="00D91B60" w:rsidP="00EC5384">
            <w:pPr>
              <w:pStyle w:val="TableParagraph"/>
              <w:spacing w:before="129" w:line="256" w:lineRule="exact"/>
              <w:ind w:left="0"/>
              <w:rPr>
                <w:sz w:val="24"/>
              </w:rPr>
            </w:pPr>
            <w:r w:rsidRPr="00656355">
              <w:rPr>
                <w:sz w:val="24"/>
              </w:rPr>
              <w:t>Principal Licensing Officer</w:t>
            </w:r>
          </w:p>
          <w:p w14:paraId="2633EF77" w14:textId="6FD9F558" w:rsidR="00D91B60" w:rsidRPr="00667E6E" w:rsidRDefault="00D91B60" w:rsidP="00EC5384">
            <w:pPr>
              <w:pStyle w:val="TableParagraph"/>
              <w:spacing w:before="129" w:line="256" w:lineRule="exact"/>
              <w:ind w:left="0"/>
              <w:rPr>
                <w:color w:val="999999"/>
                <w:sz w:val="24"/>
              </w:rPr>
            </w:pPr>
          </w:p>
        </w:tc>
      </w:tr>
    </w:tbl>
    <w:p w14:paraId="2633EF7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633EF7A" w14:textId="68D7754A" w:rsidR="003C2C5C" w:rsidRPr="00656355" w:rsidRDefault="00223B9D" w:rsidP="00EC5384">
      <w:pPr>
        <w:pStyle w:val="Heading1"/>
        <w:spacing w:before="84"/>
        <w:ind w:left="0" w:firstLine="720"/>
        <w:jc w:val="both"/>
        <w:rPr>
          <w:b w:val="0"/>
          <w:sz w:val="36"/>
        </w:rPr>
      </w:pPr>
      <w:r w:rsidRPr="00656355">
        <w:rPr>
          <w:sz w:val="36"/>
        </w:rPr>
        <w:t>Job Role</w:t>
      </w:r>
      <w:r w:rsidR="003C2C5C" w:rsidRPr="00656355">
        <w:rPr>
          <w:sz w:val="36"/>
        </w:rPr>
        <w:t xml:space="preserve">: </w:t>
      </w:r>
      <w:r w:rsidR="0094231D" w:rsidRPr="00656355">
        <w:rPr>
          <w:sz w:val="36"/>
        </w:rPr>
        <w:t>Technical Officer</w:t>
      </w:r>
    </w:p>
    <w:p w14:paraId="2633EF7B" w14:textId="575D838D" w:rsidR="001A40FE" w:rsidRPr="00656355" w:rsidRDefault="00223B9D" w:rsidP="0094231D">
      <w:pPr>
        <w:spacing w:before="195"/>
        <w:ind w:left="709" w:firstLine="11"/>
        <w:rPr>
          <w:b/>
          <w:sz w:val="36"/>
        </w:rPr>
      </w:pPr>
      <w:r w:rsidRPr="00656355">
        <w:rPr>
          <w:b/>
          <w:sz w:val="36"/>
        </w:rPr>
        <w:t>Service</w:t>
      </w:r>
      <w:r w:rsidR="0094231D" w:rsidRPr="00656355">
        <w:rPr>
          <w:b/>
          <w:sz w:val="36"/>
        </w:rPr>
        <w:t>: Licensing Team</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7F" w14:textId="77777777" w:rsidR="001A40FE" w:rsidRPr="007371BE" w:rsidRDefault="00CC05FF">
      <w:pPr>
        <w:pStyle w:val="Heading2"/>
      </w:pPr>
      <w:r w:rsidRPr="007371BE">
        <w:t>Main purpose of the role</w:t>
      </w:r>
    </w:p>
    <w:p w14:paraId="2633EF80" w14:textId="77777777" w:rsidR="00D41F02" w:rsidRDefault="00D41F02">
      <w:pPr>
        <w:pStyle w:val="Heading2"/>
      </w:pPr>
    </w:p>
    <w:p w14:paraId="4E230406" w14:textId="68E8CD2B" w:rsidR="00BF3DBF" w:rsidRPr="00BF3DBF" w:rsidRDefault="00BF3DBF" w:rsidP="00BF3DBF">
      <w:pPr>
        <w:pStyle w:val="TableParagraph"/>
        <w:spacing w:before="1" w:line="237" w:lineRule="auto"/>
        <w:ind w:right="586"/>
        <w:jc w:val="both"/>
        <w:rPr>
          <w:b/>
          <w:sz w:val="24"/>
          <w:szCs w:val="24"/>
        </w:rPr>
      </w:pPr>
      <w:r>
        <w:rPr>
          <w:b/>
          <w:sz w:val="24"/>
          <w:szCs w:val="24"/>
        </w:rPr>
        <w:t>T</w:t>
      </w:r>
      <w:r w:rsidRPr="00BF3DBF">
        <w:rPr>
          <w:b/>
          <w:sz w:val="24"/>
          <w:szCs w:val="24"/>
        </w:rPr>
        <w:t xml:space="preserve">o carry out the effective inspection and compliance of all premises subject to the Animal Welfare (Licensing of Activities Involving Animals) Regulations 2018, the Dangerous Wild Animals Act 1976 and Zoo licensing Act 1981 and other legislation appertaining to the keeping of animals at domestic and commercial premises.   </w:t>
      </w:r>
    </w:p>
    <w:p w14:paraId="2633EF81" w14:textId="66B71C16" w:rsidR="00D41F02" w:rsidRPr="00ED6BC8" w:rsidRDefault="00BF3DBF" w:rsidP="00BF3DBF">
      <w:pPr>
        <w:pStyle w:val="TableParagraph"/>
        <w:spacing w:before="1" w:line="237" w:lineRule="auto"/>
        <w:ind w:right="586"/>
        <w:jc w:val="both"/>
        <w:rPr>
          <w:b/>
          <w:sz w:val="24"/>
          <w:szCs w:val="24"/>
        </w:rPr>
      </w:pPr>
      <w:r w:rsidRPr="00BF3DBF">
        <w:rPr>
          <w:b/>
          <w:sz w:val="24"/>
          <w:szCs w:val="24"/>
        </w:rPr>
        <w:t xml:space="preserve">In addition, when required to do so, </w:t>
      </w:r>
      <w:r w:rsidR="00C609EC">
        <w:rPr>
          <w:b/>
          <w:sz w:val="24"/>
          <w:szCs w:val="24"/>
        </w:rPr>
        <w:t xml:space="preserve">carry out </w:t>
      </w:r>
      <w:r w:rsidR="00BB5A8C">
        <w:rPr>
          <w:b/>
          <w:sz w:val="24"/>
          <w:szCs w:val="24"/>
        </w:rPr>
        <w:t>inspection</w:t>
      </w:r>
      <w:r w:rsidR="006553EE">
        <w:rPr>
          <w:b/>
          <w:sz w:val="24"/>
          <w:szCs w:val="24"/>
        </w:rPr>
        <w:t xml:space="preserve">s, </w:t>
      </w:r>
      <w:r w:rsidRPr="00BF3DBF">
        <w:rPr>
          <w:b/>
          <w:sz w:val="24"/>
          <w:szCs w:val="24"/>
        </w:rPr>
        <w:t xml:space="preserve">administering, issuing and enforcing of </w:t>
      </w:r>
      <w:r w:rsidR="0096088A">
        <w:rPr>
          <w:b/>
          <w:sz w:val="24"/>
          <w:szCs w:val="24"/>
        </w:rPr>
        <w:t>Caravan Sites and Control of Development Act 1960</w:t>
      </w:r>
      <w:r w:rsidR="003E6FD5">
        <w:rPr>
          <w:b/>
          <w:sz w:val="24"/>
          <w:szCs w:val="24"/>
        </w:rPr>
        <w:t xml:space="preserve"> (and other relevant associated legislation and Regulations)</w:t>
      </w:r>
      <w:r w:rsidRPr="00BF3DBF">
        <w:rPr>
          <w:b/>
          <w:sz w:val="24"/>
          <w:szCs w:val="24"/>
        </w:rPr>
        <w:t xml:space="preserve">. </w:t>
      </w: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1E29C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9" w14:textId="77777777" w:rsidTr="001E29CB">
        <w:trPr>
          <w:trHeight w:val="796"/>
        </w:trPr>
        <w:tc>
          <w:tcPr>
            <w:tcW w:w="7478" w:type="dxa"/>
            <w:tcBorders>
              <w:top w:val="single" w:sz="4" w:space="0" w:color="auto"/>
              <w:left w:val="single" w:sz="4" w:space="0" w:color="auto"/>
              <w:bottom w:val="single" w:sz="4" w:space="0" w:color="auto"/>
              <w:right w:val="single" w:sz="4" w:space="0" w:color="auto"/>
            </w:tcBorders>
          </w:tcPr>
          <w:p w14:paraId="75246224" w14:textId="65F1C0A5" w:rsidR="00CD508E" w:rsidRPr="0033395D" w:rsidRDefault="00BB0B4F" w:rsidP="0033395D">
            <w:pPr>
              <w:pStyle w:val="ListParagraph"/>
              <w:numPr>
                <w:ilvl w:val="0"/>
                <w:numId w:val="22"/>
              </w:numPr>
            </w:pPr>
            <w:r w:rsidRPr="00BB0B4F">
              <w:rPr>
                <w:sz w:val="24"/>
              </w:rPr>
              <w:t xml:space="preserve">Undertake and complete formal qualification training as required, </w:t>
            </w:r>
            <w:r w:rsidR="00DC2A2D" w:rsidRPr="00BB0B4F">
              <w:rPr>
                <w:sz w:val="24"/>
              </w:rPr>
              <w:t>to</w:t>
            </w:r>
            <w:r w:rsidRPr="00BB0B4F">
              <w:rPr>
                <w:sz w:val="24"/>
              </w:rPr>
              <w:t xml:space="preserve"> comply with the requirements of Animal Welfare (Licensing of Activities Involving Animals) Regulation 2018 and continue to maintain professional </w:t>
            </w:r>
            <w:proofErr w:type="gramStart"/>
            <w:r w:rsidRPr="00BB0B4F">
              <w:rPr>
                <w:sz w:val="24"/>
              </w:rPr>
              <w:t>competency</w:t>
            </w:r>
            <w:proofErr w:type="gramEnd"/>
            <w:r w:rsidRPr="00BB0B4F">
              <w:rPr>
                <w:sz w:val="24"/>
              </w:rPr>
              <w:t xml:space="preserve"> and best practice by attending training events, seminars and local network events</w:t>
            </w:r>
            <w:r w:rsidR="00B61FCC">
              <w:rPr>
                <w:sz w:val="24"/>
              </w:rPr>
              <w:t>.</w:t>
            </w:r>
          </w:p>
          <w:p w14:paraId="2633EF87" w14:textId="55D97074" w:rsidR="0033395D" w:rsidRDefault="0033395D" w:rsidP="0033395D">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88" w14:textId="77777777" w:rsidR="00831D2B" w:rsidRDefault="00831D2B" w:rsidP="00223B9D">
            <w:pPr>
              <w:pStyle w:val="ListParagraph"/>
              <w:numPr>
                <w:ilvl w:val="0"/>
                <w:numId w:val="22"/>
              </w:numPr>
            </w:pPr>
            <w:r>
              <w:t xml:space="preserve">Daily </w:t>
            </w:r>
          </w:p>
        </w:tc>
      </w:tr>
      <w:tr w:rsidR="00831D2B" w14:paraId="2633EF8C" w14:textId="77777777" w:rsidTr="001E29CB">
        <w:trPr>
          <w:trHeight w:val="837"/>
        </w:trPr>
        <w:tc>
          <w:tcPr>
            <w:tcW w:w="7478" w:type="dxa"/>
            <w:tcBorders>
              <w:top w:val="single" w:sz="4" w:space="0" w:color="auto"/>
              <w:left w:val="single" w:sz="4" w:space="0" w:color="auto"/>
              <w:bottom w:val="single" w:sz="4" w:space="0" w:color="auto"/>
              <w:right w:val="single" w:sz="4" w:space="0" w:color="auto"/>
            </w:tcBorders>
          </w:tcPr>
          <w:p w14:paraId="09AC6B11" w14:textId="77777777" w:rsidR="00831D2B" w:rsidRPr="006B3AE2" w:rsidRDefault="00CF774D" w:rsidP="00223B9D">
            <w:pPr>
              <w:pStyle w:val="ListParagraph"/>
              <w:numPr>
                <w:ilvl w:val="0"/>
                <w:numId w:val="21"/>
              </w:numPr>
            </w:pPr>
            <w:r w:rsidRPr="00CF774D">
              <w:rPr>
                <w:sz w:val="24"/>
              </w:rPr>
              <w:t xml:space="preserve">Carry out compliance inspections of all premises licensed or requesting a </w:t>
            </w:r>
            <w:proofErr w:type="spellStart"/>
            <w:r w:rsidRPr="00CF774D">
              <w:rPr>
                <w:sz w:val="24"/>
              </w:rPr>
              <w:t>licence</w:t>
            </w:r>
            <w:proofErr w:type="spellEnd"/>
            <w:r w:rsidRPr="00CF774D">
              <w:rPr>
                <w:sz w:val="24"/>
              </w:rPr>
              <w:t xml:space="preserve"> under the Animal Welfare (Licensing of Activities Involving Animals) Regulations 2018 in accordance with the procedural guidance issued by DEFRA and associated policies and procedures</w:t>
            </w:r>
            <w:r w:rsidR="006B3AE2">
              <w:rPr>
                <w:sz w:val="24"/>
              </w:rPr>
              <w:t>.</w:t>
            </w:r>
          </w:p>
          <w:p w14:paraId="2633EF8A" w14:textId="2E909842" w:rsidR="006B3AE2" w:rsidRDefault="006B3AE2" w:rsidP="006B3AE2">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8B" w14:textId="32F6013C" w:rsidR="00831D2B" w:rsidRDefault="00E5449A" w:rsidP="00223B9D">
            <w:pPr>
              <w:pStyle w:val="ListParagraph"/>
              <w:numPr>
                <w:ilvl w:val="0"/>
                <w:numId w:val="21"/>
              </w:numPr>
            </w:pPr>
            <w:r>
              <w:t>Daily</w:t>
            </w:r>
          </w:p>
        </w:tc>
      </w:tr>
      <w:tr w:rsidR="00831D2B" w14:paraId="2633EF8F" w14:textId="77777777" w:rsidTr="001E29CB">
        <w:trPr>
          <w:trHeight w:val="849"/>
        </w:trPr>
        <w:tc>
          <w:tcPr>
            <w:tcW w:w="7478" w:type="dxa"/>
            <w:tcBorders>
              <w:top w:val="single" w:sz="4" w:space="0" w:color="auto"/>
              <w:left w:val="single" w:sz="4" w:space="0" w:color="auto"/>
              <w:bottom w:val="single" w:sz="4" w:space="0" w:color="auto"/>
              <w:right w:val="single" w:sz="4" w:space="0" w:color="auto"/>
            </w:tcBorders>
          </w:tcPr>
          <w:p w14:paraId="66642CF9" w14:textId="55E39468" w:rsidR="00733F3E" w:rsidRDefault="00AF06EE" w:rsidP="00733F3E">
            <w:pPr>
              <w:widowControl/>
              <w:numPr>
                <w:ilvl w:val="0"/>
                <w:numId w:val="20"/>
              </w:numPr>
              <w:tabs>
                <w:tab w:val="left" w:pos="360"/>
              </w:tabs>
              <w:autoSpaceDE/>
              <w:autoSpaceDN/>
              <w:rPr>
                <w:sz w:val="24"/>
              </w:rPr>
            </w:pPr>
            <w:r w:rsidRPr="00AF06EE">
              <w:rPr>
                <w:sz w:val="24"/>
              </w:rPr>
              <w:t xml:space="preserve">Respond to complaints and enquiries from members of the public or trade, </w:t>
            </w:r>
            <w:proofErr w:type="spellStart"/>
            <w:r w:rsidRPr="00AF06EE">
              <w:rPr>
                <w:sz w:val="24"/>
              </w:rPr>
              <w:t>Councillors</w:t>
            </w:r>
            <w:proofErr w:type="spellEnd"/>
            <w:r w:rsidRPr="00AF06EE">
              <w:rPr>
                <w:sz w:val="24"/>
              </w:rPr>
              <w:t xml:space="preserve">, Parish </w:t>
            </w:r>
            <w:proofErr w:type="spellStart"/>
            <w:r w:rsidRPr="00AF06EE">
              <w:rPr>
                <w:sz w:val="24"/>
              </w:rPr>
              <w:t>Councillors</w:t>
            </w:r>
            <w:proofErr w:type="spellEnd"/>
            <w:r w:rsidRPr="00AF06EE">
              <w:rPr>
                <w:sz w:val="24"/>
              </w:rPr>
              <w:t>, internal departments and external agencies relating to licensable activities and premises</w:t>
            </w:r>
            <w:r w:rsidR="00733F3E">
              <w:rPr>
                <w:sz w:val="24"/>
              </w:rPr>
              <w:t>.</w:t>
            </w:r>
          </w:p>
          <w:p w14:paraId="2633EF8D" w14:textId="77777777" w:rsidR="00831D2B" w:rsidRDefault="00831D2B" w:rsidP="00733F3E">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8E" w14:textId="1E82577F" w:rsidR="00831D2B" w:rsidRDefault="00E95C71" w:rsidP="00223B9D">
            <w:pPr>
              <w:pStyle w:val="ListParagraph"/>
              <w:numPr>
                <w:ilvl w:val="0"/>
                <w:numId w:val="20"/>
              </w:numPr>
            </w:pPr>
            <w:r>
              <w:t>Daily</w:t>
            </w:r>
          </w:p>
        </w:tc>
      </w:tr>
      <w:tr w:rsidR="00831D2B" w14:paraId="2633EF92" w14:textId="77777777" w:rsidTr="001E29CB">
        <w:trPr>
          <w:trHeight w:val="849"/>
        </w:trPr>
        <w:tc>
          <w:tcPr>
            <w:tcW w:w="7478" w:type="dxa"/>
            <w:tcBorders>
              <w:top w:val="single" w:sz="4" w:space="0" w:color="auto"/>
              <w:left w:val="single" w:sz="4" w:space="0" w:color="auto"/>
              <w:bottom w:val="single" w:sz="4" w:space="0" w:color="auto"/>
              <w:right w:val="single" w:sz="4" w:space="0" w:color="auto"/>
            </w:tcBorders>
          </w:tcPr>
          <w:p w14:paraId="09D4DB34" w14:textId="77777777" w:rsidR="00831D2B" w:rsidRPr="003C1865" w:rsidRDefault="003C1865" w:rsidP="00223B9D">
            <w:pPr>
              <w:pStyle w:val="ListParagraph"/>
              <w:numPr>
                <w:ilvl w:val="0"/>
                <w:numId w:val="19"/>
              </w:numPr>
              <w:rPr>
                <w:color w:val="404040"/>
              </w:rPr>
            </w:pPr>
            <w:r w:rsidRPr="003C1865">
              <w:rPr>
                <w:sz w:val="24"/>
              </w:rPr>
              <w:lastRenderedPageBreak/>
              <w:t>Carry out research and gather intelligence relating to unlicensed businesses or collections of animals which have not applied to the authority</w:t>
            </w:r>
            <w:r w:rsidR="00EF72A5">
              <w:rPr>
                <w:sz w:val="24"/>
              </w:rPr>
              <w:t>.</w:t>
            </w:r>
          </w:p>
          <w:p w14:paraId="2633EF90" w14:textId="7863AF2C" w:rsidR="003C1865" w:rsidRPr="003C2C5C" w:rsidRDefault="003C1865" w:rsidP="003C1865">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91" w14:textId="096373D7" w:rsidR="00831D2B" w:rsidRPr="003C2C5C" w:rsidRDefault="00E95C71" w:rsidP="00223B9D">
            <w:pPr>
              <w:pStyle w:val="ListParagraph"/>
              <w:numPr>
                <w:ilvl w:val="0"/>
                <w:numId w:val="19"/>
              </w:numPr>
              <w:rPr>
                <w:color w:val="404040"/>
              </w:rPr>
            </w:pPr>
            <w:r>
              <w:t>Daily</w:t>
            </w:r>
          </w:p>
        </w:tc>
      </w:tr>
      <w:tr w:rsidR="00831D2B" w14:paraId="2633EF95" w14:textId="77777777" w:rsidTr="001E29CB">
        <w:trPr>
          <w:trHeight w:val="833"/>
        </w:trPr>
        <w:tc>
          <w:tcPr>
            <w:tcW w:w="7478" w:type="dxa"/>
            <w:tcBorders>
              <w:top w:val="single" w:sz="4" w:space="0" w:color="auto"/>
              <w:left w:val="single" w:sz="4" w:space="0" w:color="auto"/>
              <w:bottom w:val="single" w:sz="4" w:space="0" w:color="auto"/>
              <w:right w:val="single" w:sz="4" w:space="0" w:color="auto"/>
            </w:tcBorders>
          </w:tcPr>
          <w:p w14:paraId="4D32F600" w14:textId="2EB3B38C" w:rsidR="00831D2B" w:rsidRPr="00CD508E" w:rsidRDefault="007574F0" w:rsidP="00223B9D">
            <w:pPr>
              <w:pStyle w:val="ListParagraph"/>
              <w:numPr>
                <w:ilvl w:val="0"/>
                <w:numId w:val="18"/>
              </w:numPr>
            </w:pPr>
            <w:r w:rsidRPr="007574F0">
              <w:rPr>
                <w:sz w:val="24"/>
              </w:rPr>
              <w:t>Prepare and present appropriate representations and reports to the Principal Licensing Officer, Service Manager or relevant licensing committee as required</w:t>
            </w:r>
            <w:r w:rsidR="008F32A5">
              <w:rPr>
                <w:sz w:val="24"/>
              </w:rPr>
              <w:t>.</w:t>
            </w:r>
          </w:p>
          <w:p w14:paraId="2633EF93" w14:textId="1373ECFA" w:rsidR="00CD508E" w:rsidRDefault="00CD508E" w:rsidP="00CD508E">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94" w14:textId="475FA445" w:rsidR="00831D2B" w:rsidRDefault="00E95C71" w:rsidP="00223B9D">
            <w:pPr>
              <w:pStyle w:val="ListParagraph"/>
              <w:numPr>
                <w:ilvl w:val="0"/>
                <w:numId w:val="18"/>
              </w:numPr>
            </w:pPr>
            <w:r>
              <w:t>Daily</w:t>
            </w:r>
          </w:p>
        </w:tc>
      </w:tr>
      <w:tr w:rsidR="00831D2B" w14:paraId="2633EF98" w14:textId="77777777" w:rsidTr="001E29CB">
        <w:trPr>
          <w:trHeight w:val="884"/>
        </w:trPr>
        <w:tc>
          <w:tcPr>
            <w:tcW w:w="7478" w:type="dxa"/>
            <w:tcBorders>
              <w:top w:val="single" w:sz="4" w:space="0" w:color="auto"/>
              <w:left w:val="single" w:sz="4" w:space="0" w:color="auto"/>
              <w:bottom w:val="single" w:sz="4" w:space="0" w:color="auto"/>
              <w:right w:val="single" w:sz="4" w:space="0" w:color="auto"/>
            </w:tcBorders>
          </w:tcPr>
          <w:p w14:paraId="31307B61" w14:textId="2BFA1201" w:rsidR="00831D2B" w:rsidRPr="00827724" w:rsidRDefault="00AE2FE8" w:rsidP="00223B9D">
            <w:pPr>
              <w:pStyle w:val="ListParagraph"/>
              <w:numPr>
                <w:ilvl w:val="0"/>
                <w:numId w:val="17"/>
              </w:numPr>
            </w:pPr>
            <w:r w:rsidRPr="00AE2FE8">
              <w:rPr>
                <w:sz w:val="24"/>
              </w:rPr>
              <w:t>Where evidence of non-compliance is found</w:t>
            </w:r>
            <w:r w:rsidR="00827724">
              <w:rPr>
                <w:sz w:val="24"/>
              </w:rPr>
              <w:t>,</w:t>
            </w:r>
            <w:r w:rsidRPr="00AE2FE8">
              <w:rPr>
                <w:sz w:val="24"/>
              </w:rPr>
              <w:t xml:space="preserve"> compile and gather evidence to support formal action including carrying out formal interviews under caution and obtaining witness statements</w:t>
            </w:r>
            <w:r w:rsidR="004C322D">
              <w:rPr>
                <w:sz w:val="24"/>
              </w:rPr>
              <w:t>.</w:t>
            </w:r>
          </w:p>
          <w:p w14:paraId="2633EF96" w14:textId="723A6FFB" w:rsidR="00827724" w:rsidRDefault="00827724" w:rsidP="00827724">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97" w14:textId="3B2DC881" w:rsidR="00831D2B" w:rsidRDefault="00E95C71" w:rsidP="00223B9D">
            <w:pPr>
              <w:pStyle w:val="ListParagraph"/>
              <w:numPr>
                <w:ilvl w:val="0"/>
                <w:numId w:val="17"/>
              </w:numPr>
            </w:pPr>
            <w:r>
              <w:t>Daily</w:t>
            </w:r>
          </w:p>
        </w:tc>
      </w:tr>
      <w:tr w:rsidR="00831D2B" w14:paraId="2633EF9B" w14:textId="77777777" w:rsidTr="001E29CB">
        <w:trPr>
          <w:trHeight w:val="699"/>
        </w:trPr>
        <w:tc>
          <w:tcPr>
            <w:tcW w:w="7478" w:type="dxa"/>
            <w:tcBorders>
              <w:top w:val="single" w:sz="4" w:space="0" w:color="auto"/>
              <w:left w:val="single" w:sz="4" w:space="0" w:color="auto"/>
              <w:bottom w:val="single" w:sz="4" w:space="0" w:color="auto"/>
              <w:right w:val="single" w:sz="4" w:space="0" w:color="auto"/>
            </w:tcBorders>
          </w:tcPr>
          <w:p w14:paraId="2633EF99" w14:textId="5E534253" w:rsidR="00831D2B" w:rsidRPr="003C2C5C" w:rsidRDefault="00583493" w:rsidP="00291340">
            <w:pPr>
              <w:pStyle w:val="ListParagraph"/>
              <w:numPr>
                <w:ilvl w:val="0"/>
                <w:numId w:val="16"/>
              </w:numPr>
              <w:rPr>
                <w:color w:val="404040"/>
              </w:rPr>
            </w:pPr>
            <w:r w:rsidRPr="00583493">
              <w:rPr>
                <w:sz w:val="24"/>
              </w:rPr>
              <w:t xml:space="preserve">Liaise with other partner agencies and inspection bodies as required under the </w:t>
            </w:r>
            <w:r w:rsidR="00E3406C">
              <w:rPr>
                <w:sz w:val="24"/>
              </w:rPr>
              <w:t xml:space="preserve">relevant </w:t>
            </w:r>
            <w:r w:rsidR="00E3406C" w:rsidRPr="00583493">
              <w:rPr>
                <w:sz w:val="24"/>
              </w:rPr>
              <w:t>legislation</w:t>
            </w:r>
            <w:r w:rsidR="00E25D50">
              <w:rPr>
                <w:sz w:val="24"/>
              </w:rPr>
              <w:t>.</w:t>
            </w:r>
          </w:p>
        </w:tc>
        <w:tc>
          <w:tcPr>
            <w:tcW w:w="2835" w:type="dxa"/>
            <w:tcBorders>
              <w:top w:val="single" w:sz="4" w:space="0" w:color="auto"/>
              <w:left w:val="single" w:sz="4" w:space="0" w:color="auto"/>
              <w:bottom w:val="single" w:sz="4" w:space="0" w:color="auto"/>
              <w:right w:val="single" w:sz="4" w:space="0" w:color="auto"/>
            </w:tcBorders>
          </w:tcPr>
          <w:p w14:paraId="2633EF9A" w14:textId="6671C3BE" w:rsidR="00831D2B" w:rsidRPr="003C2C5C" w:rsidRDefault="00E95C71" w:rsidP="00291340">
            <w:pPr>
              <w:pStyle w:val="ListParagraph"/>
              <w:numPr>
                <w:ilvl w:val="0"/>
                <w:numId w:val="16"/>
              </w:numPr>
              <w:rPr>
                <w:color w:val="404040"/>
              </w:rPr>
            </w:pPr>
            <w:r>
              <w:t>Daily</w:t>
            </w:r>
          </w:p>
        </w:tc>
      </w:tr>
      <w:tr w:rsidR="00831D2B" w14:paraId="2633EF9E" w14:textId="77777777" w:rsidTr="001E29CB">
        <w:trPr>
          <w:trHeight w:val="830"/>
        </w:trPr>
        <w:tc>
          <w:tcPr>
            <w:tcW w:w="7478" w:type="dxa"/>
            <w:tcBorders>
              <w:top w:val="single" w:sz="4" w:space="0" w:color="auto"/>
              <w:left w:val="single" w:sz="4" w:space="0" w:color="auto"/>
              <w:bottom w:val="single" w:sz="4" w:space="0" w:color="auto"/>
              <w:right w:val="single" w:sz="4" w:space="0" w:color="auto"/>
            </w:tcBorders>
          </w:tcPr>
          <w:p w14:paraId="2FC1E605" w14:textId="77777777" w:rsidR="00831D2B" w:rsidRPr="00C74145" w:rsidRDefault="00C74145" w:rsidP="00223B9D">
            <w:pPr>
              <w:pStyle w:val="ListParagraph"/>
              <w:numPr>
                <w:ilvl w:val="0"/>
                <w:numId w:val="15"/>
              </w:numPr>
            </w:pPr>
            <w:r w:rsidRPr="00C74145">
              <w:rPr>
                <w:sz w:val="24"/>
              </w:rPr>
              <w:t>Update and maintain accurate and timely records and produce inspection reports to support the delivery of the Licensing regime</w:t>
            </w:r>
            <w:r w:rsidR="0088606C">
              <w:rPr>
                <w:sz w:val="24"/>
              </w:rPr>
              <w:t>.</w:t>
            </w:r>
          </w:p>
          <w:p w14:paraId="2633EF9C" w14:textId="45744AD3" w:rsidR="00C74145" w:rsidRDefault="00C74145" w:rsidP="00C74145">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9D" w14:textId="062744D4" w:rsidR="00831D2B" w:rsidRDefault="00C74145" w:rsidP="00223B9D">
            <w:pPr>
              <w:pStyle w:val="ListParagraph"/>
              <w:numPr>
                <w:ilvl w:val="0"/>
                <w:numId w:val="15"/>
              </w:numPr>
            </w:pPr>
            <w:r>
              <w:t>Daily</w:t>
            </w:r>
          </w:p>
        </w:tc>
      </w:tr>
      <w:tr w:rsidR="00831D2B" w14:paraId="2633EFA1" w14:textId="77777777" w:rsidTr="001E29CB">
        <w:trPr>
          <w:trHeight w:val="700"/>
        </w:trPr>
        <w:tc>
          <w:tcPr>
            <w:tcW w:w="7478" w:type="dxa"/>
            <w:tcBorders>
              <w:top w:val="single" w:sz="4" w:space="0" w:color="auto"/>
              <w:left w:val="single" w:sz="4" w:space="0" w:color="auto"/>
              <w:bottom w:val="single" w:sz="4" w:space="0" w:color="auto"/>
              <w:right w:val="single" w:sz="4" w:space="0" w:color="auto"/>
            </w:tcBorders>
          </w:tcPr>
          <w:p w14:paraId="72988D70" w14:textId="77777777" w:rsidR="00CD508E" w:rsidRPr="0020493E" w:rsidRDefault="0020493E" w:rsidP="0020493E">
            <w:pPr>
              <w:pStyle w:val="TableParagraph"/>
              <w:numPr>
                <w:ilvl w:val="0"/>
                <w:numId w:val="24"/>
              </w:numPr>
              <w:tabs>
                <w:tab w:val="left" w:pos="723"/>
              </w:tabs>
              <w:spacing w:line="239" w:lineRule="exact"/>
              <w:rPr>
                <w:color w:val="404040"/>
              </w:rPr>
            </w:pPr>
            <w:r w:rsidRPr="0020493E">
              <w:rPr>
                <w:bCs/>
                <w:sz w:val="24"/>
              </w:rPr>
              <w:t xml:space="preserve">Carry out compliance inspections of all premises licensed or requesting a </w:t>
            </w:r>
            <w:proofErr w:type="spellStart"/>
            <w:r w:rsidRPr="0020493E">
              <w:rPr>
                <w:bCs/>
                <w:sz w:val="24"/>
              </w:rPr>
              <w:t>licence</w:t>
            </w:r>
            <w:proofErr w:type="spellEnd"/>
            <w:r w:rsidRPr="0020493E">
              <w:rPr>
                <w:bCs/>
                <w:sz w:val="24"/>
              </w:rPr>
              <w:t xml:space="preserve"> under the Zoo Licensing Act 1981 in accordance with the current Secretary of States Standards of Modern Zoo practice</w:t>
            </w:r>
            <w:r>
              <w:rPr>
                <w:bCs/>
                <w:sz w:val="24"/>
              </w:rPr>
              <w:t>.</w:t>
            </w:r>
          </w:p>
          <w:p w14:paraId="2633EF9F" w14:textId="0FB8F608" w:rsidR="0020493E" w:rsidRPr="003C2C5C" w:rsidRDefault="0020493E" w:rsidP="0020493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0" w14:textId="27B10880" w:rsidR="00831D2B" w:rsidRPr="003C2C5C" w:rsidRDefault="007B0C6F" w:rsidP="00223B9D">
            <w:pPr>
              <w:pStyle w:val="TableParagraph"/>
              <w:numPr>
                <w:ilvl w:val="0"/>
                <w:numId w:val="24"/>
              </w:numPr>
              <w:tabs>
                <w:tab w:val="left" w:pos="723"/>
              </w:tabs>
              <w:spacing w:line="239" w:lineRule="exact"/>
              <w:rPr>
                <w:color w:val="404040"/>
              </w:rPr>
            </w:pPr>
            <w:r>
              <w:t>Daily</w:t>
            </w:r>
          </w:p>
        </w:tc>
      </w:tr>
      <w:tr w:rsidR="00831D2B" w14:paraId="2633EFA4" w14:textId="77777777" w:rsidTr="001E29CB">
        <w:trPr>
          <w:trHeight w:val="849"/>
        </w:trPr>
        <w:tc>
          <w:tcPr>
            <w:tcW w:w="7478" w:type="dxa"/>
            <w:tcBorders>
              <w:top w:val="single" w:sz="4" w:space="0" w:color="auto"/>
              <w:left w:val="single" w:sz="4" w:space="0" w:color="auto"/>
              <w:bottom w:val="single" w:sz="4" w:space="0" w:color="auto"/>
              <w:right w:val="single" w:sz="4" w:space="0" w:color="auto"/>
            </w:tcBorders>
          </w:tcPr>
          <w:p w14:paraId="2633EFA2" w14:textId="071A3B6E" w:rsidR="00831D2B" w:rsidRPr="007936DC" w:rsidRDefault="007936DC" w:rsidP="00223B9D">
            <w:pPr>
              <w:pStyle w:val="TableParagraph"/>
              <w:numPr>
                <w:ilvl w:val="0"/>
                <w:numId w:val="24"/>
              </w:numPr>
              <w:tabs>
                <w:tab w:val="left" w:pos="723"/>
              </w:tabs>
              <w:spacing w:line="239" w:lineRule="exact"/>
              <w:rPr>
                <w:color w:val="404040"/>
                <w:sz w:val="24"/>
                <w:szCs w:val="24"/>
              </w:rPr>
            </w:pPr>
            <w:r w:rsidRPr="00CE4E64">
              <w:rPr>
                <w:sz w:val="24"/>
                <w:szCs w:val="24"/>
              </w:rPr>
              <w:t xml:space="preserve">Carry out compliance inspections of all premises licensed, requesting a </w:t>
            </w:r>
            <w:proofErr w:type="spellStart"/>
            <w:r w:rsidRPr="00CE4E64">
              <w:rPr>
                <w:sz w:val="24"/>
                <w:szCs w:val="24"/>
              </w:rPr>
              <w:t>licence</w:t>
            </w:r>
            <w:proofErr w:type="spellEnd"/>
            <w:r w:rsidRPr="00CE4E64">
              <w:rPr>
                <w:sz w:val="24"/>
                <w:szCs w:val="24"/>
              </w:rPr>
              <w:t>,</w:t>
            </w:r>
            <w:r w:rsidR="004313AB">
              <w:rPr>
                <w:sz w:val="24"/>
                <w:szCs w:val="24"/>
              </w:rPr>
              <w:t xml:space="preserve"> </w:t>
            </w:r>
            <w:r w:rsidRPr="00CE4E64">
              <w:rPr>
                <w:sz w:val="24"/>
                <w:szCs w:val="24"/>
              </w:rPr>
              <w:t xml:space="preserve">or renewing a </w:t>
            </w:r>
            <w:proofErr w:type="spellStart"/>
            <w:r w:rsidRPr="00CE4E64">
              <w:rPr>
                <w:sz w:val="24"/>
                <w:szCs w:val="24"/>
              </w:rPr>
              <w:t>licence</w:t>
            </w:r>
            <w:proofErr w:type="spellEnd"/>
            <w:r w:rsidRPr="00CE4E64">
              <w:rPr>
                <w:sz w:val="24"/>
                <w:szCs w:val="24"/>
              </w:rPr>
              <w:t xml:space="preserve"> under the Dangerous Wild Animals Act 1976</w:t>
            </w:r>
          </w:p>
        </w:tc>
        <w:tc>
          <w:tcPr>
            <w:tcW w:w="2835" w:type="dxa"/>
            <w:tcBorders>
              <w:top w:val="single" w:sz="4" w:space="0" w:color="auto"/>
              <w:left w:val="single" w:sz="4" w:space="0" w:color="auto"/>
              <w:bottom w:val="single" w:sz="4" w:space="0" w:color="auto"/>
              <w:right w:val="single" w:sz="4" w:space="0" w:color="auto"/>
            </w:tcBorders>
          </w:tcPr>
          <w:p w14:paraId="2633EFA3" w14:textId="599DB0EE" w:rsidR="00831D2B" w:rsidRPr="003C2C5C" w:rsidRDefault="0029791C" w:rsidP="00223B9D">
            <w:pPr>
              <w:pStyle w:val="TableParagraph"/>
              <w:numPr>
                <w:ilvl w:val="0"/>
                <w:numId w:val="24"/>
              </w:numPr>
              <w:tabs>
                <w:tab w:val="left" w:pos="723"/>
              </w:tabs>
              <w:spacing w:line="239" w:lineRule="exact"/>
              <w:rPr>
                <w:color w:val="404040"/>
              </w:rPr>
            </w:pPr>
            <w:r>
              <w:rPr>
                <w:color w:val="404040"/>
              </w:rPr>
              <w:t>Daily</w:t>
            </w:r>
          </w:p>
        </w:tc>
      </w:tr>
      <w:tr w:rsidR="00831D2B" w14:paraId="2633EFA7" w14:textId="77777777" w:rsidTr="001E29CB">
        <w:trPr>
          <w:trHeight w:val="849"/>
        </w:trPr>
        <w:tc>
          <w:tcPr>
            <w:tcW w:w="7478" w:type="dxa"/>
            <w:tcBorders>
              <w:top w:val="single" w:sz="4" w:space="0" w:color="auto"/>
              <w:left w:val="single" w:sz="4" w:space="0" w:color="auto"/>
              <w:bottom w:val="single" w:sz="4" w:space="0" w:color="auto"/>
              <w:right w:val="single" w:sz="4" w:space="0" w:color="auto"/>
            </w:tcBorders>
          </w:tcPr>
          <w:p w14:paraId="2633EFA5" w14:textId="36389566" w:rsidR="00831D2B" w:rsidRPr="003C2C5C" w:rsidRDefault="00220577" w:rsidP="00223B9D">
            <w:pPr>
              <w:pStyle w:val="TableParagraph"/>
              <w:numPr>
                <w:ilvl w:val="0"/>
                <w:numId w:val="24"/>
              </w:numPr>
              <w:tabs>
                <w:tab w:val="left" w:pos="723"/>
              </w:tabs>
              <w:spacing w:line="239" w:lineRule="exact"/>
              <w:rPr>
                <w:color w:val="404040"/>
              </w:rPr>
            </w:pPr>
            <w:r w:rsidRPr="00CE4E64">
              <w:rPr>
                <w:sz w:val="24"/>
                <w:szCs w:val="24"/>
              </w:rPr>
              <w:t xml:space="preserve">Carry out compliance inspections of all premises licensed, requesting a </w:t>
            </w:r>
            <w:proofErr w:type="spellStart"/>
            <w:r w:rsidRPr="00CE4E64">
              <w:rPr>
                <w:sz w:val="24"/>
                <w:szCs w:val="24"/>
              </w:rPr>
              <w:t>licence</w:t>
            </w:r>
            <w:proofErr w:type="spellEnd"/>
            <w:r w:rsidRPr="00CE4E64">
              <w:rPr>
                <w:sz w:val="24"/>
                <w:szCs w:val="24"/>
              </w:rPr>
              <w:t>,</w:t>
            </w:r>
            <w:r>
              <w:rPr>
                <w:sz w:val="24"/>
                <w:szCs w:val="24"/>
              </w:rPr>
              <w:t xml:space="preserve"> </w:t>
            </w:r>
            <w:r w:rsidRPr="00CE4E64">
              <w:rPr>
                <w:sz w:val="24"/>
                <w:szCs w:val="24"/>
              </w:rPr>
              <w:t xml:space="preserve">or renewing a </w:t>
            </w:r>
            <w:proofErr w:type="spellStart"/>
            <w:r w:rsidRPr="00CE4E64">
              <w:rPr>
                <w:sz w:val="24"/>
                <w:szCs w:val="24"/>
              </w:rPr>
              <w:t>licence</w:t>
            </w:r>
            <w:proofErr w:type="spellEnd"/>
            <w:r w:rsidRPr="00CE4E64">
              <w:rPr>
                <w:sz w:val="24"/>
                <w:szCs w:val="24"/>
              </w:rPr>
              <w:t xml:space="preserve"> under the</w:t>
            </w:r>
            <w:r>
              <w:rPr>
                <w:sz w:val="24"/>
                <w:szCs w:val="24"/>
              </w:rPr>
              <w:t xml:space="preserve"> Caravan Sites and Control of Development Act 1960</w:t>
            </w:r>
            <w:r w:rsidR="00E947D0">
              <w:rPr>
                <w:sz w:val="24"/>
                <w:szCs w:val="24"/>
              </w:rPr>
              <w:t>.</w:t>
            </w:r>
          </w:p>
        </w:tc>
        <w:tc>
          <w:tcPr>
            <w:tcW w:w="2835" w:type="dxa"/>
            <w:tcBorders>
              <w:top w:val="single" w:sz="4" w:space="0" w:color="auto"/>
              <w:left w:val="single" w:sz="4" w:space="0" w:color="auto"/>
              <w:bottom w:val="single" w:sz="4" w:space="0" w:color="auto"/>
              <w:right w:val="single" w:sz="4" w:space="0" w:color="auto"/>
            </w:tcBorders>
          </w:tcPr>
          <w:p w14:paraId="2633EFA6" w14:textId="2EFB4587" w:rsidR="00831D2B" w:rsidRPr="003C2C5C" w:rsidRDefault="0029791C" w:rsidP="00223B9D">
            <w:pPr>
              <w:pStyle w:val="TableParagraph"/>
              <w:numPr>
                <w:ilvl w:val="0"/>
                <w:numId w:val="24"/>
              </w:numPr>
              <w:tabs>
                <w:tab w:val="left" w:pos="723"/>
              </w:tabs>
              <w:spacing w:line="239" w:lineRule="exact"/>
              <w:rPr>
                <w:color w:val="404040"/>
              </w:rPr>
            </w:pPr>
            <w:r>
              <w:rPr>
                <w:color w:val="404040"/>
              </w:rPr>
              <w:t>Daily</w:t>
            </w:r>
          </w:p>
        </w:tc>
      </w:tr>
      <w:tr w:rsidR="00831D2B" w14:paraId="2633EFAA" w14:textId="77777777" w:rsidTr="001E29CB">
        <w:trPr>
          <w:trHeight w:val="849"/>
        </w:trPr>
        <w:tc>
          <w:tcPr>
            <w:tcW w:w="7478" w:type="dxa"/>
            <w:tcBorders>
              <w:top w:val="single" w:sz="4" w:space="0" w:color="auto"/>
              <w:left w:val="single" w:sz="4" w:space="0" w:color="auto"/>
              <w:bottom w:val="single" w:sz="4" w:space="0" w:color="auto"/>
              <w:right w:val="single" w:sz="4" w:space="0" w:color="auto"/>
            </w:tcBorders>
          </w:tcPr>
          <w:p w14:paraId="2633EFA8" w14:textId="6403F508" w:rsidR="00831D2B" w:rsidRPr="003C2C5C" w:rsidRDefault="00933CCC" w:rsidP="00223B9D">
            <w:pPr>
              <w:pStyle w:val="TableParagraph"/>
              <w:numPr>
                <w:ilvl w:val="0"/>
                <w:numId w:val="24"/>
              </w:numPr>
              <w:tabs>
                <w:tab w:val="left" w:pos="723"/>
              </w:tabs>
              <w:spacing w:line="239" w:lineRule="exact"/>
              <w:rPr>
                <w:color w:val="404040"/>
              </w:rPr>
            </w:pPr>
            <w:r w:rsidRPr="00933CCC">
              <w:rPr>
                <w:bCs/>
                <w:sz w:val="24"/>
              </w:rPr>
              <w:t xml:space="preserve">To process, administer and issue </w:t>
            </w:r>
            <w:proofErr w:type="spellStart"/>
            <w:r w:rsidRPr="00933CCC">
              <w:rPr>
                <w:bCs/>
                <w:sz w:val="24"/>
              </w:rPr>
              <w:t>licences</w:t>
            </w:r>
            <w:proofErr w:type="spellEnd"/>
            <w:r w:rsidRPr="00933CCC">
              <w:rPr>
                <w:bCs/>
                <w:sz w:val="24"/>
              </w:rPr>
              <w:t xml:space="preserve"> within the statutory time limits</w:t>
            </w:r>
            <w:r w:rsidR="00F02738">
              <w:rPr>
                <w:bCs/>
                <w:sz w:val="24"/>
              </w:rPr>
              <w:t>.</w:t>
            </w:r>
          </w:p>
        </w:tc>
        <w:tc>
          <w:tcPr>
            <w:tcW w:w="2835" w:type="dxa"/>
            <w:tcBorders>
              <w:top w:val="single" w:sz="4" w:space="0" w:color="auto"/>
              <w:left w:val="single" w:sz="4" w:space="0" w:color="auto"/>
              <w:bottom w:val="single" w:sz="4" w:space="0" w:color="auto"/>
              <w:right w:val="single" w:sz="4" w:space="0" w:color="auto"/>
            </w:tcBorders>
          </w:tcPr>
          <w:p w14:paraId="2633EFA9" w14:textId="292C2DE7" w:rsidR="00831D2B" w:rsidRPr="003C2C5C" w:rsidRDefault="0029791C" w:rsidP="00223B9D">
            <w:pPr>
              <w:pStyle w:val="TableParagraph"/>
              <w:numPr>
                <w:ilvl w:val="0"/>
                <w:numId w:val="24"/>
              </w:numPr>
              <w:tabs>
                <w:tab w:val="left" w:pos="723"/>
              </w:tabs>
              <w:spacing w:line="239" w:lineRule="exact"/>
              <w:rPr>
                <w:color w:val="404040"/>
              </w:rPr>
            </w:pPr>
            <w:r>
              <w:rPr>
                <w:color w:val="404040"/>
              </w:rPr>
              <w:t>Daily</w:t>
            </w:r>
          </w:p>
        </w:tc>
      </w:tr>
      <w:tr w:rsidR="00831D2B" w14:paraId="2633EFAD" w14:textId="77777777" w:rsidTr="001E29CB">
        <w:trPr>
          <w:trHeight w:val="849"/>
        </w:trPr>
        <w:tc>
          <w:tcPr>
            <w:tcW w:w="7478" w:type="dxa"/>
            <w:tcBorders>
              <w:top w:val="single" w:sz="4" w:space="0" w:color="auto"/>
              <w:left w:val="single" w:sz="4" w:space="0" w:color="auto"/>
              <w:bottom w:val="single" w:sz="4" w:space="0" w:color="auto"/>
              <w:right w:val="single" w:sz="4" w:space="0" w:color="auto"/>
            </w:tcBorders>
          </w:tcPr>
          <w:p w14:paraId="6A53D519" w14:textId="77777777" w:rsidR="00B707FB" w:rsidRPr="00B707FB" w:rsidRDefault="00B707FB" w:rsidP="00B707FB">
            <w:pPr>
              <w:pStyle w:val="TableParagraph"/>
              <w:numPr>
                <w:ilvl w:val="0"/>
                <w:numId w:val="24"/>
              </w:numPr>
              <w:tabs>
                <w:tab w:val="left" w:pos="723"/>
              </w:tabs>
              <w:spacing w:line="239" w:lineRule="exact"/>
              <w:rPr>
                <w:color w:val="404040"/>
              </w:rPr>
            </w:pPr>
            <w:r w:rsidRPr="00B707FB">
              <w:rPr>
                <w:bCs/>
                <w:sz w:val="24"/>
              </w:rPr>
              <w:t>To develop and maintain the relevant procedures for ensuring that information and data is collected and recorded accurately thus enabling the production of reliable analyses and reports</w:t>
            </w:r>
            <w:r>
              <w:rPr>
                <w:bCs/>
                <w:sz w:val="24"/>
              </w:rPr>
              <w:t>.</w:t>
            </w:r>
          </w:p>
          <w:p w14:paraId="2633EFAB" w14:textId="49F8D6C3" w:rsidR="00831D2B" w:rsidRPr="003C2C5C" w:rsidRDefault="00B707FB" w:rsidP="00B707FB">
            <w:pPr>
              <w:pStyle w:val="TableParagraph"/>
              <w:tabs>
                <w:tab w:val="left" w:pos="723"/>
              </w:tabs>
              <w:spacing w:line="239" w:lineRule="exact"/>
              <w:ind w:left="720"/>
              <w:rPr>
                <w:color w:val="404040"/>
              </w:rPr>
            </w:pPr>
            <w:r w:rsidRPr="00B707FB">
              <w:rPr>
                <w:bCs/>
                <w:sz w:val="24"/>
              </w:rPr>
              <w:t xml:space="preserve"> </w:t>
            </w:r>
          </w:p>
        </w:tc>
        <w:tc>
          <w:tcPr>
            <w:tcW w:w="2835" w:type="dxa"/>
            <w:tcBorders>
              <w:top w:val="single" w:sz="4" w:space="0" w:color="auto"/>
              <w:left w:val="single" w:sz="4" w:space="0" w:color="auto"/>
              <w:bottom w:val="single" w:sz="4" w:space="0" w:color="auto"/>
              <w:right w:val="single" w:sz="4" w:space="0" w:color="auto"/>
            </w:tcBorders>
          </w:tcPr>
          <w:p w14:paraId="2633EFAC" w14:textId="749D633B" w:rsidR="00831D2B" w:rsidRPr="003C2C5C" w:rsidRDefault="008F4777" w:rsidP="00223B9D">
            <w:pPr>
              <w:pStyle w:val="TableParagraph"/>
              <w:numPr>
                <w:ilvl w:val="0"/>
                <w:numId w:val="24"/>
              </w:numPr>
              <w:tabs>
                <w:tab w:val="left" w:pos="723"/>
              </w:tabs>
              <w:spacing w:line="239" w:lineRule="exact"/>
              <w:rPr>
                <w:color w:val="404040"/>
              </w:rPr>
            </w:pPr>
            <w:r>
              <w:rPr>
                <w:color w:val="404040"/>
              </w:rPr>
              <w:t>Daily</w:t>
            </w:r>
          </w:p>
        </w:tc>
      </w:tr>
      <w:tr w:rsidR="00831D2B" w14:paraId="2633EFB0" w14:textId="77777777" w:rsidTr="001E29CB">
        <w:trPr>
          <w:trHeight w:val="849"/>
        </w:trPr>
        <w:tc>
          <w:tcPr>
            <w:tcW w:w="7478" w:type="dxa"/>
            <w:tcBorders>
              <w:top w:val="single" w:sz="4" w:space="0" w:color="auto"/>
              <w:left w:val="single" w:sz="4" w:space="0" w:color="auto"/>
              <w:bottom w:val="single" w:sz="4" w:space="0" w:color="auto"/>
              <w:right w:val="single" w:sz="4" w:space="0" w:color="auto"/>
            </w:tcBorders>
          </w:tcPr>
          <w:p w14:paraId="2633EFAE" w14:textId="52E0CFCE" w:rsidR="00831D2B" w:rsidRPr="003C2C5C" w:rsidRDefault="0029791C" w:rsidP="00223B9D">
            <w:pPr>
              <w:pStyle w:val="TableParagraph"/>
              <w:numPr>
                <w:ilvl w:val="0"/>
                <w:numId w:val="24"/>
              </w:numPr>
              <w:tabs>
                <w:tab w:val="left" w:pos="723"/>
              </w:tabs>
              <w:spacing w:line="239" w:lineRule="exact"/>
              <w:rPr>
                <w:color w:val="404040"/>
              </w:rPr>
            </w:pPr>
            <w:r w:rsidRPr="006B073B">
              <w:rPr>
                <w:sz w:val="24"/>
              </w:rPr>
              <w:t xml:space="preserve">To provide advice and support to other team members </w:t>
            </w:r>
            <w:r w:rsidR="00970ECB" w:rsidRPr="006B073B">
              <w:rPr>
                <w:sz w:val="24"/>
              </w:rPr>
              <w:t>with</w:t>
            </w:r>
            <w:r w:rsidRPr="006B073B">
              <w:rPr>
                <w:sz w:val="24"/>
              </w:rPr>
              <w:t xml:space="preserve"> respect </w:t>
            </w:r>
            <w:proofErr w:type="gramStart"/>
            <w:r w:rsidRPr="006B073B">
              <w:rPr>
                <w:sz w:val="24"/>
              </w:rPr>
              <w:t>of</w:t>
            </w:r>
            <w:proofErr w:type="gramEnd"/>
            <w:r w:rsidRPr="006B073B">
              <w:rPr>
                <w:sz w:val="24"/>
              </w:rPr>
              <w:t xml:space="preserve"> licensing </w:t>
            </w:r>
            <w:r>
              <w:rPr>
                <w:sz w:val="24"/>
              </w:rPr>
              <w:t>and the Council’s policies/procedures</w:t>
            </w:r>
            <w:r w:rsidR="007731AA">
              <w:rPr>
                <w:sz w:val="24"/>
              </w:rPr>
              <w:t>.</w:t>
            </w:r>
          </w:p>
        </w:tc>
        <w:tc>
          <w:tcPr>
            <w:tcW w:w="2835" w:type="dxa"/>
            <w:tcBorders>
              <w:top w:val="single" w:sz="4" w:space="0" w:color="auto"/>
              <w:left w:val="single" w:sz="4" w:space="0" w:color="auto"/>
              <w:bottom w:val="single" w:sz="4" w:space="0" w:color="auto"/>
              <w:right w:val="single" w:sz="4" w:space="0" w:color="auto"/>
            </w:tcBorders>
          </w:tcPr>
          <w:p w14:paraId="2633EFAF" w14:textId="476AE343" w:rsidR="00831D2B" w:rsidRPr="003C2C5C" w:rsidRDefault="0029791C" w:rsidP="00223B9D">
            <w:pPr>
              <w:pStyle w:val="TableParagraph"/>
              <w:numPr>
                <w:ilvl w:val="0"/>
                <w:numId w:val="24"/>
              </w:numPr>
              <w:tabs>
                <w:tab w:val="left" w:pos="723"/>
              </w:tabs>
              <w:spacing w:line="239" w:lineRule="exact"/>
              <w:rPr>
                <w:color w:val="404040"/>
              </w:rPr>
            </w:pPr>
            <w:r>
              <w:rPr>
                <w:color w:val="404040"/>
              </w:rPr>
              <w:t>Daily</w:t>
            </w:r>
          </w:p>
        </w:tc>
      </w:tr>
      <w:tr w:rsidR="00831D2B" w14:paraId="2633EFB3" w14:textId="77777777" w:rsidTr="001E29CB">
        <w:trPr>
          <w:trHeight w:val="849"/>
        </w:trPr>
        <w:tc>
          <w:tcPr>
            <w:tcW w:w="7478" w:type="dxa"/>
            <w:tcBorders>
              <w:top w:val="single" w:sz="4" w:space="0" w:color="auto"/>
              <w:left w:val="single" w:sz="4" w:space="0" w:color="auto"/>
              <w:bottom w:val="single" w:sz="4" w:space="0" w:color="auto"/>
              <w:right w:val="single" w:sz="4" w:space="0" w:color="auto"/>
            </w:tcBorders>
          </w:tcPr>
          <w:p w14:paraId="2633EFB1" w14:textId="39AE3A03" w:rsidR="00831D2B" w:rsidRPr="003C2C5C" w:rsidRDefault="00947BA0" w:rsidP="00223B9D">
            <w:pPr>
              <w:pStyle w:val="TableParagraph"/>
              <w:numPr>
                <w:ilvl w:val="0"/>
                <w:numId w:val="24"/>
              </w:numPr>
              <w:tabs>
                <w:tab w:val="left" w:pos="723"/>
              </w:tabs>
              <w:spacing w:line="239" w:lineRule="exact"/>
              <w:rPr>
                <w:color w:val="404040"/>
              </w:rPr>
            </w:pPr>
            <w:r w:rsidRPr="00947BA0">
              <w:rPr>
                <w:bCs/>
                <w:sz w:val="24"/>
              </w:rPr>
              <w:lastRenderedPageBreak/>
              <w:t>To undertake such other relevant duties as may be requested by the Principal Licensing Officer, Service Manager or Head of Service</w:t>
            </w:r>
            <w:r w:rsidR="006B13DA">
              <w:rPr>
                <w:bCs/>
                <w:sz w:val="24"/>
              </w:rPr>
              <w:t>.</w:t>
            </w:r>
          </w:p>
        </w:tc>
        <w:tc>
          <w:tcPr>
            <w:tcW w:w="2835" w:type="dxa"/>
            <w:tcBorders>
              <w:top w:val="single" w:sz="4" w:space="0" w:color="auto"/>
              <w:left w:val="single" w:sz="4" w:space="0" w:color="auto"/>
              <w:bottom w:val="single" w:sz="4" w:space="0" w:color="auto"/>
              <w:right w:val="single" w:sz="4" w:space="0" w:color="auto"/>
            </w:tcBorders>
          </w:tcPr>
          <w:p w14:paraId="2633EFB2" w14:textId="58E41D72" w:rsidR="00831D2B" w:rsidRPr="003C2C5C" w:rsidRDefault="00163B21" w:rsidP="00223B9D">
            <w:pPr>
              <w:pStyle w:val="TableParagraph"/>
              <w:numPr>
                <w:ilvl w:val="0"/>
                <w:numId w:val="24"/>
              </w:numPr>
              <w:tabs>
                <w:tab w:val="left" w:pos="723"/>
              </w:tabs>
              <w:spacing w:line="239" w:lineRule="exact"/>
              <w:rPr>
                <w:color w:val="404040"/>
              </w:rPr>
            </w:pPr>
            <w:r>
              <w:rPr>
                <w:color w:val="404040"/>
              </w:rPr>
              <w:t>When necessary</w:t>
            </w:r>
          </w:p>
        </w:tc>
      </w:tr>
      <w:tr w:rsidR="00831D2B" w14:paraId="2633EFB6" w14:textId="77777777" w:rsidTr="001E29CB">
        <w:trPr>
          <w:trHeight w:val="849"/>
        </w:trPr>
        <w:tc>
          <w:tcPr>
            <w:tcW w:w="7478" w:type="dxa"/>
            <w:tcBorders>
              <w:top w:val="single" w:sz="4" w:space="0" w:color="auto"/>
              <w:left w:val="single" w:sz="4" w:space="0" w:color="auto"/>
              <w:bottom w:val="single" w:sz="4" w:space="0" w:color="auto"/>
              <w:right w:val="single" w:sz="4" w:space="0" w:color="auto"/>
            </w:tcBorders>
          </w:tcPr>
          <w:p w14:paraId="2633EFB4" w14:textId="2BA196D2" w:rsidR="00831D2B" w:rsidRPr="003C2C5C" w:rsidRDefault="00937157" w:rsidP="00223B9D">
            <w:pPr>
              <w:pStyle w:val="TableParagraph"/>
              <w:numPr>
                <w:ilvl w:val="0"/>
                <w:numId w:val="24"/>
              </w:numPr>
              <w:tabs>
                <w:tab w:val="left" w:pos="723"/>
              </w:tabs>
              <w:spacing w:line="239" w:lineRule="exact"/>
              <w:rPr>
                <w:color w:val="404040"/>
              </w:rPr>
            </w:pPr>
            <w:proofErr w:type="gramStart"/>
            <w:r w:rsidRPr="00937157">
              <w:rPr>
                <w:sz w:val="24"/>
                <w:szCs w:val="24"/>
              </w:rPr>
              <w:t>To prepare</w:t>
            </w:r>
            <w:proofErr w:type="gramEnd"/>
            <w:r w:rsidRPr="00937157">
              <w:rPr>
                <w:sz w:val="24"/>
                <w:szCs w:val="24"/>
              </w:rPr>
              <w:t xml:space="preserve"> prosecution files for the Principal Licensing Officer and attend and present evidence at Court Hearings when required</w:t>
            </w:r>
            <w:r>
              <w:rPr>
                <w:color w:val="404040"/>
              </w:rPr>
              <w:t>.</w:t>
            </w:r>
          </w:p>
        </w:tc>
        <w:tc>
          <w:tcPr>
            <w:tcW w:w="2835" w:type="dxa"/>
            <w:tcBorders>
              <w:top w:val="single" w:sz="4" w:space="0" w:color="auto"/>
              <w:left w:val="single" w:sz="4" w:space="0" w:color="auto"/>
              <w:bottom w:val="single" w:sz="4" w:space="0" w:color="auto"/>
              <w:right w:val="single" w:sz="4" w:space="0" w:color="auto"/>
            </w:tcBorders>
          </w:tcPr>
          <w:p w14:paraId="2633EFB5" w14:textId="6ED9C46D" w:rsidR="00831D2B" w:rsidRPr="003C2C5C" w:rsidRDefault="00163B21" w:rsidP="00223B9D">
            <w:pPr>
              <w:pStyle w:val="TableParagraph"/>
              <w:numPr>
                <w:ilvl w:val="0"/>
                <w:numId w:val="24"/>
              </w:numPr>
              <w:tabs>
                <w:tab w:val="left" w:pos="723"/>
              </w:tabs>
              <w:spacing w:line="239" w:lineRule="exact"/>
              <w:rPr>
                <w:color w:val="404040"/>
              </w:rPr>
            </w:pPr>
            <w:r>
              <w:rPr>
                <w:color w:val="404040"/>
              </w:rPr>
              <w:t>When necessary</w:t>
            </w:r>
          </w:p>
        </w:tc>
      </w:tr>
      <w:tr w:rsidR="00831D2B" w14:paraId="2633EFB9" w14:textId="77777777" w:rsidTr="001E29CB">
        <w:trPr>
          <w:trHeight w:val="849"/>
        </w:trPr>
        <w:tc>
          <w:tcPr>
            <w:tcW w:w="7478" w:type="dxa"/>
            <w:tcBorders>
              <w:top w:val="single" w:sz="4" w:space="0" w:color="auto"/>
              <w:left w:val="single" w:sz="4" w:space="0" w:color="auto"/>
              <w:bottom w:val="single" w:sz="4" w:space="0" w:color="auto"/>
              <w:right w:val="single" w:sz="4" w:space="0" w:color="auto"/>
            </w:tcBorders>
          </w:tcPr>
          <w:p w14:paraId="2633EFB7" w14:textId="63379D91" w:rsidR="00831D2B" w:rsidRPr="003C2C5C" w:rsidRDefault="00220577" w:rsidP="00223B9D">
            <w:pPr>
              <w:pStyle w:val="TableParagraph"/>
              <w:numPr>
                <w:ilvl w:val="0"/>
                <w:numId w:val="24"/>
              </w:numPr>
              <w:tabs>
                <w:tab w:val="left" w:pos="723"/>
              </w:tabs>
              <w:spacing w:line="239" w:lineRule="exact"/>
              <w:rPr>
                <w:color w:val="404040"/>
              </w:rPr>
            </w:pPr>
            <w:r>
              <w:rPr>
                <w:bCs/>
                <w:sz w:val="24"/>
              </w:rPr>
              <w:t>To liaise with stakeholders and other departments within and outside the council relating to the functions/processes required by the licensing legislation.</w:t>
            </w:r>
          </w:p>
        </w:tc>
        <w:tc>
          <w:tcPr>
            <w:tcW w:w="2835" w:type="dxa"/>
            <w:tcBorders>
              <w:top w:val="single" w:sz="4" w:space="0" w:color="auto"/>
              <w:left w:val="single" w:sz="4" w:space="0" w:color="auto"/>
              <w:bottom w:val="single" w:sz="4" w:space="0" w:color="auto"/>
              <w:right w:val="single" w:sz="4" w:space="0" w:color="auto"/>
            </w:tcBorders>
          </w:tcPr>
          <w:p w14:paraId="2633EFB8" w14:textId="3946A72D" w:rsidR="00831D2B" w:rsidRPr="003C2C5C" w:rsidRDefault="00C11532" w:rsidP="00223B9D">
            <w:pPr>
              <w:pStyle w:val="TableParagraph"/>
              <w:numPr>
                <w:ilvl w:val="0"/>
                <w:numId w:val="24"/>
              </w:numPr>
              <w:tabs>
                <w:tab w:val="left" w:pos="723"/>
              </w:tabs>
              <w:spacing w:line="239" w:lineRule="exact"/>
              <w:rPr>
                <w:color w:val="404040"/>
              </w:rPr>
            </w:pPr>
            <w:r>
              <w:rPr>
                <w:color w:val="404040"/>
              </w:rPr>
              <w:t>Daily</w:t>
            </w:r>
          </w:p>
        </w:tc>
      </w:tr>
      <w:tr w:rsidR="00883F6C" w14:paraId="6D8B64B7" w14:textId="77777777" w:rsidTr="001E29CB">
        <w:trPr>
          <w:trHeight w:val="849"/>
        </w:trPr>
        <w:tc>
          <w:tcPr>
            <w:tcW w:w="7478" w:type="dxa"/>
            <w:tcBorders>
              <w:top w:val="single" w:sz="4" w:space="0" w:color="auto"/>
              <w:left w:val="single" w:sz="4" w:space="0" w:color="auto"/>
              <w:bottom w:val="single" w:sz="4" w:space="0" w:color="auto"/>
              <w:right w:val="single" w:sz="4" w:space="0" w:color="auto"/>
            </w:tcBorders>
          </w:tcPr>
          <w:p w14:paraId="6101FD61" w14:textId="19A3B137" w:rsidR="00883F6C" w:rsidRDefault="00B14168" w:rsidP="00223B9D">
            <w:pPr>
              <w:pStyle w:val="TableParagraph"/>
              <w:numPr>
                <w:ilvl w:val="0"/>
                <w:numId w:val="24"/>
              </w:numPr>
              <w:tabs>
                <w:tab w:val="left" w:pos="723"/>
              </w:tabs>
              <w:spacing w:line="239" w:lineRule="exact"/>
              <w:rPr>
                <w:bCs/>
                <w:sz w:val="24"/>
              </w:rPr>
            </w:pPr>
            <w:r w:rsidRPr="00B14168">
              <w:rPr>
                <w:bCs/>
                <w:sz w:val="24"/>
              </w:rPr>
              <w:t xml:space="preserve">Prepare enforcement notices for </w:t>
            </w:r>
            <w:proofErr w:type="spellStart"/>
            <w:r w:rsidRPr="00B14168">
              <w:rPr>
                <w:bCs/>
                <w:sz w:val="24"/>
              </w:rPr>
              <w:t>authorisation</w:t>
            </w:r>
            <w:proofErr w:type="spellEnd"/>
            <w:r w:rsidRPr="00B14168">
              <w:rPr>
                <w:bCs/>
                <w:sz w:val="24"/>
              </w:rPr>
              <w:t xml:space="preserve"> by the </w:t>
            </w:r>
            <w:r w:rsidR="00DB5715">
              <w:rPr>
                <w:bCs/>
                <w:sz w:val="24"/>
              </w:rPr>
              <w:t>appropriate m</w:t>
            </w:r>
            <w:r w:rsidRPr="00B14168">
              <w:rPr>
                <w:bCs/>
                <w:sz w:val="24"/>
              </w:rPr>
              <w:t>anager</w:t>
            </w:r>
            <w:r w:rsidR="00DB5715">
              <w:rPr>
                <w:bCs/>
                <w:sz w:val="24"/>
              </w:rPr>
              <w:t>.</w:t>
            </w:r>
          </w:p>
        </w:tc>
        <w:tc>
          <w:tcPr>
            <w:tcW w:w="2835" w:type="dxa"/>
            <w:tcBorders>
              <w:top w:val="single" w:sz="4" w:space="0" w:color="auto"/>
              <w:left w:val="single" w:sz="4" w:space="0" w:color="auto"/>
              <w:bottom w:val="single" w:sz="4" w:space="0" w:color="auto"/>
              <w:right w:val="single" w:sz="4" w:space="0" w:color="auto"/>
            </w:tcBorders>
          </w:tcPr>
          <w:p w14:paraId="24626362" w14:textId="4E9A74C9" w:rsidR="00883F6C" w:rsidRDefault="00DB5715" w:rsidP="00223B9D">
            <w:pPr>
              <w:pStyle w:val="TableParagraph"/>
              <w:numPr>
                <w:ilvl w:val="0"/>
                <w:numId w:val="24"/>
              </w:numPr>
              <w:tabs>
                <w:tab w:val="left" w:pos="723"/>
              </w:tabs>
              <w:spacing w:line="239" w:lineRule="exact"/>
              <w:rPr>
                <w:color w:val="404040"/>
              </w:rPr>
            </w:pPr>
            <w:r>
              <w:rPr>
                <w:color w:val="404040"/>
              </w:rPr>
              <w:t>When necessary</w:t>
            </w:r>
          </w:p>
        </w:tc>
      </w:tr>
      <w:tr w:rsidR="00883F6C" w14:paraId="5B161AC8" w14:textId="77777777" w:rsidTr="001E29CB">
        <w:trPr>
          <w:trHeight w:val="849"/>
        </w:trPr>
        <w:tc>
          <w:tcPr>
            <w:tcW w:w="7478" w:type="dxa"/>
            <w:tcBorders>
              <w:top w:val="single" w:sz="4" w:space="0" w:color="auto"/>
              <w:left w:val="single" w:sz="4" w:space="0" w:color="auto"/>
              <w:bottom w:val="single" w:sz="4" w:space="0" w:color="auto"/>
              <w:right w:val="single" w:sz="4" w:space="0" w:color="auto"/>
            </w:tcBorders>
          </w:tcPr>
          <w:p w14:paraId="17A3B093" w14:textId="3DE00831" w:rsidR="00883F6C" w:rsidRDefault="009E5C2B" w:rsidP="00223B9D">
            <w:pPr>
              <w:pStyle w:val="TableParagraph"/>
              <w:numPr>
                <w:ilvl w:val="0"/>
                <w:numId w:val="24"/>
              </w:numPr>
              <w:tabs>
                <w:tab w:val="left" w:pos="723"/>
              </w:tabs>
              <w:spacing w:line="239" w:lineRule="exact"/>
              <w:rPr>
                <w:bCs/>
                <w:sz w:val="24"/>
              </w:rPr>
            </w:pPr>
            <w:r>
              <w:rPr>
                <w:bCs/>
                <w:sz w:val="24"/>
              </w:rPr>
              <w:t xml:space="preserve">From time to time to assist the Principal Licensing Officer, or where appropriate </w:t>
            </w:r>
            <w:proofErr w:type="gramStart"/>
            <w:r>
              <w:rPr>
                <w:bCs/>
                <w:sz w:val="24"/>
              </w:rPr>
              <w:t>carry</w:t>
            </w:r>
            <w:proofErr w:type="gramEnd"/>
            <w:r>
              <w:rPr>
                <w:bCs/>
                <w:sz w:val="24"/>
              </w:rPr>
              <w:t xml:space="preserve"> out, evening and/or weekend enforcement or monitoring work</w:t>
            </w:r>
            <w:r w:rsidR="00163B21">
              <w:rPr>
                <w:bCs/>
                <w:sz w:val="24"/>
              </w:rPr>
              <w:t>.</w:t>
            </w:r>
          </w:p>
        </w:tc>
        <w:tc>
          <w:tcPr>
            <w:tcW w:w="2835" w:type="dxa"/>
            <w:tcBorders>
              <w:top w:val="single" w:sz="4" w:space="0" w:color="auto"/>
              <w:left w:val="single" w:sz="4" w:space="0" w:color="auto"/>
              <w:bottom w:val="single" w:sz="4" w:space="0" w:color="auto"/>
              <w:right w:val="single" w:sz="4" w:space="0" w:color="auto"/>
            </w:tcBorders>
          </w:tcPr>
          <w:p w14:paraId="7DB9C70C" w14:textId="424A77BB" w:rsidR="00883F6C" w:rsidRDefault="00163B21" w:rsidP="00223B9D">
            <w:pPr>
              <w:pStyle w:val="TableParagraph"/>
              <w:numPr>
                <w:ilvl w:val="0"/>
                <w:numId w:val="24"/>
              </w:numPr>
              <w:tabs>
                <w:tab w:val="left" w:pos="723"/>
              </w:tabs>
              <w:spacing w:line="239" w:lineRule="exact"/>
              <w:rPr>
                <w:color w:val="404040"/>
              </w:rPr>
            </w:pPr>
            <w:r>
              <w:rPr>
                <w:color w:val="404040"/>
              </w:rPr>
              <w:t>When necessary</w:t>
            </w:r>
          </w:p>
        </w:tc>
      </w:tr>
    </w:tbl>
    <w:p w14:paraId="2633EFC6" w14:textId="77777777" w:rsidR="001A40FE" w:rsidRDefault="001A40FE">
      <w:pPr>
        <w:spacing w:line="237" w:lineRule="auto"/>
        <w:sectPr w:rsidR="001A40FE" w:rsidSect="007C214D">
          <w:headerReference w:type="even" r:id="rId12"/>
          <w:headerReference w:type="default" r:id="rId13"/>
          <w:footerReference w:type="default" r:id="rId14"/>
          <w:headerReference w:type="first" r:id="rId15"/>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1C6B2335" w14:textId="3EAB172E" w:rsidR="005255CF" w:rsidRDefault="005D458C" w:rsidP="00CC2E4B">
            <w:pPr>
              <w:pStyle w:val="TableParagraph"/>
              <w:numPr>
                <w:ilvl w:val="0"/>
                <w:numId w:val="30"/>
              </w:numPr>
              <w:spacing w:before="1" w:line="232" w:lineRule="exact"/>
              <w:rPr>
                <w:sz w:val="24"/>
              </w:rPr>
            </w:pPr>
            <w:r>
              <w:rPr>
                <w:sz w:val="24"/>
              </w:rPr>
              <w:t xml:space="preserve">A minimum of 5 GCSE’s Grades A-C (or equivalent) </w:t>
            </w:r>
            <w:r w:rsidR="00E34ECC">
              <w:rPr>
                <w:sz w:val="24"/>
              </w:rPr>
              <w:t xml:space="preserve">to include English, </w:t>
            </w:r>
            <w:r w:rsidR="00C10835">
              <w:rPr>
                <w:sz w:val="24"/>
              </w:rPr>
              <w:t>Mathematics</w:t>
            </w:r>
            <w:r w:rsidR="00E34ECC">
              <w:rPr>
                <w:sz w:val="24"/>
              </w:rPr>
              <w:t xml:space="preserve"> and Science.</w:t>
            </w:r>
          </w:p>
          <w:p w14:paraId="0B571244" w14:textId="77777777" w:rsidR="00E34ECC" w:rsidRDefault="00E34ECC" w:rsidP="00E34ECC">
            <w:pPr>
              <w:pStyle w:val="TableParagraph"/>
              <w:spacing w:before="1" w:line="232" w:lineRule="exact"/>
              <w:ind w:left="720"/>
              <w:rPr>
                <w:sz w:val="24"/>
              </w:rPr>
            </w:pPr>
          </w:p>
          <w:p w14:paraId="6FC51ADF" w14:textId="3CCBD576" w:rsidR="00E34ECC" w:rsidRDefault="00B4447D" w:rsidP="00CC2E4B">
            <w:pPr>
              <w:pStyle w:val="TableParagraph"/>
              <w:numPr>
                <w:ilvl w:val="0"/>
                <w:numId w:val="30"/>
              </w:numPr>
              <w:spacing w:before="1" w:line="232" w:lineRule="exact"/>
              <w:rPr>
                <w:sz w:val="24"/>
              </w:rPr>
            </w:pPr>
            <w:r>
              <w:rPr>
                <w:sz w:val="24"/>
              </w:rPr>
              <w:t>A minimum of 2 A</w:t>
            </w:r>
            <w:r w:rsidR="0013154E">
              <w:rPr>
                <w:sz w:val="24"/>
              </w:rPr>
              <w:t>-</w:t>
            </w:r>
            <w:r>
              <w:rPr>
                <w:sz w:val="24"/>
              </w:rPr>
              <w:t>Levels (or equivalent).</w:t>
            </w:r>
          </w:p>
          <w:p w14:paraId="377968A0" w14:textId="77777777" w:rsidR="00B4447D" w:rsidRDefault="00B4447D" w:rsidP="00B4447D">
            <w:pPr>
              <w:pStyle w:val="ListParagraph"/>
              <w:rPr>
                <w:sz w:val="24"/>
              </w:rPr>
            </w:pPr>
          </w:p>
          <w:p w14:paraId="7A45BD39" w14:textId="3DE52FE4" w:rsidR="00BF18B3" w:rsidRPr="005255CF" w:rsidRDefault="006E1CE3" w:rsidP="00CC2E4B">
            <w:pPr>
              <w:pStyle w:val="TableParagraph"/>
              <w:numPr>
                <w:ilvl w:val="0"/>
                <w:numId w:val="30"/>
              </w:numPr>
              <w:spacing w:before="1" w:line="232" w:lineRule="exact"/>
              <w:rPr>
                <w:sz w:val="24"/>
              </w:rPr>
            </w:pPr>
            <w:r w:rsidRPr="005255CF">
              <w:rPr>
                <w:sz w:val="24"/>
              </w:rPr>
              <w:t xml:space="preserve">Level 3 </w:t>
            </w:r>
            <w:r w:rsidR="00692A7A" w:rsidRPr="005255CF">
              <w:rPr>
                <w:sz w:val="24"/>
              </w:rPr>
              <w:t>C</w:t>
            </w:r>
            <w:r w:rsidRPr="005255CF">
              <w:rPr>
                <w:sz w:val="24"/>
              </w:rPr>
              <w:t xml:space="preserve">ertificate (or equivalent) granted by a body </w:t>
            </w:r>
            <w:proofErr w:type="spellStart"/>
            <w:r w:rsidRPr="005255CF">
              <w:rPr>
                <w:sz w:val="24"/>
              </w:rPr>
              <w:t>recognised</w:t>
            </w:r>
            <w:proofErr w:type="spellEnd"/>
            <w:r w:rsidRPr="005255CF">
              <w:rPr>
                <w:sz w:val="24"/>
              </w:rPr>
              <w:t xml:space="preserve"> and regulated by the Office of Qualifications and Examinations Regulation (</w:t>
            </w:r>
            <w:proofErr w:type="spellStart"/>
            <w:r w:rsidRPr="005255CF">
              <w:rPr>
                <w:sz w:val="24"/>
              </w:rPr>
              <w:t>Ofqual</w:t>
            </w:r>
            <w:proofErr w:type="spellEnd"/>
            <w:r w:rsidRPr="005255CF">
              <w:rPr>
                <w:sz w:val="24"/>
              </w:rPr>
              <w:t>) in Animal Licensing Inspections</w:t>
            </w:r>
          </w:p>
          <w:p w14:paraId="0CA38EF3" w14:textId="12578649" w:rsidR="00A93230" w:rsidRDefault="00A93230" w:rsidP="00BF18B3">
            <w:pPr>
              <w:pStyle w:val="TableParagraph"/>
              <w:spacing w:before="1" w:line="232" w:lineRule="exact"/>
              <w:ind w:left="720"/>
              <w:rPr>
                <w:sz w:val="24"/>
              </w:rPr>
            </w:pPr>
          </w:p>
          <w:p w14:paraId="664790FF" w14:textId="77777777" w:rsidR="0019495A" w:rsidRDefault="0019495A" w:rsidP="001D2B92">
            <w:pPr>
              <w:pStyle w:val="TableParagraph"/>
              <w:spacing w:before="1" w:line="232" w:lineRule="exact"/>
              <w:ind w:left="673"/>
              <w:rPr>
                <w:sz w:val="24"/>
              </w:rPr>
            </w:pPr>
          </w:p>
          <w:p w14:paraId="2633EFD2" w14:textId="3246031A" w:rsidR="0019495A" w:rsidRPr="007C214D" w:rsidRDefault="0019495A" w:rsidP="004602E3">
            <w:pPr>
              <w:pStyle w:val="TableParagraph"/>
              <w:spacing w:before="1" w:line="232" w:lineRule="exact"/>
              <w:ind w:left="720"/>
              <w:rPr>
                <w:sz w:val="24"/>
                <w:szCs w:val="24"/>
              </w:rPr>
            </w:pPr>
          </w:p>
        </w:tc>
        <w:tc>
          <w:tcPr>
            <w:tcW w:w="2280" w:type="dxa"/>
          </w:tcPr>
          <w:p w14:paraId="15A3C8D1" w14:textId="77777777" w:rsidR="001A40FE" w:rsidRDefault="00B4447D">
            <w:pPr>
              <w:pStyle w:val="TableParagraph"/>
              <w:spacing w:before="21"/>
              <w:ind w:left="107"/>
              <w:rPr>
                <w:sz w:val="24"/>
                <w:szCs w:val="24"/>
              </w:rPr>
            </w:pPr>
            <w:r>
              <w:rPr>
                <w:sz w:val="24"/>
                <w:szCs w:val="24"/>
              </w:rPr>
              <w:t>Essential</w:t>
            </w:r>
          </w:p>
          <w:p w14:paraId="25963D62" w14:textId="77777777" w:rsidR="00B4447D" w:rsidRDefault="00B4447D">
            <w:pPr>
              <w:pStyle w:val="TableParagraph"/>
              <w:spacing w:before="21"/>
              <w:ind w:left="107"/>
              <w:rPr>
                <w:sz w:val="24"/>
                <w:szCs w:val="24"/>
              </w:rPr>
            </w:pPr>
          </w:p>
          <w:p w14:paraId="7682A39F" w14:textId="77777777" w:rsidR="00B4447D" w:rsidRDefault="00B4447D">
            <w:pPr>
              <w:pStyle w:val="TableParagraph"/>
              <w:spacing w:before="21"/>
              <w:ind w:left="107"/>
              <w:rPr>
                <w:sz w:val="24"/>
                <w:szCs w:val="24"/>
              </w:rPr>
            </w:pPr>
          </w:p>
          <w:p w14:paraId="6A5349EB" w14:textId="77777777" w:rsidR="00B4447D" w:rsidRDefault="00B4447D">
            <w:pPr>
              <w:pStyle w:val="TableParagraph"/>
              <w:spacing w:before="21"/>
              <w:ind w:left="107"/>
              <w:rPr>
                <w:sz w:val="24"/>
                <w:szCs w:val="24"/>
              </w:rPr>
            </w:pPr>
            <w:r>
              <w:rPr>
                <w:sz w:val="24"/>
                <w:szCs w:val="24"/>
              </w:rPr>
              <w:t>Essential</w:t>
            </w:r>
          </w:p>
          <w:p w14:paraId="392FA4EA" w14:textId="77777777" w:rsidR="00B4447D" w:rsidRDefault="00B4447D">
            <w:pPr>
              <w:pStyle w:val="TableParagraph"/>
              <w:spacing w:before="21"/>
              <w:ind w:left="107"/>
              <w:rPr>
                <w:sz w:val="24"/>
                <w:szCs w:val="24"/>
              </w:rPr>
            </w:pPr>
          </w:p>
          <w:p w14:paraId="08038E8A" w14:textId="77777777" w:rsidR="00B4447D" w:rsidRDefault="00B4447D">
            <w:pPr>
              <w:pStyle w:val="TableParagraph"/>
              <w:spacing w:before="21"/>
              <w:ind w:left="107"/>
              <w:rPr>
                <w:sz w:val="24"/>
                <w:szCs w:val="24"/>
              </w:rPr>
            </w:pPr>
          </w:p>
          <w:p w14:paraId="4989D37A" w14:textId="43A9C657" w:rsidR="00B4447D" w:rsidRDefault="00B4447D">
            <w:pPr>
              <w:pStyle w:val="TableParagraph"/>
              <w:spacing w:before="21"/>
              <w:ind w:left="107"/>
              <w:rPr>
                <w:sz w:val="24"/>
                <w:szCs w:val="24"/>
              </w:rPr>
            </w:pPr>
            <w:r>
              <w:rPr>
                <w:sz w:val="24"/>
                <w:szCs w:val="24"/>
              </w:rPr>
              <w:t>Desirable</w:t>
            </w:r>
            <w:r w:rsidR="008F208C">
              <w:rPr>
                <w:sz w:val="24"/>
                <w:szCs w:val="24"/>
              </w:rPr>
              <w:t xml:space="preserve"> (full training will be provided)</w:t>
            </w:r>
          </w:p>
          <w:p w14:paraId="10FC4D7E" w14:textId="77777777" w:rsidR="00B4447D" w:rsidRDefault="00B4447D">
            <w:pPr>
              <w:pStyle w:val="TableParagraph"/>
              <w:spacing w:before="21"/>
              <w:ind w:left="107"/>
              <w:rPr>
                <w:sz w:val="24"/>
                <w:szCs w:val="24"/>
              </w:rPr>
            </w:pPr>
          </w:p>
          <w:p w14:paraId="3581E932" w14:textId="77777777" w:rsidR="00B4447D" w:rsidRDefault="00B4447D">
            <w:pPr>
              <w:pStyle w:val="TableParagraph"/>
              <w:spacing w:before="21"/>
              <w:ind w:left="107"/>
              <w:rPr>
                <w:sz w:val="24"/>
                <w:szCs w:val="24"/>
              </w:rPr>
            </w:pPr>
          </w:p>
          <w:p w14:paraId="2633EFD3" w14:textId="06B97069" w:rsidR="00B4447D" w:rsidRPr="007C214D" w:rsidRDefault="00B4447D" w:rsidP="00B4447D">
            <w:pPr>
              <w:pStyle w:val="TableParagraph"/>
              <w:spacing w:before="21"/>
              <w:ind w:left="0"/>
              <w:rPr>
                <w:sz w:val="24"/>
                <w:szCs w:val="24"/>
              </w:rPr>
            </w:pPr>
          </w:p>
        </w:tc>
        <w:tc>
          <w:tcPr>
            <w:tcW w:w="3044" w:type="dxa"/>
          </w:tcPr>
          <w:p w14:paraId="0F957ADC" w14:textId="77777777" w:rsidR="001A40FE" w:rsidRDefault="00CC05FF">
            <w:pPr>
              <w:pStyle w:val="TableParagraph"/>
              <w:spacing w:before="21"/>
              <w:ind w:left="108"/>
              <w:rPr>
                <w:sz w:val="24"/>
                <w:szCs w:val="24"/>
              </w:rPr>
            </w:pPr>
            <w:r w:rsidRPr="007C214D">
              <w:rPr>
                <w:sz w:val="24"/>
                <w:szCs w:val="24"/>
              </w:rPr>
              <w:t>A</w:t>
            </w:r>
            <w:r w:rsidR="00337D3F">
              <w:rPr>
                <w:sz w:val="24"/>
                <w:szCs w:val="24"/>
              </w:rPr>
              <w:t>, I</w:t>
            </w:r>
          </w:p>
          <w:p w14:paraId="60C32C5F" w14:textId="77777777" w:rsidR="00B4447D" w:rsidRDefault="00B4447D">
            <w:pPr>
              <w:pStyle w:val="TableParagraph"/>
              <w:spacing w:before="21"/>
              <w:ind w:left="108"/>
              <w:rPr>
                <w:sz w:val="24"/>
                <w:szCs w:val="24"/>
              </w:rPr>
            </w:pPr>
          </w:p>
          <w:p w14:paraId="62B1A188" w14:textId="77777777" w:rsidR="00B4447D" w:rsidRDefault="00B4447D">
            <w:pPr>
              <w:pStyle w:val="TableParagraph"/>
              <w:spacing w:before="21"/>
              <w:ind w:left="108"/>
              <w:rPr>
                <w:sz w:val="24"/>
                <w:szCs w:val="24"/>
              </w:rPr>
            </w:pPr>
          </w:p>
          <w:p w14:paraId="2BE3DC30" w14:textId="77777777" w:rsidR="00B4447D" w:rsidRDefault="00B4447D">
            <w:pPr>
              <w:pStyle w:val="TableParagraph"/>
              <w:spacing w:before="21"/>
              <w:ind w:left="108"/>
              <w:rPr>
                <w:sz w:val="24"/>
                <w:szCs w:val="24"/>
              </w:rPr>
            </w:pPr>
            <w:r>
              <w:rPr>
                <w:sz w:val="24"/>
                <w:szCs w:val="24"/>
              </w:rPr>
              <w:t>A, I</w:t>
            </w:r>
          </w:p>
          <w:p w14:paraId="39D76432" w14:textId="77777777" w:rsidR="00B4447D" w:rsidRDefault="00B4447D">
            <w:pPr>
              <w:pStyle w:val="TableParagraph"/>
              <w:spacing w:before="21"/>
              <w:ind w:left="108"/>
              <w:rPr>
                <w:sz w:val="24"/>
                <w:szCs w:val="24"/>
              </w:rPr>
            </w:pPr>
          </w:p>
          <w:p w14:paraId="013336E2" w14:textId="77777777" w:rsidR="00B4447D" w:rsidRDefault="00B4447D">
            <w:pPr>
              <w:pStyle w:val="TableParagraph"/>
              <w:spacing w:before="21"/>
              <w:ind w:left="108"/>
              <w:rPr>
                <w:sz w:val="24"/>
                <w:szCs w:val="24"/>
              </w:rPr>
            </w:pPr>
          </w:p>
          <w:p w14:paraId="2633EFD4" w14:textId="55B86A40" w:rsidR="00B4447D" w:rsidRPr="007C214D" w:rsidRDefault="00B4447D">
            <w:pPr>
              <w:pStyle w:val="TableParagraph"/>
              <w:spacing w:before="21"/>
              <w:ind w:left="108"/>
              <w:rPr>
                <w:sz w:val="24"/>
                <w:szCs w:val="24"/>
              </w:rPr>
            </w:pPr>
            <w:r>
              <w:rPr>
                <w:sz w:val="24"/>
                <w:szCs w:val="24"/>
              </w:rPr>
              <w:t>A,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5B6999" w:rsidRPr="007C214D" w14:paraId="0E380113" w14:textId="77777777">
        <w:trPr>
          <w:trHeight w:val="520"/>
        </w:trPr>
        <w:tc>
          <w:tcPr>
            <w:tcW w:w="4275" w:type="dxa"/>
          </w:tcPr>
          <w:p w14:paraId="6D62BF3E" w14:textId="77777777" w:rsidR="005B6999" w:rsidRDefault="005B6999" w:rsidP="00291340">
            <w:pPr>
              <w:pStyle w:val="TableParagraph"/>
              <w:numPr>
                <w:ilvl w:val="0"/>
                <w:numId w:val="11"/>
              </w:numPr>
              <w:tabs>
                <w:tab w:val="left" w:pos="830"/>
                <w:tab w:val="left" w:pos="831"/>
              </w:tabs>
              <w:spacing w:before="21" w:line="252" w:lineRule="exact"/>
              <w:ind w:right="288"/>
              <w:rPr>
                <w:sz w:val="24"/>
              </w:rPr>
            </w:pPr>
            <w:r w:rsidRPr="005B6999">
              <w:rPr>
                <w:sz w:val="24"/>
              </w:rPr>
              <w:t>A minimum of two or more years’ experience within a Local Authority Licensing section or similar line of work.</w:t>
            </w:r>
          </w:p>
          <w:p w14:paraId="6A3F58E1" w14:textId="2D4C2284" w:rsidR="005B6999" w:rsidRPr="00170015" w:rsidRDefault="005B6999" w:rsidP="005B6999">
            <w:pPr>
              <w:pStyle w:val="TableParagraph"/>
              <w:tabs>
                <w:tab w:val="left" w:pos="830"/>
                <w:tab w:val="left" w:pos="831"/>
              </w:tabs>
              <w:spacing w:before="21" w:line="252" w:lineRule="exact"/>
              <w:ind w:right="288"/>
              <w:rPr>
                <w:sz w:val="24"/>
              </w:rPr>
            </w:pPr>
          </w:p>
        </w:tc>
        <w:tc>
          <w:tcPr>
            <w:tcW w:w="2280" w:type="dxa"/>
          </w:tcPr>
          <w:p w14:paraId="1B419C16" w14:textId="7A241D7B" w:rsidR="005B6999" w:rsidRPr="007C214D" w:rsidRDefault="005B6999">
            <w:pPr>
              <w:pStyle w:val="TableParagraph"/>
              <w:spacing w:before="19"/>
              <w:ind w:left="107"/>
              <w:rPr>
                <w:sz w:val="24"/>
                <w:szCs w:val="24"/>
              </w:rPr>
            </w:pPr>
            <w:r>
              <w:rPr>
                <w:sz w:val="24"/>
                <w:szCs w:val="24"/>
              </w:rPr>
              <w:t>Desirable</w:t>
            </w:r>
          </w:p>
        </w:tc>
        <w:tc>
          <w:tcPr>
            <w:tcW w:w="3044" w:type="dxa"/>
          </w:tcPr>
          <w:p w14:paraId="3F0DC47F" w14:textId="208B0A6B" w:rsidR="005B6999" w:rsidRPr="007C214D" w:rsidRDefault="005B6999">
            <w:pPr>
              <w:pStyle w:val="TableParagraph"/>
              <w:ind w:left="108"/>
              <w:rPr>
                <w:sz w:val="24"/>
                <w:szCs w:val="24"/>
              </w:rPr>
            </w:pPr>
            <w:r>
              <w:rPr>
                <w:sz w:val="24"/>
                <w:szCs w:val="24"/>
              </w:rPr>
              <w:t>A, I</w:t>
            </w:r>
          </w:p>
        </w:tc>
      </w:tr>
      <w:tr w:rsidR="001A40FE" w:rsidRPr="007C214D" w14:paraId="2633EFE7" w14:textId="77777777">
        <w:trPr>
          <w:trHeight w:val="520"/>
        </w:trPr>
        <w:tc>
          <w:tcPr>
            <w:tcW w:w="4275" w:type="dxa"/>
          </w:tcPr>
          <w:p w14:paraId="6E8FB69B" w14:textId="07FFE373" w:rsidR="00DB194D" w:rsidRPr="00DB194D" w:rsidRDefault="00DB194D" w:rsidP="00291340">
            <w:pPr>
              <w:pStyle w:val="TableParagraph"/>
              <w:numPr>
                <w:ilvl w:val="0"/>
                <w:numId w:val="11"/>
              </w:numPr>
              <w:tabs>
                <w:tab w:val="left" w:pos="830"/>
                <w:tab w:val="left" w:pos="831"/>
              </w:tabs>
              <w:spacing w:before="21" w:line="252" w:lineRule="exact"/>
              <w:ind w:right="288"/>
              <w:rPr>
                <w:sz w:val="24"/>
                <w:szCs w:val="24"/>
              </w:rPr>
            </w:pPr>
            <w:r w:rsidRPr="00170015">
              <w:rPr>
                <w:sz w:val="24"/>
              </w:rPr>
              <w:t>Animal welfare management and/or husbandry</w:t>
            </w:r>
            <w:r>
              <w:rPr>
                <w:sz w:val="24"/>
              </w:rPr>
              <w:t>.</w:t>
            </w:r>
          </w:p>
          <w:p w14:paraId="2633EFE4" w14:textId="1A5D4A80" w:rsidR="001A40FE" w:rsidRPr="007C214D" w:rsidRDefault="001A40FE" w:rsidP="00DB194D">
            <w:pPr>
              <w:pStyle w:val="TableParagraph"/>
              <w:tabs>
                <w:tab w:val="left" w:pos="830"/>
                <w:tab w:val="left" w:pos="831"/>
              </w:tabs>
              <w:spacing w:before="21" w:line="252" w:lineRule="exact"/>
              <w:ind w:right="288"/>
              <w:rPr>
                <w:sz w:val="24"/>
                <w:szCs w:val="24"/>
              </w:rPr>
            </w:pPr>
          </w:p>
        </w:tc>
        <w:tc>
          <w:tcPr>
            <w:tcW w:w="2280" w:type="dxa"/>
          </w:tcPr>
          <w:p w14:paraId="2633EFE5" w14:textId="7B6FC7C2" w:rsidR="001A40FE" w:rsidRPr="007C214D" w:rsidRDefault="00454AD4">
            <w:pPr>
              <w:pStyle w:val="TableParagraph"/>
              <w:spacing w:before="19"/>
              <w:ind w:left="107"/>
              <w:rPr>
                <w:sz w:val="24"/>
                <w:szCs w:val="24"/>
              </w:rPr>
            </w:pPr>
            <w:r>
              <w:rPr>
                <w:sz w:val="24"/>
                <w:szCs w:val="24"/>
              </w:rPr>
              <w:t>Desirable</w:t>
            </w:r>
          </w:p>
        </w:tc>
        <w:tc>
          <w:tcPr>
            <w:tcW w:w="3044"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633EFEB" w14:textId="77777777">
        <w:trPr>
          <w:trHeight w:val="515"/>
        </w:trPr>
        <w:tc>
          <w:tcPr>
            <w:tcW w:w="4275" w:type="dxa"/>
          </w:tcPr>
          <w:p w14:paraId="7660B83D" w14:textId="77777777" w:rsidR="001A40FE" w:rsidRPr="00DB194D" w:rsidRDefault="006D72CE" w:rsidP="00291340">
            <w:pPr>
              <w:pStyle w:val="TableParagraph"/>
              <w:numPr>
                <w:ilvl w:val="0"/>
                <w:numId w:val="10"/>
              </w:numPr>
              <w:tabs>
                <w:tab w:val="left" w:pos="830"/>
                <w:tab w:val="left" w:pos="831"/>
              </w:tabs>
              <w:spacing w:before="17" w:line="252" w:lineRule="exact"/>
              <w:ind w:right="593"/>
              <w:rPr>
                <w:sz w:val="24"/>
                <w:szCs w:val="24"/>
              </w:rPr>
            </w:pPr>
            <w:r>
              <w:rPr>
                <w:sz w:val="24"/>
              </w:rPr>
              <w:t>Experienced in the use of IT Systems</w:t>
            </w:r>
          </w:p>
          <w:p w14:paraId="2633EFE8" w14:textId="4FB8A753" w:rsidR="00DB194D" w:rsidRPr="007C214D" w:rsidRDefault="00DB194D" w:rsidP="00DB194D">
            <w:pPr>
              <w:pStyle w:val="TableParagraph"/>
              <w:tabs>
                <w:tab w:val="left" w:pos="830"/>
                <w:tab w:val="left" w:pos="831"/>
              </w:tabs>
              <w:spacing w:before="17" w:line="252" w:lineRule="exact"/>
              <w:ind w:right="593"/>
              <w:rPr>
                <w:sz w:val="24"/>
                <w:szCs w:val="24"/>
              </w:rPr>
            </w:pPr>
          </w:p>
        </w:tc>
        <w:tc>
          <w:tcPr>
            <w:tcW w:w="2280" w:type="dxa"/>
          </w:tcPr>
          <w:p w14:paraId="2633EFE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633EFF5" w14:textId="77777777">
        <w:trPr>
          <w:trHeight w:val="515"/>
        </w:trPr>
        <w:tc>
          <w:tcPr>
            <w:tcW w:w="9599" w:type="dxa"/>
            <w:gridSpan w:val="3"/>
            <w:shd w:val="clear" w:color="auto" w:fill="D9D9D9"/>
          </w:tcPr>
          <w:p w14:paraId="2633EFF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2633EFF9" w14:textId="77777777" w:rsidTr="00CE7863">
        <w:trPr>
          <w:trHeight w:val="520"/>
        </w:trPr>
        <w:tc>
          <w:tcPr>
            <w:tcW w:w="4275" w:type="dxa"/>
          </w:tcPr>
          <w:p w14:paraId="430908F9" w14:textId="49EF0771" w:rsidR="00337D3F" w:rsidRPr="008A0C14" w:rsidRDefault="00F67854" w:rsidP="00337D3F">
            <w:pPr>
              <w:pStyle w:val="TableParagraph"/>
              <w:numPr>
                <w:ilvl w:val="0"/>
                <w:numId w:val="11"/>
              </w:numPr>
              <w:tabs>
                <w:tab w:val="left" w:pos="830"/>
                <w:tab w:val="left" w:pos="831"/>
              </w:tabs>
              <w:spacing w:before="21" w:line="252" w:lineRule="exact"/>
              <w:ind w:right="288"/>
              <w:rPr>
                <w:sz w:val="24"/>
                <w:szCs w:val="24"/>
              </w:rPr>
            </w:pPr>
            <w:r w:rsidRPr="00F67854">
              <w:rPr>
                <w:sz w:val="24"/>
              </w:rPr>
              <w:t xml:space="preserve">Effective communicator, both verbally and in writing.  Able to </w:t>
            </w:r>
            <w:r w:rsidR="0005446B">
              <w:rPr>
                <w:sz w:val="24"/>
              </w:rPr>
              <w:t xml:space="preserve">convey complex information in a clear and concise manner to diverse </w:t>
            </w:r>
            <w:r w:rsidR="0005446B">
              <w:rPr>
                <w:sz w:val="24"/>
              </w:rPr>
              <w:lastRenderedPageBreak/>
              <w:t xml:space="preserve">audiences including peers and the </w:t>
            </w:r>
            <w:r w:rsidR="00473717">
              <w:rPr>
                <w:sz w:val="24"/>
              </w:rPr>
              <w:t>public</w:t>
            </w:r>
            <w:r w:rsidR="0005446B">
              <w:rPr>
                <w:sz w:val="24"/>
              </w:rPr>
              <w:t>.</w:t>
            </w:r>
          </w:p>
          <w:p w14:paraId="2633EFF6" w14:textId="7A71F6C2" w:rsidR="008A0C14" w:rsidRPr="007C214D" w:rsidRDefault="008A0C14" w:rsidP="008A0C14">
            <w:pPr>
              <w:pStyle w:val="TableParagraph"/>
              <w:tabs>
                <w:tab w:val="left" w:pos="830"/>
                <w:tab w:val="left" w:pos="831"/>
              </w:tabs>
              <w:spacing w:before="21" w:line="252" w:lineRule="exact"/>
              <w:ind w:right="288"/>
              <w:rPr>
                <w:sz w:val="24"/>
                <w:szCs w:val="24"/>
              </w:rPr>
            </w:pPr>
          </w:p>
        </w:tc>
        <w:tc>
          <w:tcPr>
            <w:tcW w:w="2280" w:type="dxa"/>
          </w:tcPr>
          <w:p w14:paraId="2633EFF7" w14:textId="77777777" w:rsidR="00337D3F" w:rsidRPr="007C214D" w:rsidRDefault="00337D3F" w:rsidP="00CE7863">
            <w:pPr>
              <w:pStyle w:val="TableParagraph"/>
              <w:spacing w:before="19"/>
              <w:ind w:left="107"/>
              <w:rPr>
                <w:sz w:val="24"/>
                <w:szCs w:val="24"/>
              </w:rPr>
            </w:pPr>
            <w:r w:rsidRPr="007C214D">
              <w:rPr>
                <w:sz w:val="24"/>
                <w:szCs w:val="24"/>
              </w:rPr>
              <w:lastRenderedPageBreak/>
              <w:t>Essential</w:t>
            </w:r>
          </w:p>
        </w:tc>
        <w:tc>
          <w:tcPr>
            <w:tcW w:w="3044" w:type="dxa"/>
          </w:tcPr>
          <w:p w14:paraId="2633EFF8"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2633EFFD" w14:textId="77777777" w:rsidTr="00CE7863">
        <w:trPr>
          <w:trHeight w:val="515"/>
        </w:trPr>
        <w:tc>
          <w:tcPr>
            <w:tcW w:w="4275" w:type="dxa"/>
          </w:tcPr>
          <w:p w14:paraId="6ACAED2A" w14:textId="77777777" w:rsidR="00337D3F" w:rsidRDefault="00473717" w:rsidP="00337D3F">
            <w:pPr>
              <w:pStyle w:val="TableParagraph"/>
              <w:numPr>
                <w:ilvl w:val="0"/>
                <w:numId w:val="10"/>
              </w:numPr>
              <w:tabs>
                <w:tab w:val="left" w:pos="830"/>
                <w:tab w:val="left" w:pos="831"/>
              </w:tabs>
              <w:spacing w:before="17" w:line="252" w:lineRule="exact"/>
              <w:ind w:right="593"/>
              <w:rPr>
                <w:sz w:val="24"/>
                <w:szCs w:val="24"/>
              </w:rPr>
            </w:pPr>
            <w:r w:rsidRPr="00473717">
              <w:rPr>
                <w:sz w:val="24"/>
                <w:szCs w:val="24"/>
              </w:rPr>
              <w:t>Confident with animals and an understanding of animal welfare</w:t>
            </w:r>
            <w:r>
              <w:rPr>
                <w:sz w:val="24"/>
                <w:szCs w:val="24"/>
              </w:rPr>
              <w:t>.</w:t>
            </w:r>
          </w:p>
          <w:p w14:paraId="2633EFFA" w14:textId="6E903D22" w:rsidR="00473717" w:rsidRPr="007C214D" w:rsidRDefault="00473717" w:rsidP="00473717">
            <w:pPr>
              <w:pStyle w:val="TableParagraph"/>
              <w:tabs>
                <w:tab w:val="left" w:pos="830"/>
                <w:tab w:val="left" w:pos="831"/>
              </w:tabs>
              <w:spacing w:before="17" w:line="252" w:lineRule="exact"/>
              <w:ind w:right="593"/>
              <w:rPr>
                <w:sz w:val="24"/>
                <w:szCs w:val="24"/>
              </w:rPr>
            </w:pPr>
          </w:p>
        </w:tc>
        <w:tc>
          <w:tcPr>
            <w:tcW w:w="2280" w:type="dxa"/>
          </w:tcPr>
          <w:p w14:paraId="2633EFFB"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EFFC"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633F001" w14:textId="77777777" w:rsidTr="00CE7863">
        <w:trPr>
          <w:trHeight w:val="770"/>
        </w:trPr>
        <w:tc>
          <w:tcPr>
            <w:tcW w:w="4275" w:type="dxa"/>
          </w:tcPr>
          <w:p w14:paraId="2633EFFE" w14:textId="36BFEF16" w:rsidR="00337D3F" w:rsidRPr="007C214D" w:rsidRDefault="005B116B" w:rsidP="00337D3F">
            <w:pPr>
              <w:pStyle w:val="TableParagraph"/>
              <w:numPr>
                <w:ilvl w:val="0"/>
                <w:numId w:val="9"/>
              </w:numPr>
              <w:tabs>
                <w:tab w:val="left" w:pos="830"/>
                <w:tab w:val="left" w:pos="831"/>
              </w:tabs>
              <w:spacing w:before="16" w:line="252" w:lineRule="exact"/>
              <w:ind w:right="826"/>
              <w:rPr>
                <w:sz w:val="24"/>
                <w:szCs w:val="24"/>
              </w:rPr>
            </w:pPr>
            <w:r w:rsidRPr="005B116B">
              <w:rPr>
                <w:sz w:val="24"/>
              </w:rPr>
              <w:t xml:space="preserve">Excellent interpersonal skills to work effectively with </w:t>
            </w:r>
            <w:proofErr w:type="spellStart"/>
            <w:r w:rsidRPr="005B116B">
              <w:rPr>
                <w:sz w:val="24"/>
              </w:rPr>
              <w:t>councillors</w:t>
            </w:r>
            <w:proofErr w:type="spellEnd"/>
            <w:r w:rsidRPr="005B116B">
              <w:rPr>
                <w:sz w:val="24"/>
              </w:rPr>
              <w:t xml:space="preserve">, </w:t>
            </w:r>
            <w:r>
              <w:rPr>
                <w:sz w:val="24"/>
              </w:rPr>
              <w:t>colleagues</w:t>
            </w:r>
            <w:r w:rsidRPr="005B116B">
              <w:rPr>
                <w:sz w:val="24"/>
              </w:rPr>
              <w:t xml:space="preserve">, </w:t>
            </w:r>
            <w:r>
              <w:rPr>
                <w:sz w:val="24"/>
              </w:rPr>
              <w:t>stakeholders</w:t>
            </w:r>
            <w:r w:rsidRPr="005B116B">
              <w:rPr>
                <w:sz w:val="24"/>
              </w:rPr>
              <w:t>, local businesses and other partners, to resolve complaints and service requests</w:t>
            </w:r>
            <w:r w:rsidR="00C27AEA">
              <w:rPr>
                <w:sz w:val="24"/>
              </w:rPr>
              <w:t>.</w:t>
            </w:r>
          </w:p>
        </w:tc>
        <w:tc>
          <w:tcPr>
            <w:tcW w:w="2280" w:type="dxa"/>
          </w:tcPr>
          <w:p w14:paraId="2633EFFF"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F000"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2633F005" w14:textId="77777777" w:rsidTr="00CE7863">
        <w:trPr>
          <w:trHeight w:val="770"/>
        </w:trPr>
        <w:tc>
          <w:tcPr>
            <w:tcW w:w="4275" w:type="dxa"/>
          </w:tcPr>
          <w:p w14:paraId="13C1D607" w14:textId="77777777" w:rsidR="00337D3F" w:rsidRPr="00BE6154" w:rsidRDefault="00916A16" w:rsidP="00337D3F">
            <w:pPr>
              <w:pStyle w:val="TableParagraph"/>
              <w:numPr>
                <w:ilvl w:val="0"/>
                <w:numId w:val="8"/>
              </w:numPr>
              <w:tabs>
                <w:tab w:val="left" w:pos="830"/>
                <w:tab w:val="left" w:pos="831"/>
              </w:tabs>
              <w:spacing w:before="19" w:line="252" w:lineRule="exact"/>
              <w:ind w:right="226"/>
              <w:rPr>
                <w:sz w:val="24"/>
                <w:szCs w:val="24"/>
              </w:rPr>
            </w:pPr>
            <w:r>
              <w:rPr>
                <w:sz w:val="24"/>
              </w:rPr>
              <w:t>To have confidence preparing legal statements and attending court/committees.</w:t>
            </w:r>
          </w:p>
          <w:p w14:paraId="2633F002" w14:textId="30E5768E" w:rsidR="00BE6154" w:rsidRPr="007C214D" w:rsidRDefault="00BE6154" w:rsidP="00BE6154">
            <w:pPr>
              <w:pStyle w:val="TableParagraph"/>
              <w:tabs>
                <w:tab w:val="left" w:pos="830"/>
                <w:tab w:val="left" w:pos="831"/>
              </w:tabs>
              <w:spacing w:before="19" w:line="252" w:lineRule="exact"/>
              <w:ind w:right="226"/>
              <w:rPr>
                <w:sz w:val="24"/>
                <w:szCs w:val="24"/>
              </w:rPr>
            </w:pPr>
          </w:p>
        </w:tc>
        <w:tc>
          <w:tcPr>
            <w:tcW w:w="2280" w:type="dxa"/>
          </w:tcPr>
          <w:p w14:paraId="2633F003"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2633F004"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916A16" w:rsidRPr="007C214D" w14:paraId="4D62F1B1" w14:textId="77777777" w:rsidTr="00CE7863">
        <w:trPr>
          <w:trHeight w:val="770"/>
        </w:trPr>
        <w:tc>
          <w:tcPr>
            <w:tcW w:w="4275" w:type="dxa"/>
          </w:tcPr>
          <w:p w14:paraId="5471557F" w14:textId="166A563B" w:rsidR="00916A16" w:rsidRDefault="00991E2D" w:rsidP="00337D3F">
            <w:pPr>
              <w:pStyle w:val="TableParagraph"/>
              <w:numPr>
                <w:ilvl w:val="0"/>
                <w:numId w:val="8"/>
              </w:numPr>
              <w:tabs>
                <w:tab w:val="left" w:pos="830"/>
                <w:tab w:val="left" w:pos="831"/>
              </w:tabs>
              <w:spacing w:before="19" w:line="252" w:lineRule="exact"/>
              <w:ind w:right="226"/>
              <w:rPr>
                <w:sz w:val="24"/>
              </w:rPr>
            </w:pPr>
            <w:r w:rsidRPr="00991E2D">
              <w:rPr>
                <w:sz w:val="24"/>
              </w:rPr>
              <w:t>Ability to deal safely with aggression.</w:t>
            </w:r>
          </w:p>
        </w:tc>
        <w:tc>
          <w:tcPr>
            <w:tcW w:w="2280" w:type="dxa"/>
          </w:tcPr>
          <w:p w14:paraId="1AE9BD22" w14:textId="59C5327B" w:rsidR="00916A16" w:rsidRPr="007C214D" w:rsidRDefault="00991E2D" w:rsidP="00CE7863">
            <w:pPr>
              <w:pStyle w:val="TableParagraph"/>
              <w:spacing w:before="17"/>
              <w:ind w:left="107"/>
              <w:rPr>
                <w:sz w:val="24"/>
                <w:szCs w:val="24"/>
              </w:rPr>
            </w:pPr>
            <w:r w:rsidRPr="007C214D">
              <w:rPr>
                <w:sz w:val="24"/>
                <w:szCs w:val="24"/>
              </w:rPr>
              <w:t>Essential</w:t>
            </w:r>
          </w:p>
        </w:tc>
        <w:tc>
          <w:tcPr>
            <w:tcW w:w="3044" w:type="dxa"/>
          </w:tcPr>
          <w:p w14:paraId="14098C95" w14:textId="55A58B60" w:rsidR="00916A16" w:rsidRPr="007C214D" w:rsidRDefault="00991E2D" w:rsidP="00CE7863">
            <w:pPr>
              <w:pStyle w:val="TableParagraph"/>
              <w:spacing w:line="274" w:lineRule="exact"/>
              <w:ind w:left="108"/>
              <w:rPr>
                <w:sz w:val="24"/>
                <w:szCs w:val="24"/>
              </w:rPr>
            </w:pPr>
            <w:r w:rsidRPr="007C214D">
              <w:rPr>
                <w:sz w:val="24"/>
                <w:szCs w:val="24"/>
              </w:rPr>
              <w:t>A, I</w:t>
            </w:r>
          </w:p>
        </w:tc>
      </w:tr>
      <w:tr w:rsidR="00916A16" w:rsidRPr="007C214D" w14:paraId="774CABA9" w14:textId="77777777" w:rsidTr="00CE7863">
        <w:trPr>
          <w:trHeight w:val="770"/>
        </w:trPr>
        <w:tc>
          <w:tcPr>
            <w:tcW w:w="4275" w:type="dxa"/>
          </w:tcPr>
          <w:p w14:paraId="2B157464" w14:textId="12BD40C9" w:rsidR="00916A16" w:rsidRDefault="00401946" w:rsidP="00337D3F">
            <w:pPr>
              <w:pStyle w:val="TableParagraph"/>
              <w:numPr>
                <w:ilvl w:val="0"/>
                <w:numId w:val="8"/>
              </w:numPr>
              <w:tabs>
                <w:tab w:val="left" w:pos="830"/>
                <w:tab w:val="left" w:pos="831"/>
              </w:tabs>
              <w:spacing w:before="19" w:line="252" w:lineRule="exact"/>
              <w:ind w:right="226"/>
              <w:rPr>
                <w:sz w:val="24"/>
              </w:rPr>
            </w:pPr>
            <w:r w:rsidRPr="00401946">
              <w:rPr>
                <w:sz w:val="24"/>
              </w:rPr>
              <w:t xml:space="preserve">Excellent numeracy and literacy skills to enable the gathering, interpretation, collating, recording and reporting of </w:t>
            </w:r>
            <w:r>
              <w:rPr>
                <w:sz w:val="24"/>
              </w:rPr>
              <w:t xml:space="preserve">information and </w:t>
            </w:r>
            <w:r w:rsidRPr="00401946">
              <w:rPr>
                <w:sz w:val="24"/>
              </w:rPr>
              <w:t>evidence</w:t>
            </w:r>
            <w:r>
              <w:rPr>
                <w:sz w:val="24"/>
              </w:rPr>
              <w:t>.</w:t>
            </w:r>
          </w:p>
          <w:p w14:paraId="3EA1A69D" w14:textId="0E3C922E" w:rsidR="00BE6154" w:rsidRDefault="00BE6154" w:rsidP="00BE6154">
            <w:pPr>
              <w:pStyle w:val="TableParagraph"/>
              <w:tabs>
                <w:tab w:val="left" w:pos="830"/>
                <w:tab w:val="left" w:pos="831"/>
              </w:tabs>
              <w:spacing w:before="19" w:line="252" w:lineRule="exact"/>
              <w:ind w:right="226"/>
              <w:rPr>
                <w:sz w:val="24"/>
              </w:rPr>
            </w:pPr>
          </w:p>
        </w:tc>
        <w:tc>
          <w:tcPr>
            <w:tcW w:w="2280" w:type="dxa"/>
          </w:tcPr>
          <w:p w14:paraId="5A81A1E9" w14:textId="725B52D1" w:rsidR="00916A16" w:rsidRPr="007C214D" w:rsidRDefault="00991E2D" w:rsidP="00CE7863">
            <w:pPr>
              <w:pStyle w:val="TableParagraph"/>
              <w:spacing w:before="17"/>
              <w:ind w:left="107"/>
              <w:rPr>
                <w:sz w:val="24"/>
                <w:szCs w:val="24"/>
              </w:rPr>
            </w:pPr>
            <w:r w:rsidRPr="007C214D">
              <w:rPr>
                <w:sz w:val="24"/>
                <w:szCs w:val="24"/>
              </w:rPr>
              <w:t>Essential</w:t>
            </w:r>
          </w:p>
        </w:tc>
        <w:tc>
          <w:tcPr>
            <w:tcW w:w="3044" w:type="dxa"/>
          </w:tcPr>
          <w:p w14:paraId="3A2D4F6C" w14:textId="4AE0B785" w:rsidR="00916A16" w:rsidRPr="007C214D" w:rsidRDefault="00991E2D" w:rsidP="00CE7863">
            <w:pPr>
              <w:pStyle w:val="TableParagraph"/>
              <w:spacing w:line="274" w:lineRule="exact"/>
              <w:ind w:left="108"/>
              <w:rPr>
                <w:sz w:val="24"/>
                <w:szCs w:val="24"/>
              </w:rPr>
            </w:pPr>
            <w:r w:rsidRPr="007C214D">
              <w:rPr>
                <w:sz w:val="24"/>
                <w:szCs w:val="24"/>
              </w:rPr>
              <w:t>A, I</w:t>
            </w:r>
          </w:p>
        </w:tc>
      </w:tr>
      <w:tr w:rsidR="002C2F21" w:rsidRPr="007C214D" w14:paraId="4EF214A2" w14:textId="77777777" w:rsidTr="00CE7863">
        <w:trPr>
          <w:trHeight w:val="770"/>
        </w:trPr>
        <w:tc>
          <w:tcPr>
            <w:tcW w:w="4275" w:type="dxa"/>
          </w:tcPr>
          <w:p w14:paraId="0179C249" w14:textId="77777777" w:rsidR="002C2F21" w:rsidRDefault="004E21E7" w:rsidP="00337D3F">
            <w:pPr>
              <w:pStyle w:val="TableParagraph"/>
              <w:numPr>
                <w:ilvl w:val="0"/>
                <w:numId w:val="8"/>
              </w:numPr>
              <w:tabs>
                <w:tab w:val="left" w:pos="830"/>
                <w:tab w:val="left" w:pos="831"/>
              </w:tabs>
              <w:spacing w:before="19" w:line="252" w:lineRule="exact"/>
              <w:ind w:right="226"/>
              <w:rPr>
                <w:sz w:val="24"/>
              </w:rPr>
            </w:pPr>
            <w:r w:rsidRPr="004E21E7">
              <w:rPr>
                <w:sz w:val="24"/>
              </w:rPr>
              <w:t xml:space="preserve">Able to </w:t>
            </w:r>
            <w:proofErr w:type="spellStart"/>
            <w:r w:rsidRPr="004E21E7">
              <w:rPr>
                <w:sz w:val="24"/>
              </w:rPr>
              <w:t>prioritise</w:t>
            </w:r>
            <w:proofErr w:type="spellEnd"/>
            <w:r w:rsidRPr="004E21E7">
              <w:rPr>
                <w:sz w:val="24"/>
              </w:rPr>
              <w:t xml:space="preserve"> workload and deliver </w:t>
            </w:r>
            <w:proofErr w:type="gramStart"/>
            <w:r w:rsidRPr="004E21E7">
              <w:rPr>
                <w:sz w:val="24"/>
              </w:rPr>
              <w:t>on</w:t>
            </w:r>
            <w:proofErr w:type="gramEnd"/>
            <w:r w:rsidRPr="004E21E7">
              <w:rPr>
                <w:sz w:val="24"/>
              </w:rPr>
              <w:t xml:space="preserve"> own work </w:t>
            </w:r>
            <w:proofErr w:type="spellStart"/>
            <w:r w:rsidRPr="004E21E7">
              <w:rPr>
                <w:sz w:val="24"/>
              </w:rPr>
              <w:t>programme</w:t>
            </w:r>
            <w:proofErr w:type="spellEnd"/>
            <w:r w:rsidRPr="004E21E7">
              <w:rPr>
                <w:sz w:val="24"/>
              </w:rPr>
              <w:t xml:space="preserve"> with minimal supervision</w:t>
            </w:r>
            <w:r w:rsidR="005D240F">
              <w:rPr>
                <w:sz w:val="24"/>
              </w:rPr>
              <w:t>.</w:t>
            </w:r>
          </w:p>
          <w:p w14:paraId="7F21D696" w14:textId="7617249B" w:rsidR="004E21E7" w:rsidRDefault="004E21E7" w:rsidP="004E21E7">
            <w:pPr>
              <w:pStyle w:val="TableParagraph"/>
              <w:tabs>
                <w:tab w:val="left" w:pos="830"/>
                <w:tab w:val="left" w:pos="831"/>
              </w:tabs>
              <w:spacing w:before="19" w:line="252" w:lineRule="exact"/>
              <w:ind w:right="226"/>
              <w:rPr>
                <w:sz w:val="24"/>
              </w:rPr>
            </w:pPr>
          </w:p>
        </w:tc>
        <w:tc>
          <w:tcPr>
            <w:tcW w:w="2280" w:type="dxa"/>
          </w:tcPr>
          <w:p w14:paraId="503247AE" w14:textId="11D3BF0A" w:rsidR="002C2F21" w:rsidRPr="007C214D" w:rsidRDefault="004B65CD" w:rsidP="00CE7863">
            <w:pPr>
              <w:pStyle w:val="TableParagraph"/>
              <w:spacing w:before="17"/>
              <w:ind w:left="107"/>
              <w:rPr>
                <w:sz w:val="24"/>
                <w:szCs w:val="24"/>
              </w:rPr>
            </w:pPr>
            <w:r w:rsidRPr="007C214D">
              <w:rPr>
                <w:sz w:val="24"/>
                <w:szCs w:val="24"/>
              </w:rPr>
              <w:t>Essential</w:t>
            </w:r>
          </w:p>
        </w:tc>
        <w:tc>
          <w:tcPr>
            <w:tcW w:w="3044" w:type="dxa"/>
          </w:tcPr>
          <w:p w14:paraId="33F4BC8C" w14:textId="649D4A61" w:rsidR="002C2F21" w:rsidRPr="007C214D" w:rsidRDefault="00A0688B" w:rsidP="00CE7863">
            <w:pPr>
              <w:pStyle w:val="TableParagraph"/>
              <w:spacing w:line="274" w:lineRule="exact"/>
              <w:ind w:left="108"/>
              <w:rPr>
                <w:sz w:val="24"/>
                <w:szCs w:val="24"/>
              </w:rPr>
            </w:pPr>
            <w:r w:rsidRPr="007C214D">
              <w:rPr>
                <w:sz w:val="24"/>
                <w:szCs w:val="24"/>
              </w:rPr>
              <w:t>A, I</w:t>
            </w:r>
          </w:p>
        </w:tc>
      </w:tr>
      <w:tr w:rsidR="002C2F21" w:rsidRPr="007C214D" w14:paraId="5B885878" w14:textId="77777777" w:rsidTr="00CE7863">
        <w:trPr>
          <w:trHeight w:val="770"/>
        </w:trPr>
        <w:tc>
          <w:tcPr>
            <w:tcW w:w="4275" w:type="dxa"/>
          </w:tcPr>
          <w:p w14:paraId="0BE1936E" w14:textId="7B00CB08" w:rsidR="002C2F21" w:rsidRDefault="00EE4BA3" w:rsidP="00337D3F">
            <w:pPr>
              <w:pStyle w:val="TableParagraph"/>
              <w:numPr>
                <w:ilvl w:val="0"/>
                <w:numId w:val="8"/>
              </w:numPr>
              <w:tabs>
                <w:tab w:val="left" w:pos="830"/>
                <w:tab w:val="left" w:pos="831"/>
              </w:tabs>
              <w:spacing w:before="19" w:line="252" w:lineRule="exact"/>
              <w:ind w:right="226"/>
              <w:rPr>
                <w:sz w:val="24"/>
              </w:rPr>
            </w:pPr>
            <w:r>
              <w:rPr>
                <w:sz w:val="24"/>
              </w:rPr>
              <w:t>Ability to keep confidentiality.</w:t>
            </w:r>
          </w:p>
        </w:tc>
        <w:tc>
          <w:tcPr>
            <w:tcW w:w="2280" w:type="dxa"/>
          </w:tcPr>
          <w:p w14:paraId="67E19AC8" w14:textId="0354A639" w:rsidR="002C2F21" w:rsidRPr="007C214D" w:rsidRDefault="004B65CD" w:rsidP="00CE7863">
            <w:pPr>
              <w:pStyle w:val="TableParagraph"/>
              <w:spacing w:before="17"/>
              <w:ind w:left="107"/>
              <w:rPr>
                <w:sz w:val="24"/>
                <w:szCs w:val="24"/>
              </w:rPr>
            </w:pPr>
            <w:r w:rsidRPr="007C214D">
              <w:rPr>
                <w:sz w:val="24"/>
                <w:szCs w:val="24"/>
              </w:rPr>
              <w:t>Essential</w:t>
            </w:r>
          </w:p>
        </w:tc>
        <w:tc>
          <w:tcPr>
            <w:tcW w:w="3044" w:type="dxa"/>
          </w:tcPr>
          <w:p w14:paraId="54FBD0DC" w14:textId="013B5989" w:rsidR="002C2F21" w:rsidRPr="007C214D" w:rsidRDefault="00A0688B" w:rsidP="00CE7863">
            <w:pPr>
              <w:pStyle w:val="TableParagraph"/>
              <w:spacing w:line="274" w:lineRule="exact"/>
              <w:ind w:left="108"/>
              <w:rPr>
                <w:sz w:val="24"/>
                <w:szCs w:val="24"/>
              </w:rPr>
            </w:pPr>
            <w:r w:rsidRPr="007C214D">
              <w:rPr>
                <w:sz w:val="24"/>
                <w:szCs w:val="24"/>
              </w:rPr>
              <w:t>A, I</w:t>
            </w:r>
          </w:p>
        </w:tc>
      </w:tr>
      <w:tr w:rsidR="00EE4BA3" w:rsidRPr="007C214D" w14:paraId="5F413CD0" w14:textId="77777777" w:rsidTr="00CE7863">
        <w:trPr>
          <w:trHeight w:val="770"/>
        </w:trPr>
        <w:tc>
          <w:tcPr>
            <w:tcW w:w="4275" w:type="dxa"/>
          </w:tcPr>
          <w:p w14:paraId="25EDD129" w14:textId="5293383E" w:rsidR="00EE4BA3" w:rsidRDefault="00975EE5" w:rsidP="00337D3F">
            <w:pPr>
              <w:pStyle w:val="TableParagraph"/>
              <w:numPr>
                <w:ilvl w:val="0"/>
                <w:numId w:val="8"/>
              </w:numPr>
              <w:tabs>
                <w:tab w:val="left" w:pos="830"/>
                <w:tab w:val="left" w:pos="831"/>
              </w:tabs>
              <w:spacing w:before="19" w:line="252" w:lineRule="exact"/>
              <w:ind w:right="226"/>
              <w:rPr>
                <w:sz w:val="24"/>
              </w:rPr>
            </w:pPr>
            <w:r>
              <w:rPr>
                <w:sz w:val="24"/>
              </w:rPr>
              <w:t>To be a good team worker.</w:t>
            </w:r>
          </w:p>
        </w:tc>
        <w:tc>
          <w:tcPr>
            <w:tcW w:w="2280" w:type="dxa"/>
          </w:tcPr>
          <w:p w14:paraId="2F7DD0FD" w14:textId="61798609" w:rsidR="00EE4BA3" w:rsidRPr="007C214D" w:rsidRDefault="004B65CD" w:rsidP="00CE7863">
            <w:pPr>
              <w:pStyle w:val="TableParagraph"/>
              <w:spacing w:before="17"/>
              <w:ind w:left="107"/>
              <w:rPr>
                <w:sz w:val="24"/>
                <w:szCs w:val="24"/>
              </w:rPr>
            </w:pPr>
            <w:r w:rsidRPr="007C214D">
              <w:rPr>
                <w:sz w:val="24"/>
                <w:szCs w:val="24"/>
              </w:rPr>
              <w:t>Essential</w:t>
            </w:r>
          </w:p>
        </w:tc>
        <w:tc>
          <w:tcPr>
            <w:tcW w:w="3044" w:type="dxa"/>
          </w:tcPr>
          <w:p w14:paraId="08C74225" w14:textId="5CE69EA1" w:rsidR="00EE4BA3" w:rsidRPr="007C214D" w:rsidRDefault="00A0688B" w:rsidP="00CE7863">
            <w:pPr>
              <w:pStyle w:val="TableParagraph"/>
              <w:spacing w:line="274" w:lineRule="exact"/>
              <w:ind w:left="108"/>
              <w:rPr>
                <w:sz w:val="24"/>
                <w:szCs w:val="24"/>
              </w:rPr>
            </w:pPr>
            <w:r w:rsidRPr="007C214D">
              <w:rPr>
                <w:sz w:val="24"/>
                <w:szCs w:val="24"/>
              </w:rPr>
              <w:t>A, I</w:t>
            </w:r>
          </w:p>
        </w:tc>
      </w:tr>
      <w:tr w:rsidR="00975EE5" w:rsidRPr="007C214D" w14:paraId="4AA3BFE8" w14:textId="77777777" w:rsidTr="00CE7863">
        <w:trPr>
          <w:trHeight w:val="770"/>
        </w:trPr>
        <w:tc>
          <w:tcPr>
            <w:tcW w:w="4275" w:type="dxa"/>
          </w:tcPr>
          <w:p w14:paraId="4F866A77" w14:textId="1A8B2B4D" w:rsidR="00975EE5" w:rsidRDefault="00366111" w:rsidP="00337D3F">
            <w:pPr>
              <w:pStyle w:val="TableParagraph"/>
              <w:numPr>
                <w:ilvl w:val="0"/>
                <w:numId w:val="8"/>
              </w:numPr>
              <w:tabs>
                <w:tab w:val="left" w:pos="830"/>
                <w:tab w:val="left" w:pos="831"/>
              </w:tabs>
              <w:spacing w:before="19" w:line="252" w:lineRule="exact"/>
              <w:ind w:right="226"/>
              <w:rPr>
                <w:sz w:val="24"/>
              </w:rPr>
            </w:pPr>
            <w:r>
              <w:rPr>
                <w:sz w:val="24"/>
              </w:rPr>
              <w:lastRenderedPageBreak/>
              <w:t>Ability to work out of office hours</w:t>
            </w:r>
          </w:p>
        </w:tc>
        <w:tc>
          <w:tcPr>
            <w:tcW w:w="2280" w:type="dxa"/>
          </w:tcPr>
          <w:p w14:paraId="72AF2FDE" w14:textId="0E18035B" w:rsidR="00975EE5" w:rsidRPr="007C214D" w:rsidRDefault="004B65CD" w:rsidP="00CE7863">
            <w:pPr>
              <w:pStyle w:val="TableParagraph"/>
              <w:spacing w:before="17"/>
              <w:ind w:left="107"/>
              <w:rPr>
                <w:sz w:val="24"/>
                <w:szCs w:val="24"/>
              </w:rPr>
            </w:pPr>
            <w:r w:rsidRPr="007C214D">
              <w:rPr>
                <w:sz w:val="24"/>
                <w:szCs w:val="24"/>
              </w:rPr>
              <w:t>Essential</w:t>
            </w:r>
          </w:p>
        </w:tc>
        <w:tc>
          <w:tcPr>
            <w:tcW w:w="3044" w:type="dxa"/>
          </w:tcPr>
          <w:p w14:paraId="45CC5348" w14:textId="166079BB" w:rsidR="00975EE5" w:rsidRPr="007C214D" w:rsidRDefault="00A0688B" w:rsidP="00CE7863">
            <w:pPr>
              <w:pStyle w:val="TableParagraph"/>
              <w:spacing w:line="274" w:lineRule="exact"/>
              <w:ind w:left="108"/>
              <w:rPr>
                <w:sz w:val="24"/>
                <w:szCs w:val="24"/>
              </w:rPr>
            </w:pPr>
            <w:r w:rsidRPr="007C214D">
              <w:rPr>
                <w:sz w:val="24"/>
                <w:szCs w:val="24"/>
              </w:rPr>
              <w:t>A, I</w:t>
            </w:r>
          </w:p>
        </w:tc>
      </w:tr>
      <w:tr w:rsidR="00975EE5" w:rsidRPr="007C214D" w14:paraId="76748CB4" w14:textId="77777777" w:rsidTr="00CE7863">
        <w:trPr>
          <w:trHeight w:val="770"/>
        </w:trPr>
        <w:tc>
          <w:tcPr>
            <w:tcW w:w="4275" w:type="dxa"/>
          </w:tcPr>
          <w:p w14:paraId="691D1F45" w14:textId="711EE03D" w:rsidR="00975EE5" w:rsidRDefault="003C7AE3" w:rsidP="00337D3F">
            <w:pPr>
              <w:pStyle w:val="TableParagraph"/>
              <w:numPr>
                <w:ilvl w:val="0"/>
                <w:numId w:val="8"/>
              </w:numPr>
              <w:tabs>
                <w:tab w:val="left" w:pos="830"/>
                <w:tab w:val="left" w:pos="831"/>
              </w:tabs>
              <w:spacing w:before="19" w:line="252" w:lineRule="exact"/>
              <w:ind w:right="226"/>
              <w:rPr>
                <w:sz w:val="24"/>
              </w:rPr>
            </w:pPr>
            <w:r>
              <w:rPr>
                <w:sz w:val="24"/>
              </w:rPr>
              <w:t xml:space="preserve">Full driving </w:t>
            </w:r>
            <w:proofErr w:type="spellStart"/>
            <w:r>
              <w:rPr>
                <w:sz w:val="24"/>
              </w:rPr>
              <w:t>licence</w:t>
            </w:r>
            <w:proofErr w:type="spellEnd"/>
            <w:r w:rsidR="00BE6154">
              <w:rPr>
                <w:sz w:val="24"/>
              </w:rPr>
              <w:t>.</w:t>
            </w:r>
          </w:p>
        </w:tc>
        <w:tc>
          <w:tcPr>
            <w:tcW w:w="2280" w:type="dxa"/>
          </w:tcPr>
          <w:p w14:paraId="1D4578EE" w14:textId="4A457CBF" w:rsidR="00975EE5" w:rsidRPr="007C214D" w:rsidRDefault="004B65CD" w:rsidP="00CE7863">
            <w:pPr>
              <w:pStyle w:val="TableParagraph"/>
              <w:spacing w:before="17"/>
              <w:ind w:left="107"/>
              <w:rPr>
                <w:sz w:val="24"/>
                <w:szCs w:val="24"/>
              </w:rPr>
            </w:pPr>
            <w:r w:rsidRPr="007C214D">
              <w:rPr>
                <w:sz w:val="24"/>
                <w:szCs w:val="24"/>
              </w:rPr>
              <w:t>Essential</w:t>
            </w:r>
          </w:p>
        </w:tc>
        <w:tc>
          <w:tcPr>
            <w:tcW w:w="3044" w:type="dxa"/>
          </w:tcPr>
          <w:p w14:paraId="0D3CF44B" w14:textId="0E2AC7D0" w:rsidR="00975EE5" w:rsidRPr="007C214D" w:rsidRDefault="00A0688B" w:rsidP="00CE7863">
            <w:pPr>
              <w:pStyle w:val="TableParagraph"/>
              <w:spacing w:line="274" w:lineRule="exact"/>
              <w:ind w:left="108"/>
              <w:rPr>
                <w:sz w:val="24"/>
                <w:szCs w:val="24"/>
              </w:rPr>
            </w:pPr>
            <w:r w:rsidRPr="007C214D">
              <w:rPr>
                <w:sz w:val="24"/>
                <w:szCs w:val="24"/>
              </w:rPr>
              <w:t>A, I</w:t>
            </w:r>
          </w:p>
        </w:tc>
      </w:tr>
      <w:tr w:rsidR="00975EE5" w:rsidRPr="007C214D" w14:paraId="785F4B15" w14:textId="77777777" w:rsidTr="00CE7863">
        <w:trPr>
          <w:trHeight w:val="770"/>
        </w:trPr>
        <w:tc>
          <w:tcPr>
            <w:tcW w:w="4275" w:type="dxa"/>
          </w:tcPr>
          <w:p w14:paraId="7F865047" w14:textId="77777777" w:rsidR="00975EE5" w:rsidRDefault="00DF3ECB" w:rsidP="00337D3F">
            <w:pPr>
              <w:pStyle w:val="TableParagraph"/>
              <w:numPr>
                <w:ilvl w:val="0"/>
                <w:numId w:val="8"/>
              </w:numPr>
              <w:tabs>
                <w:tab w:val="left" w:pos="830"/>
                <w:tab w:val="left" w:pos="831"/>
              </w:tabs>
              <w:spacing w:before="19" w:line="252" w:lineRule="exact"/>
              <w:ind w:right="226"/>
              <w:rPr>
                <w:sz w:val="24"/>
              </w:rPr>
            </w:pPr>
            <w:r>
              <w:rPr>
                <w:sz w:val="24"/>
              </w:rPr>
              <w:t>Ability to be able to travel as required to any location across the county at short notice</w:t>
            </w:r>
            <w:r w:rsidR="00BE6154">
              <w:rPr>
                <w:sz w:val="24"/>
              </w:rPr>
              <w:t>.</w:t>
            </w:r>
          </w:p>
          <w:p w14:paraId="32076E03" w14:textId="488D820A" w:rsidR="00BE6154" w:rsidRDefault="00BE6154" w:rsidP="00BE6154">
            <w:pPr>
              <w:pStyle w:val="TableParagraph"/>
              <w:tabs>
                <w:tab w:val="left" w:pos="830"/>
                <w:tab w:val="left" w:pos="831"/>
              </w:tabs>
              <w:spacing w:before="19" w:line="252" w:lineRule="exact"/>
              <w:ind w:right="226"/>
              <w:rPr>
                <w:sz w:val="24"/>
              </w:rPr>
            </w:pPr>
          </w:p>
        </w:tc>
        <w:tc>
          <w:tcPr>
            <w:tcW w:w="2280" w:type="dxa"/>
          </w:tcPr>
          <w:p w14:paraId="62144360" w14:textId="66CF7830" w:rsidR="00975EE5" w:rsidRPr="007C214D" w:rsidRDefault="004B65CD" w:rsidP="00CE7863">
            <w:pPr>
              <w:pStyle w:val="TableParagraph"/>
              <w:spacing w:before="17"/>
              <w:ind w:left="107"/>
              <w:rPr>
                <w:sz w:val="24"/>
                <w:szCs w:val="24"/>
              </w:rPr>
            </w:pPr>
            <w:r w:rsidRPr="007C214D">
              <w:rPr>
                <w:sz w:val="24"/>
                <w:szCs w:val="24"/>
              </w:rPr>
              <w:t>Essential</w:t>
            </w:r>
          </w:p>
        </w:tc>
        <w:tc>
          <w:tcPr>
            <w:tcW w:w="3044" w:type="dxa"/>
          </w:tcPr>
          <w:p w14:paraId="3E69B55B" w14:textId="1A4037FA" w:rsidR="00975EE5" w:rsidRPr="007C214D" w:rsidRDefault="00A0688B" w:rsidP="00CE7863">
            <w:pPr>
              <w:pStyle w:val="TableParagraph"/>
              <w:spacing w:line="274" w:lineRule="exact"/>
              <w:ind w:left="108"/>
              <w:rPr>
                <w:sz w:val="24"/>
                <w:szCs w:val="24"/>
              </w:rPr>
            </w:pPr>
            <w:r w:rsidRPr="007C214D">
              <w:rPr>
                <w:sz w:val="24"/>
                <w:szCs w:val="24"/>
              </w:rPr>
              <w:t>A, I</w:t>
            </w:r>
          </w:p>
        </w:tc>
      </w:tr>
      <w:tr w:rsidR="00975EE5" w:rsidRPr="007C214D" w14:paraId="190E7AEC" w14:textId="77777777" w:rsidTr="00CE7863">
        <w:trPr>
          <w:trHeight w:val="770"/>
        </w:trPr>
        <w:tc>
          <w:tcPr>
            <w:tcW w:w="4275" w:type="dxa"/>
          </w:tcPr>
          <w:p w14:paraId="62E12611" w14:textId="5EC2C347" w:rsidR="00975EE5" w:rsidRDefault="004B65CD" w:rsidP="00337D3F">
            <w:pPr>
              <w:pStyle w:val="TableParagraph"/>
              <w:numPr>
                <w:ilvl w:val="0"/>
                <w:numId w:val="8"/>
              </w:numPr>
              <w:tabs>
                <w:tab w:val="left" w:pos="830"/>
                <w:tab w:val="left" w:pos="831"/>
              </w:tabs>
              <w:spacing w:before="19" w:line="252" w:lineRule="exact"/>
              <w:ind w:right="226"/>
              <w:rPr>
                <w:sz w:val="24"/>
              </w:rPr>
            </w:pPr>
            <w:r>
              <w:rPr>
                <w:sz w:val="24"/>
              </w:rPr>
              <w:t>Duties involving lifting and carrying and working outside</w:t>
            </w:r>
            <w:r w:rsidR="00BE6154">
              <w:rPr>
                <w:sz w:val="24"/>
              </w:rPr>
              <w:t>.</w:t>
            </w:r>
          </w:p>
        </w:tc>
        <w:tc>
          <w:tcPr>
            <w:tcW w:w="2280" w:type="dxa"/>
          </w:tcPr>
          <w:p w14:paraId="727E34C3" w14:textId="6564690D" w:rsidR="00975EE5" w:rsidRPr="007C214D" w:rsidRDefault="00A0688B" w:rsidP="00CE7863">
            <w:pPr>
              <w:pStyle w:val="TableParagraph"/>
              <w:spacing w:before="17"/>
              <w:ind w:left="107"/>
              <w:rPr>
                <w:sz w:val="24"/>
                <w:szCs w:val="24"/>
              </w:rPr>
            </w:pPr>
            <w:r w:rsidRPr="007C214D">
              <w:rPr>
                <w:sz w:val="24"/>
                <w:szCs w:val="24"/>
              </w:rPr>
              <w:t>Essential</w:t>
            </w:r>
          </w:p>
        </w:tc>
        <w:tc>
          <w:tcPr>
            <w:tcW w:w="3044" w:type="dxa"/>
          </w:tcPr>
          <w:p w14:paraId="6EBB0DD4" w14:textId="2CB03B40" w:rsidR="00975EE5" w:rsidRPr="007C214D" w:rsidRDefault="00A0688B" w:rsidP="00CE7863">
            <w:pPr>
              <w:pStyle w:val="TableParagraph"/>
              <w:spacing w:line="274" w:lineRule="exact"/>
              <w:ind w:left="108"/>
              <w:rPr>
                <w:sz w:val="24"/>
                <w:szCs w:val="24"/>
              </w:rPr>
            </w:pPr>
            <w:r w:rsidRPr="007C214D">
              <w:rPr>
                <w:sz w:val="24"/>
                <w:szCs w:val="24"/>
              </w:rPr>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7" w14:textId="77777777" w:rsidR="001A40FE" w:rsidRDefault="001A40FE">
      <w:pPr>
        <w:pStyle w:val="BodyText"/>
        <w:ind w:left="30"/>
        <w:rPr>
          <w:sz w:val="20"/>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w:t>
      </w:r>
      <w:proofErr w:type="gramStart"/>
      <w:r w:rsidRPr="00D879BD">
        <w:rPr>
          <w:sz w:val="24"/>
        </w:rPr>
        <w:t>a role model</w:t>
      </w:r>
      <w:proofErr w:type="gramEnd"/>
      <w:r w:rsidRPr="00D879BD">
        <w:rPr>
          <w:sz w:val="24"/>
        </w:rPr>
        <w:t xml:space="preserve">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0A179589" w14:textId="77777777" w:rsidR="00C747F2" w:rsidRDefault="00C747F2" w:rsidP="00365A25">
      <w:pPr>
        <w:pStyle w:val="TableParagraph"/>
        <w:tabs>
          <w:tab w:val="left" w:pos="830"/>
          <w:tab w:val="left" w:pos="831"/>
        </w:tabs>
        <w:spacing w:before="17" w:line="252" w:lineRule="exact"/>
        <w:ind w:right="548"/>
        <w:jc w:val="both"/>
        <w:rPr>
          <w:sz w:val="24"/>
        </w:rPr>
      </w:pP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4323261C"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lastRenderedPageBreak/>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886FB1">
      <w:type w:val="continuous"/>
      <w:pgSz w:w="11930" w:h="16850"/>
      <w:pgMar w:top="426"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59015" w14:textId="77777777" w:rsidR="00D529B4" w:rsidRDefault="00D529B4" w:rsidP="003C2C5C">
      <w:r>
        <w:separator/>
      </w:r>
    </w:p>
  </w:endnote>
  <w:endnote w:type="continuationSeparator" w:id="0">
    <w:p w14:paraId="32E91385" w14:textId="77777777" w:rsidR="00D529B4" w:rsidRDefault="00D529B4"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E4676" w14:textId="77777777" w:rsidR="00D529B4" w:rsidRDefault="00D529B4" w:rsidP="003C2C5C">
      <w:r>
        <w:separator/>
      </w:r>
    </w:p>
  </w:footnote>
  <w:footnote w:type="continuationSeparator" w:id="0">
    <w:p w14:paraId="7057BA0B" w14:textId="77777777" w:rsidR="00D529B4" w:rsidRDefault="00D529B4"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44D07" w14:textId="2FE47AA5" w:rsidR="00892F49" w:rsidRDefault="00892F49">
    <w:pPr>
      <w:pStyle w:val="Header"/>
    </w:pPr>
    <w:r>
      <w:rPr>
        <w:noProof/>
      </w:rPr>
      <mc:AlternateContent>
        <mc:Choice Requires="wps">
          <w:drawing>
            <wp:anchor distT="0" distB="0" distL="0" distR="0" simplePos="0" relativeHeight="251658243" behindDoc="0" locked="0" layoutInCell="1" allowOverlap="1" wp14:anchorId="6B41DFB5" wp14:editId="7FA7FE09">
              <wp:simplePos x="635" y="635"/>
              <wp:positionH relativeFrom="page">
                <wp:align>center</wp:align>
              </wp:positionH>
              <wp:positionV relativeFrom="page">
                <wp:align>top</wp:align>
              </wp:positionV>
              <wp:extent cx="459740" cy="345440"/>
              <wp:effectExtent l="0" t="0" r="16510" b="16510"/>
              <wp:wrapNone/>
              <wp:docPr id="79298646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2B077F5" w14:textId="66F6A3FB" w:rsidR="00892F49" w:rsidRPr="00892F49" w:rsidRDefault="00892F49" w:rsidP="00892F49">
                          <w:pPr>
                            <w:rPr>
                              <w:rFonts w:ascii="Calibri" w:eastAsia="Calibri" w:hAnsi="Calibri" w:cs="Calibri"/>
                              <w:noProof/>
                              <w:color w:val="0000FF"/>
                              <w:sz w:val="20"/>
                              <w:szCs w:val="20"/>
                            </w:rPr>
                          </w:pPr>
                          <w:r w:rsidRPr="00892F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41DFB5"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22B077F5" w14:textId="66F6A3FB" w:rsidR="00892F49" w:rsidRPr="00892F49" w:rsidRDefault="00892F49" w:rsidP="00892F49">
                    <w:pPr>
                      <w:rPr>
                        <w:rFonts w:ascii="Calibri" w:eastAsia="Calibri" w:hAnsi="Calibri" w:cs="Calibri"/>
                        <w:noProof/>
                        <w:color w:val="0000FF"/>
                        <w:sz w:val="20"/>
                        <w:szCs w:val="20"/>
                      </w:rPr>
                    </w:pPr>
                    <w:r w:rsidRPr="00892F4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5395FB1A" w:rsidR="00EC5384" w:rsidRDefault="00892F49">
    <w:pPr>
      <w:pStyle w:val="Header"/>
    </w:pPr>
    <w:r>
      <w:rPr>
        <w:b/>
        <w:noProof/>
        <w:color w:val="FF0000"/>
        <w:sz w:val="23"/>
        <w:lang w:val="en-GB" w:eastAsia="en-GB"/>
      </w:rPr>
      <mc:AlternateContent>
        <mc:Choice Requires="wps">
          <w:drawing>
            <wp:anchor distT="0" distB="0" distL="0" distR="0" simplePos="0" relativeHeight="251658242" behindDoc="0" locked="0" layoutInCell="1" allowOverlap="1" wp14:anchorId="3BCEE78B" wp14:editId="059F4382">
              <wp:simplePos x="635" y="635"/>
              <wp:positionH relativeFrom="page">
                <wp:align>center</wp:align>
              </wp:positionH>
              <wp:positionV relativeFrom="page">
                <wp:align>top</wp:align>
              </wp:positionV>
              <wp:extent cx="459740" cy="345440"/>
              <wp:effectExtent l="0" t="0" r="16510" b="16510"/>
              <wp:wrapNone/>
              <wp:docPr id="64084742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4B7B8C7" w14:textId="27388017" w:rsidR="00892F49" w:rsidRPr="00892F49" w:rsidRDefault="00892F49" w:rsidP="00892F49">
                          <w:pPr>
                            <w:rPr>
                              <w:rFonts w:ascii="Calibri" w:eastAsia="Calibri" w:hAnsi="Calibri" w:cs="Calibri"/>
                              <w:noProof/>
                              <w:color w:val="0000FF"/>
                              <w:sz w:val="20"/>
                              <w:szCs w:val="20"/>
                            </w:rPr>
                          </w:pPr>
                          <w:r w:rsidRPr="00892F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CEE78B"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54B7B8C7" w14:textId="27388017" w:rsidR="00892F49" w:rsidRPr="00892F49" w:rsidRDefault="00892F49" w:rsidP="00892F49">
                    <w:pPr>
                      <w:rPr>
                        <w:rFonts w:ascii="Calibri" w:eastAsia="Calibri" w:hAnsi="Calibri" w:cs="Calibri"/>
                        <w:noProof/>
                        <w:color w:val="0000FF"/>
                        <w:sz w:val="20"/>
                        <w:szCs w:val="20"/>
                      </w:rPr>
                    </w:pPr>
                    <w:r w:rsidRPr="00892F49">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58241"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8240"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3F2BD" w14:textId="72C7DD6A" w:rsidR="00892F49" w:rsidRDefault="00892F49">
    <w:pPr>
      <w:pStyle w:val="Header"/>
    </w:pPr>
    <w:r>
      <w:rPr>
        <w:noProof/>
      </w:rPr>
      <mc:AlternateContent>
        <mc:Choice Requires="wps">
          <w:drawing>
            <wp:anchor distT="0" distB="0" distL="0" distR="0" simplePos="0" relativeHeight="251658244" behindDoc="0" locked="0" layoutInCell="1" allowOverlap="1" wp14:anchorId="78861A06" wp14:editId="1681E24B">
              <wp:simplePos x="635" y="635"/>
              <wp:positionH relativeFrom="page">
                <wp:align>center</wp:align>
              </wp:positionH>
              <wp:positionV relativeFrom="page">
                <wp:align>top</wp:align>
              </wp:positionV>
              <wp:extent cx="459740" cy="345440"/>
              <wp:effectExtent l="0" t="0" r="16510" b="16510"/>
              <wp:wrapNone/>
              <wp:docPr id="17451754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5E3A00F" w14:textId="3880674C" w:rsidR="00892F49" w:rsidRPr="00892F49" w:rsidRDefault="00892F49" w:rsidP="00892F49">
                          <w:pPr>
                            <w:rPr>
                              <w:rFonts w:ascii="Calibri" w:eastAsia="Calibri" w:hAnsi="Calibri" w:cs="Calibri"/>
                              <w:noProof/>
                              <w:color w:val="0000FF"/>
                              <w:sz w:val="20"/>
                              <w:szCs w:val="20"/>
                            </w:rPr>
                          </w:pPr>
                          <w:r w:rsidRPr="00892F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861A06"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75E3A00F" w14:textId="3880674C" w:rsidR="00892F49" w:rsidRPr="00892F49" w:rsidRDefault="00892F49" w:rsidP="00892F49">
                    <w:pPr>
                      <w:rPr>
                        <w:rFonts w:ascii="Calibri" w:eastAsia="Calibri" w:hAnsi="Calibri" w:cs="Calibri"/>
                        <w:noProof/>
                        <w:color w:val="0000FF"/>
                        <w:sz w:val="20"/>
                        <w:szCs w:val="20"/>
                      </w:rPr>
                    </w:pPr>
                    <w:r w:rsidRPr="00892F4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4834"/>
    <w:multiLevelType w:val="hybridMultilevel"/>
    <w:tmpl w:val="8D64D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40463"/>
    <w:multiLevelType w:val="hybridMultilevel"/>
    <w:tmpl w:val="E2DE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6DCA2112"/>
    <w:multiLevelType w:val="hybridMultilevel"/>
    <w:tmpl w:val="B6182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951977"/>
    <w:multiLevelType w:val="hybridMultilevel"/>
    <w:tmpl w:val="0F825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35470D"/>
    <w:multiLevelType w:val="hybridMultilevel"/>
    <w:tmpl w:val="10E68454"/>
    <w:lvl w:ilvl="0" w:tplc="08090001">
      <w:start w:val="1"/>
      <w:numFmt w:val="bullet"/>
      <w:lvlText w:val=""/>
      <w:lvlJc w:val="left"/>
      <w:pPr>
        <w:ind w:left="1393" w:hanging="360"/>
      </w:pPr>
      <w:rPr>
        <w:rFonts w:ascii="Symbol" w:hAnsi="Symbol" w:hint="default"/>
      </w:rPr>
    </w:lvl>
    <w:lvl w:ilvl="1" w:tplc="08090003" w:tentative="1">
      <w:start w:val="1"/>
      <w:numFmt w:val="bullet"/>
      <w:lvlText w:val="o"/>
      <w:lvlJc w:val="left"/>
      <w:pPr>
        <w:ind w:left="2113" w:hanging="360"/>
      </w:pPr>
      <w:rPr>
        <w:rFonts w:ascii="Courier New" w:hAnsi="Courier New" w:cs="Courier New" w:hint="default"/>
      </w:rPr>
    </w:lvl>
    <w:lvl w:ilvl="2" w:tplc="08090005" w:tentative="1">
      <w:start w:val="1"/>
      <w:numFmt w:val="bullet"/>
      <w:lvlText w:val=""/>
      <w:lvlJc w:val="left"/>
      <w:pPr>
        <w:ind w:left="2833" w:hanging="360"/>
      </w:pPr>
      <w:rPr>
        <w:rFonts w:ascii="Wingdings" w:hAnsi="Wingdings" w:hint="default"/>
      </w:rPr>
    </w:lvl>
    <w:lvl w:ilvl="3" w:tplc="08090001" w:tentative="1">
      <w:start w:val="1"/>
      <w:numFmt w:val="bullet"/>
      <w:lvlText w:val=""/>
      <w:lvlJc w:val="left"/>
      <w:pPr>
        <w:ind w:left="3553" w:hanging="360"/>
      </w:pPr>
      <w:rPr>
        <w:rFonts w:ascii="Symbol" w:hAnsi="Symbol" w:hint="default"/>
      </w:rPr>
    </w:lvl>
    <w:lvl w:ilvl="4" w:tplc="08090003" w:tentative="1">
      <w:start w:val="1"/>
      <w:numFmt w:val="bullet"/>
      <w:lvlText w:val="o"/>
      <w:lvlJc w:val="left"/>
      <w:pPr>
        <w:ind w:left="4273" w:hanging="360"/>
      </w:pPr>
      <w:rPr>
        <w:rFonts w:ascii="Courier New" w:hAnsi="Courier New" w:cs="Courier New" w:hint="default"/>
      </w:rPr>
    </w:lvl>
    <w:lvl w:ilvl="5" w:tplc="08090005" w:tentative="1">
      <w:start w:val="1"/>
      <w:numFmt w:val="bullet"/>
      <w:lvlText w:val=""/>
      <w:lvlJc w:val="left"/>
      <w:pPr>
        <w:ind w:left="4993" w:hanging="360"/>
      </w:pPr>
      <w:rPr>
        <w:rFonts w:ascii="Wingdings" w:hAnsi="Wingdings" w:hint="default"/>
      </w:rPr>
    </w:lvl>
    <w:lvl w:ilvl="6" w:tplc="08090001" w:tentative="1">
      <w:start w:val="1"/>
      <w:numFmt w:val="bullet"/>
      <w:lvlText w:val=""/>
      <w:lvlJc w:val="left"/>
      <w:pPr>
        <w:ind w:left="5713" w:hanging="360"/>
      </w:pPr>
      <w:rPr>
        <w:rFonts w:ascii="Symbol" w:hAnsi="Symbol" w:hint="default"/>
      </w:rPr>
    </w:lvl>
    <w:lvl w:ilvl="7" w:tplc="08090003" w:tentative="1">
      <w:start w:val="1"/>
      <w:numFmt w:val="bullet"/>
      <w:lvlText w:val="o"/>
      <w:lvlJc w:val="left"/>
      <w:pPr>
        <w:ind w:left="6433" w:hanging="360"/>
      </w:pPr>
      <w:rPr>
        <w:rFonts w:ascii="Courier New" w:hAnsi="Courier New" w:cs="Courier New" w:hint="default"/>
      </w:rPr>
    </w:lvl>
    <w:lvl w:ilvl="8" w:tplc="08090005" w:tentative="1">
      <w:start w:val="1"/>
      <w:numFmt w:val="bullet"/>
      <w:lvlText w:val=""/>
      <w:lvlJc w:val="left"/>
      <w:pPr>
        <w:ind w:left="7153" w:hanging="360"/>
      </w:pPr>
      <w:rPr>
        <w:rFonts w:ascii="Wingdings" w:hAnsi="Wingdings" w:hint="default"/>
      </w:rPr>
    </w:lvl>
  </w:abstractNum>
  <w:abstractNum w:abstractNumId="24" w15:restartNumberingAfterBreak="0">
    <w:nsid w:val="74121A8E"/>
    <w:multiLevelType w:val="hybridMultilevel"/>
    <w:tmpl w:val="E91463B2"/>
    <w:lvl w:ilvl="0" w:tplc="04090001">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5"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6"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7"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8"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9"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1665653">
    <w:abstractNumId w:val="19"/>
  </w:num>
  <w:num w:numId="2" w16cid:durableId="1461460679">
    <w:abstractNumId w:val="27"/>
  </w:num>
  <w:num w:numId="3" w16cid:durableId="162818600">
    <w:abstractNumId w:val="9"/>
  </w:num>
  <w:num w:numId="4" w16cid:durableId="768087494">
    <w:abstractNumId w:val="15"/>
  </w:num>
  <w:num w:numId="5" w16cid:durableId="1769618713">
    <w:abstractNumId w:val="5"/>
  </w:num>
  <w:num w:numId="6" w16cid:durableId="1477990828">
    <w:abstractNumId w:val="11"/>
  </w:num>
  <w:num w:numId="7" w16cid:durableId="434136549">
    <w:abstractNumId w:val="28"/>
  </w:num>
  <w:num w:numId="8" w16cid:durableId="94832087">
    <w:abstractNumId w:val="25"/>
  </w:num>
  <w:num w:numId="9" w16cid:durableId="791899079">
    <w:abstractNumId w:val="14"/>
  </w:num>
  <w:num w:numId="10" w16cid:durableId="692463348">
    <w:abstractNumId w:val="7"/>
  </w:num>
  <w:num w:numId="11" w16cid:durableId="69933356">
    <w:abstractNumId w:val="2"/>
  </w:num>
  <w:num w:numId="12" w16cid:durableId="864443293">
    <w:abstractNumId w:val="3"/>
  </w:num>
  <w:num w:numId="13" w16cid:durableId="1524398777">
    <w:abstractNumId w:val="4"/>
  </w:num>
  <w:num w:numId="14" w16cid:durableId="1874343227">
    <w:abstractNumId w:val="20"/>
  </w:num>
  <w:num w:numId="15" w16cid:durableId="778914738">
    <w:abstractNumId w:val="12"/>
  </w:num>
  <w:num w:numId="16" w16cid:durableId="1135030119">
    <w:abstractNumId w:val="26"/>
  </w:num>
  <w:num w:numId="17" w16cid:durableId="106051795">
    <w:abstractNumId w:val="8"/>
  </w:num>
  <w:num w:numId="18" w16cid:durableId="1780903900">
    <w:abstractNumId w:val="10"/>
  </w:num>
  <w:num w:numId="19" w16cid:durableId="1565799030">
    <w:abstractNumId w:val="17"/>
  </w:num>
  <w:num w:numId="20" w16cid:durableId="35401076">
    <w:abstractNumId w:val="18"/>
  </w:num>
  <w:num w:numId="21" w16cid:durableId="829829793">
    <w:abstractNumId w:val="13"/>
  </w:num>
  <w:num w:numId="22" w16cid:durableId="753626483">
    <w:abstractNumId w:val="16"/>
  </w:num>
  <w:num w:numId="23" w16cid:durableId="1579437430">
    <w:abstractNumId w:val="6"/>
  </w:num>
  <w:num w:numId="24" w16cid:durableId="725034944">
    <w:abstractNumId w:val="29"/>
  </w:num>
  <w:num w:numId="25" w16cid:durableId="268436215">
    <w:abstractNumId w:val="21"/>
  </w:num>
  <w:num w:numId="26" w16cid:durableId="1170177608">
    <w:abstractNumId w:val="24"/>
  </w:num>
  <w:num w:numId="27" w16cid:durableId="163131557">
    <w:abstractNumId w:val="0"/>
  </w:num>
  <w:num w:numId="28" w16cid:durableId="1070806498">
    <w:abstractNumId w:val="22"/>
  </w:num>
  <w:num w:numId="29" w16cid:durableId="474690252">
    <w:abstractNumId w:val="23"/>
  </w:num>
  <w:num w:numId="30" w16cid:durableId="71423403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26FDF"/>
    <w:rsid w:val="00047EAB"/>
    <w:rsid w:val="00050308"/>
    <w:rsid w:val="000535AB"/>
    <w:rsid w:val="0005446B"/>
    <w:rsid w:val="00056D4D"/>
    <w:rsid w:val="0006040F"/>
    <w:rsid w:val="00084339"/>
    <w:rsid w:val="0008651D"/>
    <w:rsid w:val="000C5F2C"/>
    <w:rsid w:val="000F74E6"/>
    <w:rsid w:val="001021D6"/>
    <w:rsid w:val="0013154E"/>
    <w:rsid w:val="00163B21"/>
    <w:rsid w:val="00171EDB"/>
    <w:rsid w:val="00175655"/>
    <w:rsid w:val="001873BB"/>
    <w:rsid w:val="0019495A"/>
    <w:rsid w:val="001A40FE"/>
    <w:rsid w:val="001D0B74"/>
    <w:rsid w:val="001D2B92"/>
    <w:rsid w:val="001E29CB"/>
    <w:rsid w:val="0020493E"/>
    <w:rsid w:val="002078E1"/>
    <w:rsid w:val="00213BC8"/>
    <w:rsid w:val="00220577"/>
    <w:rsid w:val="00223B9D"/>
    <w:rsid w:val="00270E24"/>
    <w:rsid w:val="00290E67"/>
    <w:rsid w:val="00291340"/>
    <w:rsid w:val="00294194"/>
    <w:rsid w:val="0029791C"/>
    <w:rsid w:val="002C2F21"/>
    <w:rsid w:val="002D0400"/>
    <w:rsid w:val="0033395D"/>
    <w:rsid w:val="00337D3F"/>
    <w:rsid w:val="00365A25"/>
    <w:rsid w:val="00366111"/>
    <w:rsid w:val="003709AC"/>
    <w:rsid w:val="003916CF"/>
    <w:rsid w:val="00394136"/>
    <w:rsid w:val="003A5E4F"/>
    <w:rsid w:val="003C1865"/>
    <w:rsid w:val="003C2C5C"/>
    <w:rsid w:val="003C7AE3"/>
    <w:rsid w:val="003D6DC0"/>
    <w:rsid w:val="003E6FD5"/>
    <w:rsid w:val="00401946"/>
    <w:rsid w:val="004169AB"/>
    <w:rsid w:val="004313AB"/>
    <w:rsid w:val="00454AD4"/>
    <w:rsid w:val="0045690D"/>
    <w:rsid w:val="004602E3"/>
    <w:rsid w:val="004649BA"/>
    <w:rsid w:val="004671C7"/>
    <w:rsid w:val="00473717"/>
    <w:rsid w:val="004B65CD"/>
    <w:rsid w:val="004C120F"/>
    <w:rsid w:val="004C322D"/>
    <w:rsid w:val="004E21E7"/>
    <w:rsid w:val="00510BE2"/>
    <w:rsid w:val="005255CF"/>
    <w:rsid w:val="00583493"/>
    <w:rsid w:val="005B116B"/>
    <w:rsid w:val="005B6999"/>
    <w:rsid w:val="005D240F"/>
    <w:rsid w:val="005D458C"/>
    <w:rsid w:val="005F0752"/>
    <w:rsid w:val="005F2938"/>
    <w:rsid w:val="005F2F48"/>
    <w:rsid w:val="00626374"/>
    <w:rsid w:val="0063606B"/>
    <w:rsid w:val="00650B52"/>
    <w:rsid w:val="006553EE"/>
    <w:rsid w:val="00656355"/>
    <w:rsid w:val="00667E6E"/>
    <w:rsid w:val="00692A7A"/>
    <w:rsid w:val="006B13DA"/>
    <w:rsid w:val="006B3AE2"/>
    <w:rsid w:val="006D316C"/>
    <w:rsid w:val="006D72CE"/>
    <w:rsid w:val="006E1CE3"/>
    <w:rsid w:val="006E6014"/>
    <w:rsid w:val="00701AD0"/>
    <w:rsid w:val="007024CD"/>
    <w:rsid w:val="007035AF"/>
    <w:rsid w:val="00733F3E"/>
    <w:rsid w:val="007371BE"/>
    <w:rsid w:val="00755D44"/>
    <w:rsid w:val="007574F0"/>
    <w:rsid w:val="007731AA"/>
    <w:rsid w:val="007936DC"/>
    <w:rsid w:val="007A10A8"/>
    <w:rsid w:val="007B0C6F"/>
    <w:rsid w:val="007C214D"/>
    <w:rsid w:val="00827724"/>
    <w:rsid w:val="00831D2B"/>
    <w:rsid w:val="00866696"/>
    <w:rsid w:val="00883F6C"/>
    <w:rsid w:val="0088606C"/>
    <w:rsid w:val="00886FB1"/>
    <w:rsid w:val="00892F49"/>
    <w:rsid w:val="00896C5F"/>
    <w:rsid w:val="008A0C14"/>
    <w:rsid w:val="008A534E"/>
    <w:rsid w:val="008B532B"/>
    <w:rsid w:val="008D07F0"/>
    <w:rsid w:val="008F208C"/>
    <w:rsid w:val="008F32A5"/>
    <w:rsid w:val="008F4777"/>
    <w:rsid w:val="008F47AD"/>
    <w:rsid w:val="00911AF3"/>
    <w:rsid w:val="00916A16"/>
    <w:rsid w:val="009332F5"/>
    <w:rsid w:val="00933CCC"/>
    <w:rsid w:val="00937157"/>
    <w:rsid w:val="0094231D"/>
    <w:rsid w:val="00947BA0"/>
    <w:rsid w:val="0096088A"/>
    <w:rsid w:val="00960F39"/>
    <w:rsid w:val="009709AE"/>
    <w:rsid w:val="00970BA0"/>
    <w:rsid w:val="00970ECB"/>
    <w:rsid w:val="00975EE5"/>
    <w:rsid w:val="00991E2D"/>
    <w:rsid w:val="009969B2"/>
    <w:rsid w:val="009A6AB6"/>
    <w:rsid w:val="009E5C2B"/>
    <w:rsid w:val="00A0688B"/>
    <w:rsid w:val="00A93230"/>
    <w:rsid w:val="00A96CA7"/>
    <w:rsid w:val="00AA712D"/>
    <w:rsid w:val="00AC0566"/>
    <w:rsid w:val="00AE2FE8"/>
    <w:rsid w:val="00AF06EE"/>
    <w:rsid w:val="00B10B83"/>
    <w:rsid w:val="00B134EA"/>
    <w:rsid w:val="00B14168"/>
    <w:rsid w:val="00B2779C"/>
    <w:rsid w:val="00B42542"/>
    <w:rsid w:val="00B4447D"/>
    <w:rsid w:val="00B61FCC"/>
    <w:rsid w:val="00B64742"/>
    <w:rsid w:val="00B707FB"/>
    <w:rsid w:val="00B7622B"/>
    <w:rsid w:val="00BB0B4F"/>
    <w:rsid w:val="00BB5A8C"/>
    <w:rsid w:val="00BB711C"/>
    <w:rsid w:val="00BC4248"/>
    <w:rsid w:val="00BE6154"/>
    <w:rsid w:val="00BF18B3"/>
    <w:rsid w:val="00BF34DF"/>
    <w:rsid w:val="00BF3DBF"/>
    <w:rsid w:val="00C10835"/>
    <w:rsid w:val="00C11532"/>
    <w:rsid w:val="00C17462"/>
    <w:rsid w:val="00C27AEA"/>
    <w:rsid w:val="00C5076E"/>
    <w:rsid w:val="00C57A55"/>
    <w:rsid w:val="00C609EC"/>
    <w:rsid w:val="00C74145"/>
    <w:rsid w:val="00C747F2"/>
    <w:rsid w:val="00CC05FF"/>
    <w:rsid w:val="00CC43B3"/>
    <w:rsid w:val="00CD508E"/>
    <w:rsid w:val="00CE4E64"/>
    <w:rsid w:val="00CF774D"/>
    <w:rsid w:val="00D41F02"/>
    <w:rsid w:val="00D47DB6"/>
    <w:rsid w:val="00D529B4"/>
    <w:rsid w:val="00D6209D"/>
    <w:rsid w:val="00D63C66"/>
    <w:rsid w:val="00D91B60"/>
    <w:rsid w:val="00DB194D"/>
    <w:rsid w:val="00DB5715"/>
    <w:rsid w:val="00DC2A2D"/>
    <w:rsid w:val="00DE1CAC"/>
    <w:rsid w:val="00DF3ECB"/>
    <w:rsid w:val="00DF6080"/>
    <w:rsid w:val="00E03D75"/>
    <w:rsid w:val="00E25D50"/>
    <w:rsid w:val="00E3406C"/>
    <w:rsid w:val="00E34ECC"/>
    <w:rsid w:val="00E5449A"/>
    <w:rsid w:val="00E74896"/>
    <w:rsid w:val="00E947D0"/>
    <w:rsid w:val="00E95C71"/>
    <w:rsid w:val="00EA0F06"/>
    <w:rsid w:val="00EC5384"/>
    <w:rsid w:val="00EC62AC"/>
    <w:rsid w:val="00ED6BC8"/>
    <w:rsid w:val="00EE4BA3"/>
    <w:rsid w:val="00EF72A5"/>
    <w:rsid w:val="00F02738"/>
    <w:rsid w:val="00F20D7E"/>
    <w:rsid w:val="00F3717D"/>
    <w:rsid w:val="00F53870"/>
    <w:rsid w:val="00F64B80"/>
    <w:rsid w:val="00F67854"/>
    <w:rsid w:val="00FC0D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BodyText2">
    <w:name w:val="Body Text 2"/>
    <w:basedOn w:val="Normal"/>
    <w:link w:val="BodyText2Char"/>
    <w:uiPriority w:val="99"/>
    <w:semiHidden/>
    <w:unhideWhenUsed/>
    <w:rsid w:val="001D2B92"/>
    <w:pPr>
      <w:spacing w:after="120" w:line="480" w:lineRule="auto"/>
    </w:pPr>
  </w:style>
  <w:style w:type="character" w:customStyle="1" w:styleId="BodyText2Char">
    <w:name w:val="Body Text 2 Char"/>
    <w:basedOn w:val="DefaultParagraphFont"/>
    <w:link w:val="BodyText2"/>
    <w:uiPriority w:val="99"/>
    <w:semiHidden/>
    <w:rsid w:val="001D2B9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 xsi:nil="true"/>
    <Document_x0020_reference xmlns="e2207f21-7cfe-4050-91dc-a97262dad1be" xsi:nil="true"/>
    <HR_x0020_section xmlns="e2207f21-7cfe-4050-91dc-a97262dad1be" xsi:nil="true"/>
    <Checked_x0020_for_x0020_accessibility xmlns="101f38d6-9975-44f8-8918-f479740bea40">No</Checked_x0020_for_x0020_accessibility>
    <Links_x0020_checked xmlns="101f38d6-9975-44f8-8918-f479740bea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8" ma:contentTypeDescription="Create a new document." ma:contentTypeScope="" ma:versionID="92e1b2e4a1373966b54d5329134250c8">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targetNamespace="http://schemas.microsoft.com/office/2006/metadata/properties" ma:root="true" ma:fieldsID="afd7861b99457006cc293e29d4a7488f" ns2:_="" ns3:_="" ns4:_="" ns5:_="">
    <xsd:import namespace="e2207f21-7cfe-4050-91dc-a97262dad1be"/>
    <xsd:import namespace="70c8246e-0e51-4857-baee-77b96e1684ca"/>
    <xsd:import namespace="cb458052-48cf-4613-af83-9df506ae481f"/>
    <xsd:import namespace="101f38d6-9975-44f8-8918-f479740bea40"/>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998C3-B4BA-457F-9A08-3CC57F56593F}">
  <ds:schemaRefs>
    <ds:schemaRef ds:uri="http://schemas.microsoft.com/sharepoint/events"/>
  </ds:schemaRefs>
</ds:datastoreItem>
</file>

<file path=customXml/itemProps2.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 ds:uri="e2207f21-7cfe-4050-91dc-a97262dad1be"/>
    <ds:schemaRef ds:uri="101f38d6-9975-44f8-8918-f479740bea40"/>
  </ds:schemaRefs>
</ds:datastoreItem>
</file>

<file path=customXml/itemProps3.xml><?xml version="1.0" encoding="utf-8"?>
<ds:datastoreItem xmlns:ds="http://schemas.openxmlformats.org/officeDocument/2006/customXml" ds:itemID="{F09DE15C-1F64-4E38-9A01-B9BFA1D1F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5.xml><?xml version="1.0" encoding="utf-8"?>
<ds:datastoreItem xmlns:ds="http://schemas.openxmlformats.org/officeDocument/2006/customXml" ds:itemID="{46CCEF9F-352D-44E3-A0C8-8CCF22208F68}">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1300</Words>
  <Characters>7411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Barber, Joanna</cp:lastModifiedBy>
  <cp:revision>2</cp:revision>
  <cp:lastPrinted>2023-02-08T13:47:00Z</cp:lastPrinted>
  <dcterms:created xsi:type="dcterms:W3CDTF">2025-06-23T08:57:00Z</dcterms:created>
  <dcterms:modified xsi:type="dcterms:W3CDTF">2025-06-23T08:57:00Z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y fmtid="{D5CDD505-2E9C-101B-9397-08002B2CF9AE}" pid="6" name="ClassificationContentMarkingHeaderShapeIds">
    <vt:lpwstr>a66ed2c,2f440360,26328e42</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