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7645" w14:textId="784813CD" w:rsidR="00EC5384" w:rsidRDefault="00EC5384" w:rsidP="00F24F14">
      <w:pPr>
        <w:pStyle w:val="Heading1"/>
        <w:spacing w:before="84"/>
        <w:ind w:left="0"/>
        <w:rPr>
          <w:color w:val="A6A6A6"/>
        </w:rPr>
      </w:pPr>
    </w:p>
    <w:p w14:paraId="63E4E71E"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0F396A77" w14:textId="77777777" w:rsidTr="007371BE">
        <w:trPr>
          <w:trHeight w:val="419"/>
          <w:tblHeader/>
        </w:trPr>
        <w:tc>
          <w:tcPr>
            <w:tcW w:w="2138" w:type="dxa"/>
          </w:tcPr>
          <w:p w14:paraId="5F8350A0" w14:textId="77777777" w:rsidR="007371BE" w:rsidRPr="007371BE" w:rsidRDefault="0063606B" w:rsidP="007371BE">
            <w:pPr>
              <w:pStyle w:val="BodyText"/>
            </w:pPr>
            <w:r w:rsidRPr="00831D2B">
              <w:t>Role Structure</w:t>
            </w:r>
          </w:p>
        </w:tc>
        <w:tc>
          <w:tcPr>
            <w:tcW w:w="2709" w:type="dxa"/>
          </w:tcPr>
          <w:p w14:paraId="4BB8E516" w14:textId="77777777" w:rsidR="007371BE" w:rsidRPr="007371BE" w:rsidRDefault="007371BE" w:rsidP="007371BE">
            <w:pPr>
              <w:pStyle w:val="BodyText"/>
            </w:pPr>
            <w:r w:rsidRPr="007371BE">
              <w:t xml:space="preserve">Role Details </w:t>
            </w:r>
          </w:p>
        </w:tc>
      </w:tr>
      <w:tr w:rsidR="00EC5384" w14:paraId="5BCB6AE2" w14:textId="77777777" w:rsidTr="007371BE">
        <w:trPr>
          <w:trHeight w:val="419"/>
        </w:trPr>
        <w:tc>
          <w:tcPr>
            <w:tcW w:w="2138" w:type="dxa"/>
          </w:tcPr>
          <w:p w14:paraId="28B6192B"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6CF05A77" w14:textId="77777777" w:rsidR="00EC5384" w:rsidRPr="007371BE" w:rsidRDefault="00930F14" w:rsidP="004671C7">
            <w:pPr>
              <w:pStyle w:val="TableParagraph"/>
              <w:spacing w:line="268" w:lineRule="exact"/>
              <w:ind w:left="0"/>
              <w:rPr>
                <w:sz w:val="24"/>
              </w:rPr>
            </w:pPr>
            <w:r>
              <w:rPr>
                <w:sz w:val="24"/>
              </w:rPr>
              <w:t>Children &amp; Young People</w:t>
            </w:r>
          </w:p>
        </w:tc>
      </w:tr>
      <w:tr w:rsidR="00EC5384" w14:paraId="6B6C0F4B" w14:textId="77777777" w:rsidTr="007371BE">
        <w:trPr>
          <w:trHeight w:val="557"/>
        </w:trPr>
        <w:tc>
          <w:tcPr>
            <w:tcW w:w="2138" w:type="dxa"/>
          </w:tcPr>
          <w:p w14:paraId="25D0506C"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43A9FD6D" w14:textId="718E1314" w:rsidR="00EC5384" w:rsidRDefault="00EC5384" w:rsidP="00EC5384">
            <w:pPr>
              <w:pStyle w:val="TableParagraph"/>
              <w:spacing w:before="143"/>
              <w:ind w:left="0"/>
              <w:rPr>
                <w:sz w:val="24"/>
              </w:rPr>
            </w:pPr>
            <w:r w:rsidRPr="00B576E1">
              <w:rPr>
                <w:color w:val="000000" w:themeColor="text1"/>
                <w:sz w:val="24"/>
              </w:rPr>
              <w:t>HC</w:t>
            </w:r>
            <w:r w:rsidR="00F80DA2" w:rsidRPr="00B576E1">
              <w:rPr>
                <w:color w:val="000000" w:themeColor="text1"/>
                <w:sz w:val="24"/>
              </w:rPr>
              <w:t>0</w:t>
            </w:r>
            <w:r w:rsidR="00B576E1" w:rsidRPr="00B576E1">
              <w:rPr>
                <w:color w:val="000000" w:themeColor="text1"/>
                <w:sz w:val="24"/>
              </w:rPr>
              <w:t>7</w:t>
            </w:r>
          </w:p>
        </w:tc>
      </w:tr>
      <w:tr w:rsidR="00EC5384" w14:paraId="3452FD0D" w14:textId="77777777" w:rsidTr="007371BE">
        <w:trPr>
          <w:trHeight w:val="543"/>
        </w:trPr>
        <w:tc>
          <w:tcPr>
            <w:tcW w:w="2138" w:type="dxa"/>
          </w:tcPr>
          <w:p w14:paraId="2B93A223"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59BFF626" w14:textId="0D86EACE" w:rsidR="00EC5384" w:rsidRPr="00125813" w:rsidRDefault="00125813" w:rsidP="00EC5384">
            <w:pPr>
              <w:pStyle w:val="TableParagraph"/>
              <w:spacing w:before="130"/>
              <w:ind w:left="0"/>
              <w:rPr>
                <w:sz w:val="24"/>
              </w:rPr>
            </w:pPr>
            <w:r w:rsidRPr="00125813">
              <w:rPr>
                <w:sz w:val="24"/>
              </w:rPr>
              <w:t>Hereford</w:t>
            </w:r>
          </w:p>
        </w:tc>
      </w:tr>
      <w:tr w:rsidR="00EC5384" w:rsidRPr="00667E6E" w14:paraId="4788D857" w14:textId="77777777" w:rsidTr="007371BE">
        <w:trPr>
          <w:trHeight w:val="405"/>
        </w:trPr>
        <w:tc>
          <w:tcPr>
            <w:tcW w:w="2138" w:type="dxa"/>
          </w:tcPr>
          <w:p w14:paraId="6EC2AF1E"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3DC4F21B" w14:textId="3A431451" w:rsidR="00EC5384" w:rsidRPr="00125813" w:rsidRDefault="00125813" w:rsidP="00EC5384">
            <w:pPr>
              <w:pStyle w:val="TableParagraph"/>
              <w:spacing w:before="129" w:line="256" w:lineRule="exact"/>
              <w:ind w:left="0"/>
              <w:rPr>
                <w:sz w:val="24"/>
              </w:rPr>
            </w:pPr>
            <w:r w:rsidRPr="00125813">
              <w:rPr>
                <w:sz w:val="24"/>
              </w:rPr>
              <w:t>Senior Adviser Post 16 Learning and Skills</w:t>
            </w:r>
          </w:p>
        </w:tc>
      </w:tr>
    </w:tbl>
    <w:p w14:paraId="67E055F9" w14:textId="77777777" w:rsidR="00EC5384" w:rsidRPr="001873BB"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4509FF7D" w14:textId="77777777" w:rsidR="00125813" w:rsidRDefault="00223B9D" w:rsidP="00EC5384">
      <w:pPr>
        <w:pStyle w:val="Heading1"/>
        <w:spacing w:before="84"/>
        <w:ind w:left="0" w:firstLine="720"/>
        <w:jc w:val="both"/>
        <w:rPr>
          <w:sz w:val="32"/>
          <w:szCs w:val="32"/>
        </w:rPr>
      </w:pPr>
      <w:r w:rsidRPr="00125813">
        <w:rPr>
          <w:sz w:val="32"/>
          <w:szCs w:val="32"/>
        </w:rPr>
        <w:t>Job Role</w:t>
      </w:r>
      <w:r w:rsidR="003C2C5C" w:rsidRPr="00125813">
        <w:rPr>
          <w:sz w:val="32"/>
          <w:szCs w:val="32"/>
        </w:rPr>
        <w:t xml:space="preserve">: </w:t>
      </w:r>
    </w:p>
    <w:p w14:paraId="244F1F87" w14:textId="3BF999CD" w:rsidR="003C2C5C" w:rsidRPr="00125813" w:rsidRDefault="00B576E1" w:rsidP="00EC5384">
      <w:pPr>
        <w:pStyle w:val="Heading1"/>
        <w:spacing w:before="84"/>
        <w:ind w:left="0" w:firstLine="720"/>
        <w:jc w:val="both"/>
        <w:rPr>
          <w:b w:val="0"/>
          <w:sz w:val="32"/>
          <w:szCs w:val="32"/>
        </w:rPr>
      </w:pPr>
      <w:r>
        <w:rPr>
          <w:sz w:val="32"/>
          <w:szCs w:val="32"/>
        </w:rPr>
        <w:t>Enterprise Co-Ordinator</w:t>
      </w:r>
    </w:p>
    <w:p w14:paraId="0A79515E" w14:textId="3BE5D981" w:rsidR="001A40FE" w:rsidRPr="00125813" w:rsidRDefault="00223B9D" w:rsidP="00EC5384">
      <w:pPr>
        <w:spacing w:before="195"/>
        <w:ind w:firstLine="720"/>
        <w:rPr>
          <w:b/>
          <w:sz w:val="32"/>
          <w:szCs w:val="32"/>
        </w:rPr>
      </w:pPr>
      <w:r w:rsidRPr="00125813">
        <w:rPr>
          <w:b/>
          <w:sz w:val="32"/>
          <w:szCs w:val="32"/>
        </w:rPr>
        <w:t>Service</w:t>
      </w:r>
      <w:r w:rsidR="00125813" w:rsidRPr="00125813">
        <w:rPr>
          <w:b/>
          <w:sz w:val="32"/>
          <w:szCs w:val="32"/>
        </w:rPr>
        <w:t xml:space="preserve"> </w:t>
      </w:r>
      <w:r w:rsidR="00740E4C">
        <w:rPr>
          <w:b/>
          <w:sz w:val="32"/>
          <w:szCs w:val="32"/>
        </w:rPr>
        <w:t xml:space="preserve">Post 16 </w:t>
      </w:r>
      <w:r w:rsidR="00125813" w:rsidRPr="00125813">
        <w:rPr>
          <w:b/>
          <w:sz w:val="32"/>
          <w:szCs w:val="32"/>
        </w:rPr>
        <w:t>Learning and Skills</w:t>
      </w:r>
    </w:p>
    <w:p w14:paraId="6B333606" w14:textId="77777777" w:rsidR="001A40FE" w:rsidRPr="00125813" w:rsidRDefault="00BB711C" w:rsidP="00BB711C">
      <w:pPr>
        <w:pStyle w:val="BodyText"/>
        <w:tabs>
          <w:tab w:val="left" w:pos="1870"/>
        </w:tabs>
        <w:spacing w:before="3"/>
        <w:rPr>
          <w:b/>
          <w:sz w:val="23"/>
        </w:rPr>
      </w:pPr>
      <w:r w:rsidRPr="00125813">
        <w:rPr>
          <w:b/>
          <w:sz w:val="23"/>
        </w:rPr>
        <w:tab/>
      </w:r>
    </w:p>
    <w:p w14:paraId="26AC6AD5" w14:textId="77777777" w:rsidR="001A40FE" w:rsidRDefault="001A40FE">
      <w:pPr>
        <w:pStyle w:val="BodyText"/>
        <w:rPr>
          <w:b/>
          <w:sz w:val="20"/>
        </w:rPr>
      </w:pPr>
    </w:p>
    <w:p w14:paraId="3F8B4186" w14:textId="77777777" w:rsidR="001A40FE" w:rsidRDefault="001A40FE">
      <w:pPr>
        <w:pStyle w:val="BodyText"/>
        <w:spacing w:before="3"/>
        <w:rPr>
          <w:b/>
          <w:sz w:val="20"/>
        </w:rPr>
      </w:pPr>
    </w:p>
    <w:p w14:paraId="78D717D4" w14:textId="0E4BFE0D" w:rsidR="00125813" w:rsidRDefault="00CC05FF" w:rsidP="00125813">
      <w:pPr>
        <w:pStyle w:val="Heading2"/>
      </w:pPr>
      <w:r w:rsidRPr="007371BE">
        <w:t>Main purpose of the role</w:t>
      </w:r>
    </w:p>
    <w:p w14:paraId="2227A185" w14:textId="77777777" w:rsidR="00B576E1" w:rsidRDefault="00B576E1" w:rsidP="00125813">
      <w:pPr>
        <w:pStyle w:val="Heading2"/>
      </w:pPr>
    </w:p>
    <w:p w14:paraId="7E7E9493" w14:textId="317D753D" w:rsidR="00B576E1" w:rsidRPr="005207F3" w:rsidRDefault="00B576E1" w:rsidP="00B576E1">
      <w:pPr>
        <w:pStyle w:val="Default"/>
        <w:ind w:left="720"/>
        <w:rPr>
          <w:rFonts w:ascii="Arial" w:hAnsi="Arial" w:cs="Arial"/>
          <w:sz w:val="22"/>
          <w:szCs w:val="22"/>
        </w:rPr>
      </w:pPr>
      <w:r w:rsidRPr="005207F3">
        <w:rPr>
          <w:rFonts w:ascii="Arial" w:hAnsi="Arial" w:cs="Arial"/>
          <w:sz w:val="22"/>
          <w:szCs w:val="22"/>
        </w:rPr>
        <w:t xml:space="preserve">The Careers &amp; Enterprise Company (CEC) is the national body for careers education in England, delivering support to schools and colleges to deliver modern, 21st century careers education. </w:t>
      </w:r>
      <w:r>
        <w:rPr>
          <w:rFonts w:ascii="Arial" w:hAnsi="Arial" w:cs="Arial"/>
          <w:sz w:val="22"/>
          <w:szCs w:val="22"/>
        </w:rPr>
        <w:t>Careers Hubs</w:t>
      </w:r>
    </w:p>
    <w:p w14:paraId="3653451B" w14:textId="52E1AF14" w:rsidR="00B576E1" w:rsidRDefault="00B576E1" w:rsidP="00B576E1">
      <w:pPr>
        <w:pStyle w:val="Default"/>
        <w:ind w:left="720"/>
        <w:rPr>
          <w:rFonts w:ascii="Arial" w:hAnsi="Arial" w:cs="Arial"/>
          <w:sz w:val="22"/>
          <w:szCs w:val="22"/>
        </w:rPr>
      </w:pPr>
      <w:r w:rsidRPr="005207F3">
        <w:rPr>
          <w:rFonts w:ascii="Arial" w:hAnsi="Arial" w:cs="Arial"/>
          <w:sz w:val="22"/>
          <w:szCs w:val="22"/>
        </w:rPr>
        <w:t xml:space="preserve">bring together schools, colleges, employers, and apprenticeship providers in a local area. The goal </w:t>
      </w:r>
      <w:r>
        <w:rPr>
          <w:rFonts w:ascii="Arial" w:hAnsi="Arial" w:cs="Arial"/>
          <w:sz w:val="22"/>
          <w:szCs w:val="22"/>
        </w:rPr>
        <w:t>i</w:t>
      </w:r>
      <w:r w:rsidRPr="005207F3">
        <w:rPr>
          <w:rFonts w:ascii="Arial" w:hAnsi="Arial" w:cs="Arial"/>
          <w:sz w:val="22"/>
          <w:szCs w:val="22"/>
        </w:rPr>
        <w:t>s to work together and help schools and colleges improve how they prepare young people for their best next steps</w:t>
      </w:r>
    </w:p>
    <w:p w14:paraId="5916B56D" w14:textId="3D04EE4A" w:rsidR="00B576E1" w:rsidRPr="005207F3" w:rsidRDefault="00B576E1" w:rsidP="00B576E1">
      <w:pPr>
        <w:pStyle w:val="Default"/>
        <w:ind w:firstLine="720"/>
        <w:rPr>
          <w:rFonts w:ascii="Arial" w:hAnsi="Arial" w:cs="Arial"/>
          <w:sz w:val="22"/>
          <w:szCs w:val="22"/>
        </w:rPr>
      </w:pPr>
      <w:r w:rsidRPr="005207F3">
        <w:rPr>
          <w:rFonts w:ascii="Arial" w:hAnsi="Arial" w:cs="Arial"/>
          <w:sz w:val="22"/>
          <w:szCs w:val="22"/>
        </w:rPr>
        <w:t xml:space="preserve"> </w:t>
      </w:r>
    </w:p>
    <w:p w14:paraId="573AF156" w14:textId="77777777" w:rsidR="00B576E1" w:rsidRPr="005207F3" w:rsidRDefault="00B576E1" w:rsidP="00B576E1">
      <w:pPr>
        <w:pStyle w:val="Default"/>
        <w:ind w:firstLine="720"/>
        <w:rPr>
          <w:rFonts w:ascii="Arial" w:hAnsi="Arial" w:cs="Arial"/>
          <w:sz w:val="22"/>
          <w:szCs w:val="22"/>
        </w:rPr>
      </w:pPr>
      <w:r w:rsidRPr="005207F3">
        <w:rPr>
          <w:rFonts w:ascii="Arial" w:hAnsi="Arial" w:cs="Arial"/>
          <w:b/>
          <w:bCs/>
          <w:sz w:val="22"/>
          <w:szCs w:val="22"/>
        </w:rPr>
        <w:t xml:space="preserve">Strategy </w:t>
      </w:r>
    </w:p>
    <w:p w14:paraId="0B4948D0" w14:textId="77777777" w:rsidR="00B576E1" w:rsidRPr="005207F3" w:rsidRDefault="00B576E1" w:rsidP="00B576E1">
      <w:pPr>
        <w:pStyle w:val="Default"/>
        <w:ind w:firstLine="720"/>
        <w:rPr>
          <w:rFonts w:ascii="Arial" w:hAnsi="Arial" w:cs="Arial"/>
          <w:sz w:val="22"/>
          <w:szCs w:val="22"/>
        </w:rPr>
      </w:pPr>
      <w:r w:rsidRPr="005207F3">
        <w:rPr>
          <w:rFonts w:ascii="Arial" w:hAnsi="Arial" w:cs="Arial"/>
          <w:sz w:val="22"/>
          <w:szCs w:val="22"/>
        </w:rPr>
        <w:t xml:space="preserve">1. To deliver as much </w:t>
      </w:r>
      <w:r w:rsidRPr="005207F3">
        <w:rPr>
          <w:rFonts w:ascii="Arial" w:hAnsi="Arial" w:cs="Arial"/>
          <w:b/>
          <w:bCs/>
          <w:sz w:val="22"/>
          <w:szCs w:val="22"/>
        </w:rPr>
        <w:t xml:space="preserve">impact </w:t>
      </w:r>
      <w:r w:rsidRPr="005207F3">
        <w:rPr>
          <w:rFonts w:ascii="Arial" w:hAnsi="Arial" w:cs="Arial"/>
          <w:sz w:val="22"/>
          <w:szCs w:val="22"/>
        </w:rPr>
        <w:t xml:space="preserve">as possible on the lives of young people </w:t>
      </w:r>
    </w:p>
    <w:p w14:paraId="157AFB81" w14:textId="77777777" w:rsidR="00B576E1" w:rsidRPr="005207F3" w:rsidRDefault="00B576E1" w:rsidP="00B576E1">
      <w:pPr>
        <w:pStyle w:val="Default"/>
        <w:ind w:firstLine="720"/>
        <w:rPr>
          <w:rFonts w:ascii="Arial" w:hAnsi="Arial" w:cs="Arial"/>
          <w:sz w:val="22"/>
          <w:szCs w:val="22"/>
        </w:rPr>
      </w:pPr>
      <w:r w:rsidRPr="005207F3">
        <w:rPr>
          <w:rFonts w:ascii="Arial" w:hAnsi="Arial" w:cs="Arial"/>
          <w:sz w:val="22"/>
          <w:szCs w:val="22"/>
        </w:rPr>
        <w:t xml:space="preserve">2. To deliver a universal service, but one that targets </w:t>
      </w:r>
      <w:r w:rsidRPr="005207F3">
        <w:rPr>
          <w:rFonts w:ascii="Arial" w:hAnsi="Arial" w:cs="Arial"/>
          <w:b/>
          <w:bCs/>
          <w:sz w:val="22"/>
          <w:szCs w:val="22"/>
        </w:rPr>
        <w:t xml:space="preserve">inclusion </w:t>
      </w:r>
      <w:r w:rsidRPr="005207F3">
        <w:rPr>
          <w:rFonts w:ascii="Arial" w:hAnsi="Arial" w:cs="Arial"/>
          <w:sz w:val="22"/>
          <w:szCs w:val="22"/>
        </w:rPr>
        <w:t xml:space="preserve">and removing barriers for young people </w:t>
      </w:r>
    </w:p>
    <w:p w14:paraId="2A0F3039" w14:textId="77777777" w:rsidR="00B576E1" w:rsidRPr="005207F3" w:rsidRDefault="00B576E1" w:rsidP="00B576E1">
      <w:pPr>
        <w:pStyle w:val="Default"/>
        <w:ind w:firstLine="720"/>
        <w:rPr>
          <w:rFonts w:ascii="Arial" w:hAnsi="Arial" w:cs="Arial"/>
          <w:sz w:val="22"/>
          <w:szCs w:val="22"/>
        </w:rPr>
      </w:pPr>
      <w:r w:rsidRPr="005207F3">
        <w:rPr>
          <w:rFonts w:ascii="Arial" w:hAnsi="Arial" w:cs="Arial"/>
          <w:sz w:val="22"/>
          <w:szCs w:val="22"/>
        </w:rPr>
        <w:t xml:space="preserve">3. To build a system where high impact careers education can continue long into the future </w:t>
      </w:r>
    </w:p>
    <w:p w14:paraId="1DBF82F2" w14:textId="77777777" w:rsidR="00B576E1" w:rsidRDefault="00B576E1" w:rsidP="00B576E1">
      <w:pPr>
        <w:tabs>
          <w:tab w:val="left" w:pos="360"/>
        </w:tabs>
        <w:ind w:left="720"/>
      </w:pPr>
    </w:p>
    <w:p w14:paraId="3CA6ADED" w14:textId="61378390" w:rsidR="00B576E1" w:rsidRPr="005207F3" w:rsidRDefault="00B576E1" w:rsidP="00B576E1">
      <w:pPr>
        <w:tabs>
          <w:tab w:val="left" w:pos="360"/>
        </w:tabs>
        <w:ind w:left="720"/>
        <w:rPr>
          <w:i/>
        </w:rPr>
      </w:pPr>
      <w:r w:rsidRPr="005207F3">
        <w:t xml:space="preserve">The Enterprise Coordinator (EC) sits at the heart of the local Network </w:t>
      </w:r>
      <w:r>
        <w:t xml:space="preserve">in this case the Marches (Herefordshire, Shropshire and Telford and Wrekin) area, </w:t>
      </w:r>
      <w:r w:rsidRPr="005207F3">
        <w:t>to help schools and colleges</w:t>
      </w:r>
      <w:r>
        <w:t xml:space="preserve"> in Herefordshire</w:t>
      </w:r>
      <w:r w:rsidRPr="005207F3">
        <w:t xml:space="preserve"> improve their careers and enterprise </w:t>
      </w:r>
      <w:proofErr w:type="spellStart"/>
      <w:r w:rsidRPr="005207F3">
        <w:t>programmes</w:t>
      </w:r>
      <w:proofErr w:type="spellEnd"/>
      <w:r w:rsidRPr="005207F3">
        <w:t xml:space="preserve"> and to engage with the world of work. </w:t>
      </w:r>
    </w:p>
    <w:p w14:paraId="03539058" w14:textId="452A5112" w:rsidR="00B576E1" w:rsidRPr="0062382D" w:rsidRDefault="00B576E1" w:rsidP="00B576E1">
      <w:pPr>
        <w:pStyle w:val="NormalWeb"/>
        <w:ind w:left="720" w:hanging="720"/>
        <w:rPr>
          <w:rFonts w:ascii="Arial" w:hAnsi="Arial" w:cs="Arial"/>
          <w:color w:val="000000"/>
          <w:sz w:val="22"/>
          <w:szCs w:val="22"/>
        </w:rPr>
      </w:pPr>
      <w:r>
        <w:tab/>
      </w:r>
      <w:r w:rsidRPr="0062382D">
        <w:rPr>
          <w:rFonts w:ascii="Arial" w:hAnsi="Arial" w:cs="Arial"/>
          <w:color w:val="000000"/>
          <w:sz w:val="22"/>
          <w:szCs w:val="22"/>
        </w:rPr>
        <w:t xml:space="preserve">Working closely with the Skills Lead and Marches Careers Hub Lead, the EC will ensure the Enterprise Adviser Network (EAN) is embedded into the </w:t>
      </w:r>
      <w:r>
        <w:rPr>
          <w:rFonts w:ascii="Arial" w:hAnsi="Arial" w:cs="Arial"/>
          <w:color w:val="000000"/>
          <w:sz w:val="22"/>
          <w:szCs w:val="22"/>
        </w:rPr>
        <w:t>l</w:t>
      </w:r>
      <w:r w:rsidRPr="0062382D">
        <w:rPr>
          <w:rFonts w:ascii="Arial" w:hAnsi="Arial" w:cs="Arial"/>
          <w:color w:val="000000"/>
          <w:sz w:val="22"/>
          <w:szCs w:val="22"/>
        </w:rPr>
        <w:t>ocal skills strategy and make it easier for employers to engage with schools and colleges. Through establishing the local and national</w:t>
      </w:r>
      <w:r>
        <w:rPr>
          <w:color w:val="000000"/>
          <w:sz w:val="22"/>
          <w:szCs w:val="22"/>
        </w:rPr>
        <w:t xml:space="preserve"> </w:t>
      </w:r>
      <w:r w:rsidRPr="0062382D">
        <w:rPr>
          <w:rFonts w:ascii="Arial" w:hAnsi="Arial" w:cs="Arial"/>
          <w:color w:val="000000"/>
          <w:sz w:val="22"/>
          <w:szCs w:val="22"/>
        </w:rPr>
        <w:t>contexts the EC will focus everyone’s efforts on programmes and activities that are most effective in motivating young people, supporting independent choice, and supporting positive outcomes for young people.</w:t>
      </w:r>
    </w:p>
    <w:p w14:paraId="5C5D8AD8" w14:textId="37D51F84" w:rsidR="001A40FE" w:rsidRPr="00125813" w:rsidRDefault="001A40FE" w:rsidP="00B576E1">
      <w:pPr>
        <w:pStyle w:val="Heading2"/>
        <w:ind w:left="720"/>
        <w:rPr>
          <w:sz w:val="28"/>
          <w:szCs w:val="28"/>
        </w:rPr>
      </w:pPr>
    </w:p>
    <w:p w14:paraId="0BA46028" w14:textId="77777777" w:rsidR="00D41F02" w:rsidRDefault="00D41F02">
      <w:pPr>
        <w:pStyle w:val="Heading2"/>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379D9602"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1B4E26F6" w14:textId="77777777" w:rsidR="00831D2B" w:rsidRPr="007371BE" w:rsidRDefault="00831D2B" w:rsidP="005F2938">
            <w:pPr>
              <w:pStyle w:val="Heading2"/>
              <w:spacing w:before="166"/>
              <w:ind w:left="0"/>
            </w:pPr>
            <w:r w:rsidRPr="007371BE">
              <w:t>Key Duties and Responsibilities</w:t>
            </w:r>
          </w:p>
          <w:p w14:paraId="203970FA"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56AFF6D8" w14:textId="77777777" w:rsidR="00831D2B" w:rsidRPr="007371BE" w:rsidRDefault="00831D2B" w:rsidP="005F2938">
            <w:pPr>
              <w:pStyle w:val="Heading2"/>
              <w:spacing w:before="166"/>
              <w:ind w:left="0"/>
            </w:pPr>
            <w:r>
              <w:t>Frequency of Task</w:t>
            </w:r>
          </w:p>
        </w:tc>
      </w:tr>
      <w:tr w:rsidR="00831D2B" w14:paraId="139AA256"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1A356DEC" w14:textId="53DF232F" w:rsidR="005C6E00" w:rsidRPr="005C6E00" w:rsidRDefault="005C6E00" w:rsidP="005C6E00">
            <w:pPr>
              <w:rPr>
                <w:rStyle w:val="fontstyle01"/>
                <w:rFonts w:ascii="Arial" w:hAnsi="Arial"/>
                <w:b/>
                <w:bCs/>
              </w:rPr>
            </w:pPr>
            <w:r w:rsidRPr="005C6E00">
              <w:rPr>
                <w:rStyle w:val="fontstyle01"/>
                <w:rFonts w:ascii="Arial" w:hAnsi="Arial"/>
                <w:b/>
                <w:bCs/>
              </w:rPr>
              <w:t xml:space="preserve">Establishing and developing </w:t>
            </w:r>
            <w:r w:rsidRPr="005C6E00">
              <w:rPr>
                <w:rStyle w:val="fontstyle01"/>
                <w:rFonts w:ascii="Arial" w:hAnsi="Arial"/>
                <w:b/>
                <w:bCs/>
              </w:rPr>
              <w:t xml:space="preserve">your </w:t>
            </w:r>
            <w:r w:rsidRPr="005C6E00">
              <w:rPr>
                <w:rStyle w:val="fontstyle01"/>
                <w:rFonts w:ascii="Arial" w:hAnsi="Arial"/>
                <w:b/>
                <w:bCs/>
              </w:rPr>
              <w:t>Network</w:t>
            </w:r>
          </w:p>
          <w:p w14:paraId="69DA5918" w14:textId="77777777" w:rsidR="005C6E00" w:rsidRPr="005C6E00" w:rsidRDefault="005C6E00" w:rsidP="005C6E00">
            <w:pPr>
              <w:rPr>
                <w:rStyle w:val="fontstyle01"/>
                <w:rFonts w:ascii="Arial" w:hAnsi="Arial"/>
              </w:rPr>
            </w:pPr>
          </w:p>
          <w:p w14:paraId="0DB35691" w14:textId="45F9B4C5" w:rsidR="005C6E00" w:rsidRPr="005C6E00" w:rsidRDefault="005C6E00" w:rsidP="005C6E00">
            <w:pPr>
              <w:pStyle w:val="ListParagraph"/>
              <w:numPr>
                <w:ilvl w:val="0"/>
                <w:numId w:val="34"/>
              </w:numPr>
              <w:rPr>
                <w:rStyle w:val="fontstyle31"/>
                <w:rFonts w:ascii="Arial" w:hAnsi="Arial" w:cs="Arial"/>
              </w:rPr>
            </w:pPr>
            <w:r w:rsidRPr="005C6E00">
              <w:rPr>
                <w:rStyle w:val="fontstyle31"/>
                <w:rFonts w:ascii="Arial" w:hAnsi="Arial" w:cs="Arial"/>
              </w:rPr>
              <w:t xml:space="preserve">Establishing and growing the Network locally by engaging and </w:t>
            </w:r>
            <w:r w:rsidRPr="005C6E00">
              <w:rPr>
                <w:rStyle w:val="fontstyle31"/>
                <w:rFonts w:ascii="Arial" w:hAnsi="Arial" w:cs="Arial"/>
              </w:rPr>
              <w:lastRenderedPageBreak/>
              <w:t xml:space="preserve">supporting schools </w:t>
            </w:r>
            <w:r w:rsidRPr="005C6E00">
              <w:rPr>
                <w:rStyle w:val="fontstyle31"/>
                <w:rFonts w:ascii="Arial" w:hAnsi="Arial" w:cs="Arial"/>
              </w:rPr>
              <w:t>and colleges</w:t>
            </w:r>
            <w:r w:rsidRPr="005C6E00">
              <w:rPr>
                <w:rStyle w:val="fontstyle31"/>
                <w:rFonts w:ascii="Arial" w:hAnsi="Arial" w:cs="Arial"/>
              </w:rPr>
              <w:t xml:space="preserve"> through a flexible caseload model across the Marches geography, aligned </w:t>
            </w:r>
            <w:r w:rsidRPr="005C6E00">
              <w:rPr>
                <w:rStyle w:val="fontstyle31"/>
                <w:rFonts w:ascii="Arial" w:hAnsi="Arial" w:cs="Arial"/>
              </w:rPr>
              <w:t>to agreed</w:t>
            </w:r>
            <w:r w:rsidRPr="005C6E00">
              <w:rPr>
                <w:rStyle w:val="fontstyle31"/>
                <w:rFonts w:ascii="Arial" w:hAnsi="Arial" w:cs="Arial"/>
              </w:rPr>
              <w:t xml:space="preserve"> KPIs, outcomes and specialist areas. </w:t>
            </w:r>
          </w:p>
          <w:p w14:paraId="25E1A2D2" w14:textId="498E7089" w:rsidR="005C6E00" w:rsidRPr="005C6E00" w:rsidRDefault="005C6E00" w:rsidP="005C6E00">
            <w:pPr>
              <w:pStyle w:val="ListParagraph"/>
              <w:numPr>
                <w:ilvl w:val="0"/>
                <w:numId w:val="34"/>
              </w:numPr>
              <w:rPr>
                <w:rStyle w:val="fontstyle31"/>
                <w:rFonts w:ascii="Arial" w:hAnsi="Arial" w:cs="Arial"/>
              </w:rPr>
            </w:pPr>
            <w:r w:rsidRPr="005C6E00">
              <w:rPr>
                <w:rStyle w:val="fontstyle31"/>
                <w:rFonts w:ascii="Arial" w:hAnsi="Arial" w:cs="Arial"/>
              </w:rPr>
              <w:t xml:space="preserve">Ensure all institutions are offered the </w:t>
            </w:r>
            <w:r w:rsidRPr="005C6E00">
              <w:rPr>
                <w:rStyle w:val="fontstyle31"/>
                <w:rFonts w:ascii="Arial" w:hAnsi="Arial" w:cs="Arial"/>
              </w:rPr>
              <w:t>support of</w:t>
            </w:r>
            <w:r w:rsidRPr="005C6E00">
              <w:rPr>
                <w:rStyle w:val="fontstyle31"/>
                <w:rFonts w:ascii="Arial" w:hAnsi="Arial" w:cs="Arial"/>
              </w:rPr>
              <w:t xml:space="preserve"> an Enterprise </w:t>
            </w:r>
            <w:r w:rsidR="00BD2E1C">
              <w:rPr>
                <w:rStyle w:val="fontstyle31"/>
                <w:rFonts w:ascii="Arial" w:hAnsi="Arial" w:cs="Arial"/>
              </w:rPr>
              <w:t>A</w:t>
            </w:r>
            <w:r w:rsidRPr="005C6E00">
              <w:rPr>
                <w:rStyle w:val="fontstyle31"/>
                <w:rFonts w:ascii="Arial" w:hAnsi="Arial" w:cs="Arial"/>
              </w:rPr>
              <w:t>dviser/Business Volunteer.</w:t>
            </w:r>
            <w:r w:rsidRPr="005C6E00">
              <w:rPr>
                <w:rStyle w:val="fontstyle21"/>
                <w:rFonts w:ascii="Arial" w:hAnsi="Arial"/>
              </w:rPr>
              <w:t xml:space="preserve"> </w:t>
            </w:r>
            <w:r w:rsidRPr="005C6E00">
              <w:rPr>
                <w:rStyle w:val="fontstyle31"/>
                <w:rFonts w:ascii="Arial" w:hAnsi="Arial" w:cs="Arial"/>
              </w:rPr>
              <w:t xml:space="preserve">Building and maintaining effective relationships with senior leaders in local schools </w:t>
            </w:r>
            <w:r w:rsidRPr="005C6E00">
              <w:rPr>
                <w:rStyle w:val="fontstyle31"/>
                <w:rFonts w:ascii="Arial" w:hAnsi="Arial" w:cs="Arial"/>
              </w:rPr>
              <w:t>and colleges</w:t>
            </w:r>
            <w:r w:rsidRPr="005C6E00">
              <w:rPr>
                <w:rStyle w:val="fontstyle31"/>
                <w:rFonts w:ascii="Arial" w:hAnsi="Arial" w:cs="Arial"/>
              </w:rPr>
              <w:t xml:space="preserve"> within the caseload.</w:t>
            </w:r>
          </w:p>
          <w:p w14:paraId="698FA60E" w14:textId="66718E5B" w:rsidR="005C6E00" w:rsidRPr="005C6E00" w:rsidRDefault="005C6E00" w:rsidP="005C6E00">
            <w:pPr>
              <w:pStyle w:val="ListParagraph"/>
              <w:numPr>
                <w:ilvl w:val="0"/>
                <w:numId w:val="34"/>
              </w:numPr>
              <w:rPr>
                <w:rStyle w:val="fontstyle31"/>
                <w:rFonts w:ascii="Arial" w:hAnsi="Arial" w:cs="Arial"/>
              </w:rPr>
            </w:pPr>
            <w:r w:rsidRPr="005C6E00">
              <w:rPr>
                <w:rStyle w:val="fontstyle31"/>
                <w:rFonts w:ascii="Arial" w:hAnsi="Arial" w:cs="Arial"/>
              </w:rPr>
              <w:t>Leading and coordinating relationships between E</w:t>
            </w:r>
            <w:r w:rsidR="00BD2E1C">
              <w:rPr>
                <w:rStyle w:val="fontstyle31"/>
                <w:rFonts w:ascii="Arial" w:hAnsi="Arial" w:cs="Arial"/>
              </w:rPr>
              <w:t>nterprise Advisers</w:t>
            </w:r>
            <w:r w:rsidRPr="005C6E00">
              <w:rPr>
                <w:rStyle w:val="fontstyle31"/>
                <w:rFonts w:ascii="Arial" w:hAnsi="Arial" w:cs="Arial"/>
              </w:rPr>
              <w:t xml:space="preserve">/Business Volunteers, </w:t>
            </w:r>
            <w:r w:rsidRPr="005C6E00">
              <w:rPr>
                <w:rStyle w:val="fontstyle31"/>
                <w:rFonts w:ascii="Arial" w:hAnsi="Arial" w:cs="Arial"/>
              </w:rPr>
              <w:t>the school</w:t>
            </w:r>
            <w:r w:rsidRPr="005C6E00">
              <w:rPr>
                <w:rStyle w:val="fontstyle31"/>
                <w:rFonts w:ascii="Arial" w:hAnsi="Arial" w:cs="Arial"/>
              </w:rPr>
              <w:t xml:space="preserve">/college and the wider Network with a focus on impact, successful transition </w:t>
            </w:r>
            <w:r w:rsidRPr="005C6E00">
              <w:rPr>
                <w:rStyle w:val="fontstyle31"/>
                <w:rFonts w:ascii="Arial" w:hAnsi="Arial" w:cs="Arial"/>
              </w:rPr>
              <w:t>and destination</w:t>
            </w:r>
            <w:r w:rsidRPr="005C6E00">
              <w:rPr>
                <w:rStyle w:val="fontstyle31"/>
                <w:rFonts w:ascii="Arial" w:hAnsi="Arial" w:cs="Arial"/>
              </w:rPr>
              <w:t xml:space="preserve"> outcomes for young people.</w:t>
            </w:r>
          </w:p>
          <w:p w14:paraId="1610C287" w14:textId="1A5EC140" w:rsidR="005C6E00" w:rsidRPr="005C6E00" w:rsidRDefault="005C6E00" w:rsidP="005C6E00">
            <w:pPr>
              <w:pStyle w:val="ListParagraph"/>
              <w:numPr>
                <w:ilvl w:val="0"/>
                <w:numId w:val="34"/>
              </w:numPr>
              <w:rPr>
                <w:rStyle w:val="fontstyle31"/>
                <w:rFonts w:ascii="Arial" w:hAnsi="Arial" w:cs="Arial"/>
              </w:rPr>
            </w:pPr>
            <w:r w:rsidRPr="005C6E00">
              <w:rPr>
                <w:rStyle w:val="fontstyle31"/>
                <w:rFonts w:ascii="Arial" w:hAnsi="Arial" w:cs="Arial"/>
              </w:rPr>
              <w:t xml:space="preserve">Ensuring all schools and colleges are self-assessing their careers </w:t>
            </w:r>
            <w:proofErr w:type="spellStart"/>
            <w:r w:rsidRPr="005C6E00">
              <w:rPr>
                <w:rStyle w:val="fontstyle31"/>
                <w:rFonts w:ascii="Arial" w:hAnsi="Arial" w:cs="Arial"/>
              </w:rPr>
              <w:t>programme</w:t>
            </w:r>
            <w:proofErr w:type="spellEnd"/>
            <w:r w:rsidRPr="005C6E00">
              <w:rPr>
                <w:rStyle w:val="fontstyle31"/>
                <w:rFonts w:ascii="Arial" w:hAnsi="Arial" w:cs="Arial"/>
              </w:rPr>
              <w:t xml:space="preserve"> using CEC</w:t>
            </w:r>
            <w:r w:rsidRPr="005C6E00">
              <w:rPr>
                <w:rStyle w:val="fontstyle31"/>
                <w:rFonts w:ascii="Arial" w:hAnsi="Arial" w:cs="Arial"/>
              </w:rPr>
              <w:t xml:space="preserve"> </w:t>
            </w:r>
            <w:r w:rsidRPr="005C6E00">
              <w:rPr>
                <w:rStyle w:val="fontstyle31"/>
                <w:rFonts w:ascii="Arial" w:hAnsi="Arial" w:cs="Arial"/>
              </w:rPr>
              <w:t xml:space="preserve">digital tools, driving Gatsby Benchmark performance, and receiving support to </w:t>
            </w:r>
            <w:r w:rsidRPr="005C6E00">
              <w:rPr>
                <w:rStyle w:val="fontstyle31"/>
                <w:rFonts w:ascii="Arial" w:hAnsi="Arial" w:cs="Arial"/>
              </w:rPr>
              <w:t>complete an</w:t>
            </w:r>
            <w:r w:rsidRPr="005C6E00">
              <w:rPr>
                <w:rStyle w:val="fontstyle31"/>
                <w:rFonts w:ascii="Arial" w:hAnsi="Arial" w:cs="Arial"/>
              </w:rPr>
              <w:t xml:space="preserve"> annual internal leadership review and participate in peer-to-peer review activity in </w:t>
            </w:r>
            <w:r w:rsidRPr="005C6E00">
              <w:rPr>
                <w:rStyle w:val="fontstyle31"/>
                <w:rFonts w:ascii="Arial" w:hAnsi="Arial" w:cs="Arial"/>
              </w:rPr>
              <w:t>line with</w:t>
            </w:r>
            <w:r w:rsidRPr="005C6E00">
              <w:rPr>
                <w:rStyle w:val="fontstyle31"/>
                <w:rFonts w:ascii="Arial" w:hAnsi="Arial" w:cs="Arial"/>
              </w:rPr>
              <w:t xml:space="preserve"> the three-year cycle.</w:t>
            </w:r>
          </w:p>
          <w:p w14:paraId="46764236" w14:textId="6B480EE9" w:rsidR="005C6E00" w:rsidRPr="005C6E00" w:rsidRDefault="005C6E00" w:rsidP="005C6E00">
            <w:pPr>
              <w:pStyle w:val="ListParagraph"/>
              <w:numPr>
                <w:ilvl w:val="0"/>
                <w:numId w:val="34"/>
              </w:numPr>
              <w:rPr>
                <w:rStyle w:val="fontstyle31"/>
                <w:rFonts w:ascii="Arial" w:hAnsi="Arial" w:cs="Arial"/>
              </w:rPr>
            </w:pPr>
            <w:r w:rsidRPr="005C6E00">
              <w:rPr>
                <w:rStyle w:val="fontstyle31"/>
                <w:rFonts w:ascii="Arial" w:hAnsi="Arial" w:cs="Arial"/>
              </w:rPr>
              <w:t xml:space="preserve">Acting as an ambassador for The Careers &amp; Enterprise Company (CEC) </w:t>
            </w:r>
            <w:proofErr w:type="gramStart"/>
            <w:r w:rsidRPr="005C6E00">
              <w:rPr>
                <w:rStyle w:val="fontstyle31"/>
                <w:rFonts w:ascii="Arial" w:hAnsi="Arial" w:cs="Arial"/>
              </w:rPr>
              <w:t>including</w:t>
            </w:r>
            <w:proofErr w:type="gramEnd"/>
            <w:r w:rsidRPr="005C6E00">
              <w:rPr>
                <w:rStyle w:val="fontstyle31"/>
                <w:rFonts w:ascii="Arial" w:hAnsi="Arial" w:cs="Arial"/>
              </w:rPr>
              <w:t xml:space="preserve"> raising </w:t>
            </w:r>
            <w:r w:rsidRPr="005C6E00">
              <w:rPr>
                <w:rStyle w:val="fontstyle31"/>
                <w:rFonts w:ascii="Arial" w:hAnsi="Arial" w:cs="Arial"/>
              </w:rPr>
              <w:t>the profile</w:t>
            </w:r>
            <w:r w:rsidRPr="005C6E00">
              <w:rPr>
                <w:rStyle w:val="fontstyle31"/>
                <w:rFonts w:ascii="Arial" w:hAnsi="Arial" w:cs="Arial"/>
              </w:rPr>
              <w:t xml:space="preserve"> of the Network through communication and marketing channels to engage </w:t>
            </w:r>
            <w:r w:rsidRPr="005C6E00">
              <w:rPr>
                <w:rStyle w:val="fontstyle31"/>
                <w:rFonts w:ascii="Arial" w:hAnsi="Arial" w:cs="Arial"/>
              </w:rPr>
              <w:t>with key</w:t>
            </w:r>
            <w:r w:rsidRPr="005C6E00">
              <w:rPr>
                <w:rStyle w:val="fontstyle31"/>
                <w:rFonts w:ascii="Arial" w:hAnsi="Arial" w:cs="Arial"/>
              </w:rPr>
              <w:t xml:space="preserve"> local stakeholders.</w:t>
            </w:r>
          </w:p>
          <w:p w14:paraId="066A8F09" w14:textId="76C1C771" w:rsidR="005C6E00" w:rsidRPr="005C6E00" w:rsidRDefault="005C6E00" w:rsidP="005C6E00">
            <w:pPr>
              <w:pStyle w:val="ListParagraph"/>
              <w:numPr>
                <w:ilvl w:val="0"/>
                <w:numId w:val="34"/>
              </w:numPr>
              <w:rPr>
                <w:rStyle w:val="fontstyle31"/>
                <w:rFonts w:ascii="Arial" w:hAnsi="Arial" w:cs="Arial"/>
              </w:rPr>
            </w:pPr>
            <w:r w:rsidRPr="005C6E00">
              <w:rPr>
                <w:rStyle w:val="fontstyle31"/>
                <w:rFonts w:ascii="Arial" w:hAnsi="Arial" w:cs="Arial"/>
              </w:rPr>
              <w:t xml:space="preserve">Embedding the role within local authority teams to align Careers Hub delivery </w:t>
            </w:r>
            <w:r w:rsidRPr="005C6E00">
              <w:rPr>
                <w:rStyle w:val="fontstyle31"/>
                <w:rFonts w:ascii="Arial" w:hAnsi="Arial" w:cs="Arial"/>
              </w:rPr>
              <w:t>with internal</w:t>
            </w:r>
            <w:r w:rsidRPr="005C6E00">
              <w:rPr>
                <w:rStyle w:val="fontstyle31"/>
                <w:rFonts w:ascii="Arial" w:hAnsi="Arial" w:cs="Arial"/>
              </w:rPr>
              <w:t xml:space="preserve"> </w:t>
            </w:r>
            <w:proofErr w:type="spellStart"/>
            <w:r w:rsidRPr="005C6E00">
              <w:rPr>
                <w:rStyle w:val="fontstyle31"/>
                <w:rFonts w:ascii="Arial" w:hAnsi="Arial" w:cs="Arial"/>
              </w:rPr>
              <w:t>programmes</w:t>
            </w:r>
            <w:proofErr w:type="spellEnd"/>
            <w:r w:rsidRPr="005C6E00">
              <w:rPr>
                <w:rStyle w:val="fontstyle31"/>
                <w:rFonts w:ascii="Arial" w:hAnsi="Arial" w:cs="Arial"/>
              </w:rPr>
              <w:t>, strategic priorities and relevant areas of work across the Marches.</w:t>
            </w:r>
          </w:p>
          <w:p w14:paraId="0EB47A0A" w14:textId="2DD9BD6D" w:rsidR="005C6E00" w:rsidRPr="005C6E00" w:rsidRDefault="005C6E00" w:rsidP="005C6E00">
            <w:pPr>
              <w:pStyle w:val="ListParagraph"/>
              <w:numPr>
                <w:ilvl w:val="0"/>
                <w:numId w:val="34"/>
              </w:numPr>
              <w:rPr>
                <w:rFonts w:eastAsia="Times New Roman"/>
              </w:rPr>
            </w:pPr>
            <w:r w:rsidRPr="005C6E00">
              <w:rPr>
                <w:rStyle w:val="fontstyle31"/>
                <w:rFonts w:ascii="Arial" w:hAnsi="Arial" w:cs="Arial"/>
              </w:rPr>
              <w:t xml:space="preserve">Sharing learning from CEC by delivering CPD sessions to education and </w:t>
            </w:r>
            <w:r w:rsidRPr="005C6E00">
              <w:rPr>
                <w:rStyle w:val="fontstyle31"/>
                <w:rFonts w:ascii="Arial" w:hAnsi="Arial" w:cs="Arial"/>
              </w:rPr>
              <w:t>business audiences</w:t>
            </w:r>
          </w:p>
          <w:p w14:paraId="3390A6E4" w14:textId="2B6C278B" w:rsidR="00831D2B" w:rsidRPr="005C6E00" w:rsidRDefault="00831D2B" w:rsidP="005C6E00"/>
        </w:tc>
        <w:tc>
          <w:tcPr>
            <w:tcW w:w="2835" w:type="dxa"/>
            <w:tcBorders>
              <w:top w:val="single" w:sz="4" w:space="0" w:color="auto"/>
              <w:left w:val="single" w:sz="4" w:space="0" w:color="auto"/>
              <w:bottom w:val="single" w:sz="4" w:space="0" w:color="auto"/>
              <w:right w:val="single" w:sz="4" w:space="0" w:color="auto"/>
            </w:tcBorders>
          </w:tcPr>
          <w:p w14:paraId="4F4DD263" w14:textId="568064F9" w:rsidR="00442C77" w:rsidRPr="00390E1A" w:rsidRDefault="00442C77" w:rsidP="00390E1A">
            <w:pPr>
              <w:pStyle w:val="ListParagraph"/>
              <w:ind w:left="722"/>
              <w:rPr>
                <w:lang w:val="en-GB"/>
              </w:rPr>
            </w:pPr>
          </w:p>
          <w:p w14:paraId="4F5F3C57" w14:textId="6B0287D9" w:rsidR="00831D2B" w:rsidRPr="00390E1A" w:rsidRDefault="00390E1A" w:rsidP="00390E1A">
            <w:pPr>
              <w:pStyle w:val="ListParagraph"/>
              <w:numPr>
                <w:ilvl w:val="0"/>
                <w:numId w:val="22"/>
              </w:numPr>
              <w:rPr>
                <w:sz w:val="24"/>
                <w:szCs w:val="24"/>
              </w:rPr>
            </w:pPr>
            <w:r w:rsidRPr="00390E1A">
              <w:rPr>
                <w:sz w:val="24"/>
                <w:szCs w:val="24"/>
              </w:rPr>
              <w:t>Daily</w:t>
            </w:r>
          </w:p>
        </w:tc>
      </w:tr>
      <w:tr w:rsidR="00831D2B" w14:paraId="430EE558"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6785727E" w14:textId="16914A9B" w:rsidR="00FD050E" w:rsidRPr="00FD050E" w:rsidRDefault="00FD050E" w:rsidP="00FD050E">
            <w:pPr>
              <w:rPr>
                <w:rFonts w:ascii="Times New Roman" w:eastAsia="Times New Roman" w:hAnsi="Times New Roman" w:cs="Times New Roman"/>
                <w:b/>
                <w:bCs/>
              </w:rPr>
            </w:pPr>
            <w:r w:rsidRPr="00FD050E">
              <w:rPr>
                <w:rStyle w:val="fontstyle01"/>
                <w:b/>
                <w:bCs/>
              </w:rPr>
              <w:t>Enterprise Advisers/Business Volunteers</w:t>
            </w:r>
          </w:p>
          <w:p w14:paraId="60A69069" w14:textId="687CA1FD" w:rsidR="003205EA" w:rsidRPr="00125813" w:rsidRDefault="003205EA" w:rsidP="00FD050E">
            <w:pPr>
              <w:pStyle w:val="ListParagraph"/>
              <w:ind w:left="722"/>
              <w:rPr>
                <w:lang w:val="en-GB"/>
              </w:rPr>
            </w:pPr>
            <w:r w:rsidRPr="00125813">
              <w:rPr>
                <w:lang w:val="en-GB"/>
              </w:rPr>
              <w:t>.</w:t>
            </w:r>
          </w:p>
          <w:p w14:paraId="7BA8A96A" w14:textId="5528890E" w:rsidR="00FD050E" w:rsidRDefault="00FD050E" w:rsidP="00FD050E">
            <w:pPr>
              <w:pStyle w:val="ListParagraph"/>
              <w:numPr>
                <w:ilvl w:val="0"/>
                <w:numId w:val="35"/>
              </w:numPr>
              <w:rPr>
                <w:rStyle w:val="fontstyle01"/>
              </w:rPr>
            </w:pPr>
            <w:r>
              <w:rPr>
                <w:rStyle w:val="fontstyle01"/>
              </w:rPr>
              <w:t xml:space="preserve">Leading on the recruitment of Enterprise Advisers/Business Volunteers, </w:t>
            </w:r>
            <w:r>
              <w:rPr>
                <w:rStyle w:val="fontstyle01"/>
              </w:rPr>
              <w:t>encouraging equality</w:t>
            </w:r>
            <w:r>
              <w:rPr>
                <w:rStyle w:val="fontstyle01"/>
              </w:rPr>
              <w:t xml:space="preserve">, diversity and inclusion in the recruitment process, and ensuring the pool </w:t>
            </w:r>
            <w:r>
              <w:rPr>
                <w:rStyle w:val="fontstyle01"/>
              </w:rPr>
              <w:t>of volunteers</w:t>
            </w:r>
            <w:r>
              <w:rPr>
                <w:rStyle w:val="fontstyle01"/>
              </w:rPr>
              <w:t xml:space="preserve"> is reflective of the local </w:t>
            </w:r>
            <w:proofErr w:type="spellStart"/>
            <w:r>
              <w:rPr>
                <w:rStyle w:val="fontstyle01"/>
              </w:rPr>
              <w:t>labour</w:t>
            </w:r>
            <w:proofErr w:type="spellEnd"/>
            <w:r>
              <w:rPr>
                <w:rStyle w:val="fontstyle01"/>
              </w:rPr>
              <w:t xml:space="preserve"> market and priority growth sectors.</w:t>
            </w:r>
          </w:p>
          <w:p w14:paraId="30C3531F" w14:textId="22D9AECE" w:rsidR="00FD050E" w:rsidRDefault="00FD050E" w:rsidP="00FD050E">
            <w:pPr>
              <w:pStyle w:val="ListParagraph"/>
              <w:numPr>
                <w:ilvl w:val="0"/>
                <w:numId w:val="35"/>
              </w:numPr>
              <w:rPr>
                <w:rStyle w:val="fontstyle01"/>
              </w:rPr>
            </w:pPr>
            <w:r>
              <w:rPr>
                <w:rStyle w:val="fontstyle01"/>
              </w:rPr>
              <w:t xml:space="preserve">Successfully matching Enterprise Advisers/Business Volunteers to schools and </w:t>
            </w:r>
            <w:r>
              <w:rPr>
                <w:rStyle w:val="fontstyle01"/>
              </w:rPr>
              <w:t>colleges within</w:t>
            </w:r>
            <w:r>
              <w:rPr>
                <w:rStyle w:val="fontstyle01"/>
              </w:rPr>
              <w:t xml:space="preserve"> the Network and providing ongoing support to volunteers in scoping, </w:t>
            </w:r>
            <w:r>
              <w:rPr>
                <w:rStyle w:val="fontstyle01"/>
              </w:rPr>
              <w:t>identifying and</w:t>
            </w:r>
            <w:r>
              <w:rPr>
                <w:rStyle w:val="fontstyle01"/>
              </w:rPr>
              <w:t xml:space="preserve"> addressing the needs of their matched school or college</w:t>
            </w:r>
          </w:p>
          <w:p w14:paraId="544F7008" w14:textId="6D12872A" w:rsidR="00FD050E" w:rsidRDefault="00FD050E" w:rsidP="00FD050E">
            <w:pPr>
              <w:pStyle w:val="ListParagraph"/>
              <w:numPr>
                <w:ilvl w:val="0"/>
                <w:numId w:val="35"/>
              </w:numPr>
              <w:rPr>
                <w:rStyle w:val="fontstyle01"/>
              </w:rPr>
            </w:pPr>
            <w:r>
              <w:rPr>
                <w:rStyle w:val="fontstyle01"/>
              </w:rPr>
              <w:t xml:space="preserve">Responsible for the induction and ongoing training/continuous professional </w:t>
            </w:r>
            <w:r>
              <w:rPr>
                <w:rStyle w:val="fontstyle01"/>
              </w:rPr>
              <w:t>development of</w:t>
            </w:r>
            <w:r>
              <w:rPr>
                <w:rStyle w:val="fontstyle01"/>
              </w:rPr>
              <w:t xml:space="preserve"> Enterprise Advisers/Business Volunteers.</w:t>
            </w:r>
          </w:p>
          <w:p w14:paraId="46C5BB94" w14:textId="21AC705F" w:rsidR="00FD050E" w:rsidRDefault="00FD050E" w:rsidP="00FD050E">
            <w:pPr>
              <w:pStyle w:val="ListParagraph"/>
              <w:numPr>
                <w:ilvl w:val="0"/>
                <w:numId w:val="35"/>
              </w:numPr>
              <w:rPr>
                <w:rStyle w:val="fontstyle01"/>
              </w:rPr>
            </w:pPr>
            <w:r>
              <w:rPr>
                <w:rStyle w:val="fontstyle01"/>
              </w:rPr>
              <w:t>Responsible for maintaining effective relationships with Enterprise Advisers/</w:t>
            </w:r>
            <w:r>
              <w:rPr>
                <w:rStyle w:val="fontstyle01"/>
              </w:rPr>
              <w:t>Business Volunteers</w:t>
            </w:r>
            <w:r>
              <w:rPr>
                <w:rStyle w:val="fontstyle01"/>
              </w:rPr>
              <w:t>, including regular touchpoints to support engagement, retention and impact.</w:t>
            </w:r>
          </w:p>
          <w:p w14:paraId="686C25AE" w14:textId="1413D3DB" w:rsidR="00FD050E" w:rsidRPr="00FD050E" w:rsidRDefault="00FD050E" w:rsidP="00FD050E">
            <w:pPr>
              <w:pStyle w:val="ListParagraph"/>
              <w:numPr>
                <w:ilvl w:val="0"/>
                <w:numId w:val="35"/>
              </w:numPr>
              <w:rPr>
                <w:rFonts w:ascii="Times New Roman" w:eastAsia="Times New Roman" w:hAnsi="Times New Roman" w:cs="Times New Roman"/>
              </w:rPr>
            </w:pPr>
            <w:r>
              <w:rPr>
                <w:rStyle w:val="fontstyle01"/>
              </w:rPr>
              <w:t xml:space="preserve">Creating a Community of Practice where Enterprise Advisers/Business Volunteers </w:t>
            </w:r>
            <w:r>
              <w:rPr>
                <w:rStyle w:val="fontstyle01"/>
              </w:rPr>
              <w:t>are supported</w:t>
            </w:r>
            <w:r>
              <w:rPr>
                <w:rStyle w:val="fontstyle01"/>
              </w:rPr>
              <w:t xml:space="preserve">, developed, and provided with opportunities to network and share </w:t>
            </w:r>
            <w:r>
              <w:rPr>
                <w:rStyle w:val="fontstyle01"/>
              </w:rPr>
              <w:t>their experience</w:t>
            </w:r>
          </w:p>
          <w:p w14:paraId="70FEE8FA" w14:textId="77777777" w:rsidR="003205EA" w:rsidRPr="00125813" w:rsidRDefault="003205EA" w:rsidP="003205EA">
            <w:pPr>
              <w:pStyle w:val="ListParagraph"/>
              <w:ind w:left="722"/>
              <w:rPr>
                <w:lang w:val="en-GB"/>
              </w:rPr>
            </w:pPr>
          </w:p>
          <w:p w14:paraId="2E5270B8" w14:textId="77777777" w:rsidR="00831D2B" w:rsidRDefault="00831D2B" w:rsidP="003205EA">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2BBB1484" w14:textId="0ADEFD39" w:rsidR="00831D2B" w:rsidRDefault="00FD050E" w:rsidP="00223B9D">
            <w:pPr>
              <w:pStyle w:val="ListParagraph"/>
              <w:numPr>
                <w:ilvl w:val="0"/>
                <w:numId w:val="21"/>
              </w:numPr>
            </w:pPr>
            <w:r>
              <w:lastRenderedPageBreak/>
              <w:t>Daily</w:t>
            </w:r>
          </w:p>
        </w:tc>
      </w:tr>
      <w:tr w:rsidR="00831D2B" w14:paraId="1F856F5A"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0A897F66" w14:textId="77777777" w:rsidR="00F01331" w:rsidRPr="0063346B" w:rsidRDefault="00F01331" w:rsidP="00F01331">
            <w:pPr>
              <w:rPr>
                <w:rStyle w:val="fontstyle01"/>
                <w:rFonts w:ascii="Arial" w:hAnsi="Arial"/>
                <w:b/>
                <w:bCs/>
              </w:rPr>
            </w:pPr>
            <w:r w:rsidRPr="0063346B">
              <w:rPr>
                <w:rStyle w:val="fontstyle01"/>
                <w:rFonts w:ascii="Arial" w:hAnsi="Arial"/>
                <w:b/>
                <w:bCs/>
              </w:rPr>
              <w:t>Building Careers and Enterprise Networks – working nationally, tailoring locally</w:t>
            </w:r>
          </w:p>
          <w:p w14:paraId="26645AB1" w14:textId="438ED3F2" w:rsidR="00F01331" w:rsidRPr="0063346B" w:rsidRDefault="00F01331" w:rsidP="0063346B">
            <w:pPr>
              <w:pStyle w:val="ListParagraph"/>
              <w:numPr>
                <w:ilvl w:val="0"/>
                <w:numId w:val="36"/>
              </w:numPr>
              <w:rPr>
                <w:rStyle w:val="fontstyle31"/>
                <w:rFonts w:ascii="Arial" w:hAnsi="Arial" w:cs="Arial"/>
              </w:rPr>
            </w:pPr>
            <w:r w:rsidRPr="0063346B">
              <w:rPr>
                <w:rStyle w:val="fontstyle31"/>
                <w:rFonts w:ascii="Arial" w:hAnsi="Arial" w:cs="Arial"/>
              </w:rPr>
              <w:t xml:space="preserve">Supporting Careers Leaders including induction and training, coordinating </w:t>
            </w:r>
            <w:r w:rsidRPr="0063346B">
              <w:rPr>
                <w:rStyle w:val="fontstyle31"/>
                <w:rFonts w:ascii="Arial" w:hAnsi="Arial" w:cs="Arial"/>
              </w:rPr>
              <w:t>network meetings</w:t>
            </w:r>
            <w:r w:rsidRPr="0063346B">
              <w:rPr>
                <w:rStyle w:val="fontstyle31"/>
                <w:rFonts w:ascii="Arial" w:hAnsi="Arial" w:cs="Arial"/>
              </w:rPr>
              <w:t xml:space="preserve">, and identifying and delivering ongoing training to meet CLs’ </w:t>
            </w:r>
            <w:r w:rsidRPr="0063346B">
              <w:rPr>
                <w:rStyle w:val="fontstyle31"/>
                <w:rFonts w:ascii="Arial" w:hAnsi="Arial" w:cs="Arial"/>
              </w:rPr>
              <w:t>development needs</w:t>
            </w:r>
            <w:r w:rsidRPr="0063346B">
              <w:rPr>
                <w:rStyle w:val="fontstyle31"/>
                <w:rFonts w:ascii="Arial" w:hAnsi="Arial" w:cs="Arial"/>
              </w:rPr>
              <w:t>.</w:t>
            </w:r>
          </w:p>
          <w:p w14:paraId="6E68FF15" w14:textId="454B830E" w:rsidR="00F01331" w:rsidRPr="0063346B" w:rsidRDefault="00F01331" w:rsidP="0063346B">
            <w:pPr>
              <w:pStyle w:val="ListParagraph"/>
              <w:numPr>
                <w:ilvl w:val="0"/>
                <w:numId w:val="36"/>
              </w:numPr>
              <w:rPr>
                <w:rStyle w:val="fontstyle31"/>
                <w:rFonts w:ascii="Arial" w:hAnsi="Arial" w:cs="Arial"/>
              </w:rPr>
            </w:pPr>
            <w:proofErr w:type="spellStart"/>
            <w:r w:rsidRPr="0063346B">
              <w:rPr>
                <w:rStyle w:val="fontstyle31"/>
                <w:rFonts w:ascii="Arial" w:hAnsi="Arial" w:cs="Arial"/>
              </w:rPr>
              <w:t>Organising</w:t>
            </w:r>
            <w:proofErr w:type="spellEnd"/>
            <w:r w:rsidRPr="0063346B">
              <w:rPr>
                <w:rStyle w:val="fontstyle31"/>
                <w:rFonts w:ascii="Arial" w:hAnsi="Arial" w:cs="Arial"/>
              </w:rPr>
              <w:t xml:space="preserve"> and attending regular school/college meetings that are outcome </w:t>
            </w:r>
            <w:r w:rsidRPr="0063346B">
              <w:rPr>
                <w:rStyle w:val="fontstyle31"/>
                <w:rFonts w:ascii="Arial" w:hAnsi="Arial" w:cs="Arial"/>
              </w:rPr>
              <w:t>focused, working</w:t>
            </w:r>
            <w:r w:rsidRPr="0063346B">
              <w:rPr>
                <w:rStyle w:val="fontstyle31"/>
                <w:rFonts w:ascii="Arial" w:hAnsi="Arial" w:cs="Arial"/>
              </w:rPr>
              <w:t xml:space="preserve"> strategically with educational institutions and senior leadership teams </w:t>
            </w:r>
            <w:r w:rsidRPr="0063346B">
              <w:rPr>
                <w:rStyle w:val="fontstyle31"/>
                <w:rFonts w:ascii="Arial" w:hAnsi="Arial" w:cs="Arial"/>
              </w:rPr>
              <w:t>to implement</w:t>
            </w:r>
            <w:r w:rsidRPr="0063346B">
              <w:rPr>
                <w:rStyle w:val="fontstyle31"/>
                <w:rFonts w:ascii="Arial" w:hAnsi="Arial" w:cs="Arial"/>
              </w:rPr>
              <w:t xml:space="preserve">, elevate and evaluate careers </w:t>
            </w:r>
            <w:proofErr w:type="spellStart"/>
            <w:r w:rsidRPr="0063346B">
              <w:rPr>
                <w:rStyle w:val="fontstyle31"/>
                <w:rFonts w:ascii="Arial" w:hAnsi="Arial" w:cs="Arial"/>
              </w:rPr>
              <w:t>programmes</w:t>
            </w:r>
            <w:proofErr w:type="spellEnd"/>
            <w:r w:rsidRPr="0063346B">
              <w:rPr>
                <w:rStyle w:val="fontstyle31"/>
                <w:rFonts w:ascii="Arial" w:hAnsi="Arial" w:cs="Arial"/>
              </w:rPr>
              <w:t xml:space="preserve">, and ensuring progress is </w:t>
            </w:r>
            <w:r w:rsidRPr="0063346B">
              <w:rPr>
                <w:rStyle w:val="fontstyle31"/>
                <w:rFonts w:ascii="Arial" w:hAnsi="Arial" w:cs="Arial"/>
              </w:rPr>
              <w:t>being made</w:t>
            </w:r>
            <w:r w:rsidRPr="0063346B">
              <w:rPr>
                <w:rStyle w:val="fontstyle31"/>
                <w:rFonts w:ascii="Arial" w:hAnsi="Arial" w:cs="Arial"/>
              </w:rPr>
              <w:t xml:space="preserve"> across all benchmarks and priorities.</w:t>
            </w:r>
          </w:p>
          <w:p w14:paraId="0809AB59" w14:textId="2E6E067B" w:rsidR="00F01331" w:rsidRPr="0063346B" w:rsidRDefault="00F01331" w:rsidP="0063346B">
            <w:pPr>
              <w:pStyle w:val="ListParagraph"/>
              <w:numPr>
                <w:ilvl w:val="0"/>
                <w:numId w:val="36"/>
              </w:numPr>
              <w:rPr>
                <w:rStyle w:val="fontstyle31"/>
                <w:rFonts w:ascii="Arial" w:hAnsi="Arial" w:cs="Arial"/>
              </w:rPr>
            </w:pPr>
            <w:r w:rsidRPr="0063346B">
              <w:rPr>
                <w:rStyle w:val="fontstyle31"/>
                <w:rFonts w:ascii="Arial" w:hAnsi="Arial" w:cs="Arial"/>
              </w:rPr>
              <w:t xml:space="preserve">Building and understanding the local context of careers provision and providers </w:t>
            </w:r>
            <w:r w:rsidRPr="0063346B">
              <w:rPr>
                <w:rStyle w:val="fontstyle31"/>
                <w:rFonts w:ascii="Arial" w:hAnsi="Arial" w:cs="Arial"/>
              </w:rPr>
              <w:t>including National</w:t>
            </w:r>
            <w:r w:rsidRPr="0063346B">
              <w:rPr>
                <w:rStyle w:val="fontstyle31"/>
                <w:rFonts w:ascii="Arial" w:hAnsi="Arial" w:cs="Arial"/>
              </w:rPr>
              <w:t xml:space="preserve"> Apprenticeship Service, National Careers Service, and </w:t>
            </w:r>
            <w:proofErr w:type="spellStart"/>
            <w:r w:rsidRPr="0063346B">
              <w:rPr>
                <w:rStyle w:val="fontstyle31"/>
                <w:rFonts w:ascii="Arial" w:hAnsi="Arial" w:cs="Arial"/>
              </w:rPr>
              <w:t>JobCentre</w:t>
            </w:r>
            <w:proofErr w:type="spellEnd"/>
            <w:r w:rsidRPr="0063346B">
              <w:rPr>
                <w:rStyle w:val="fontstyle31"/>
                <w:rFonts w:ascii="Arial" w:hAnsi="Arial" w:cs="Arial"/>
              </w:rPr>
              <w:t xml:space="preserve"> Plus.</w:t>
            </w:r>
          </w:p>
          <w:p w14:paraId="2D812F32" w14:textId="7AACFC39" w:rsidR="00831D2B" w:rsidRPr="0063346B" w:rsidRDefault="00F01331" w:rsidP="0063346B">
            <w:pPr>
              <w:pStyle w:val="ListParagraph"/>
              <w:numPr>
                <w:ilvl w:val="0"/>
                <w:numId w:val="36"/>
              </w:numPr>
            </w:pPr>
            <w:r w:rsidRPr="0063346B">
              <w:rPr>
                <w:rStyle w:val="fontstyle31"/>
                <w:rFonts w:ascii="Arial" w:hAnsi="Arial" w:cs="Arial"/>
              </w:rPr>
              <w:t xml:space="preserve">As per CEC’s reporting cycle, contributing to the monitoring and impact tracking of </w:t>
            </w:r>
            <w:r w:rsidRPr="0063346B">
              <w:rPr>
                <w:rStyle w:val="fontstyle31"/>
                <w:rFonts w:ascii="Arial" w:hAnsi="Arial" w:cs="Arial"/>
              </w:rPr>
              <w:t>the Network</w:t>
            </w:r>
            <w:r w:rsidRPr="0063346B">
              <w:rPr>
                <w:rStyle w:val="fontstyle31"/>
                <w:rFonts w:ascii="Arial" w:hAnsi="Arial" w:cs="Arial"/>
              </w:rPr>
              <w:t>.</w:t>
            </w:r>
            <w:r w:rsidRPr="0063346B">
              <w:rPr>
                <w:rStyle w:val="fontstyle21"/>
                <w:rFonts w:ascii="Arial" w:hAnsi="Arial"/>
              </w:rPr>
              <w:t xml:space="preserve"> </w:t>
            </w:r>
            <w:r w:rsidRPr="0063346B">
              <w:rPr>
                <w:rStyle w:val="fontstyle31"/>
                <w:rFonts w:ascii="Arial" w:hAnsi="Arial" w:cs="Arial"/>
              </w:rPr>
              <w:t xml:space="preserve">Attending CEC’s national and local training events and </w:t>
            </w:r>
            <w:r w:rsidRPr="0063346B">
              <w:rPr>
                <w:rStyle w:val="fontstyle31"/>
                <w:rFonts w:ascii="Arial" w:hAnsi="Arial" w:cs="Arial"/>
              </w:rPr>
              <w:t>meetings</w:t>
            </w:r>
          </w:p>
        </w:tc>
        <w:tc>
          <w:tcPr>
            <w:tcW w:w="2835" w:type="dxa"/>
            <w:tcBorders>
              <w:top w:val="single" w:sz="4" w:space="0" w:color="auto"/>
              <w:left w:val="single" w:sz="4" w:space="0" w:color="auto"/>
              <w:bottom w:val="single" w:sz="4" w:space="0" w:color="auto"/>
              <w:right w:val="single" w:sz="4" w:space="0" w:color="auto"/>
            </w:tcBorders>
          </w:tcPr>
          <w:p w14:paraId="4FFC5CEA" w14:textId="40470075" w:rsidR="00831D2B" w:rsidRDefault="004844BC" w:rsidP="00223B9D">
            <w:pPr>
              <w:pStyle w:val="ListParagraph"/>
              <w:numPr>
                <w:ilvl w:val="0"/>
                <w:numId w:val="20"/>
              </w:numPr>
            </w:pPr>
            <w:r>
              <w:t>Weekly</w:t>
            </w:r>
          </w:p>
        </w:tc>
      </w:tr>
      <w:tr w:rsidR="00831D2B" w14:paraId="16F6E825"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5D8FB9B0" w14:textId="77777777" w:rsidR="0063346B" w:rsidRPr="0063346B" w:rsidRDefault="0063346B" w:rsidP="0063346B">
            <w:pPr>
              <w:rPr>
                <w:rStyle w:val="fontstyle01"/>
                <w:b/>
                <w:bCs/>
              </w:rPr>
            </w:pPr>
            <w:r w:rsidRPr="0063346B">
              <w:rPr>
                <w:rStyle w:val="fontstyle01"/>
                <w:b/>
                <w:bCs/>
              </w:rPr>
              <w:t>Implementation and Impact</w:t>
            </w:r>
          </w:p>
          <w:p w14:paraId="1A3C3E99" w14:textId="4C235E01" w:rsidR="0063346B" w:rsidRPr="0063346B" w:rsidRDefault="0063346B" w:rsidP="0063346B">
            <w:pPr>
              <w:pStyle w:val="ListParagraph"/>
              <w:numPr>
                <w:ilvl w:val="0"/>
                <w:numId w:val="37"/>
              </w:numPr>
              <w:rPr>
                <w:rStyle w:val="fontstyle31"/>
                <w:rFonts w:ascii="Arial" w:hAnsi="Arial" w:cs="Arial"/>
              </w:rPr>
            </w:pPr>
            <w:r>
              <w:rPr>
                <w:rStyle w:val="fontstyle21"/>
              </w:rPr>
              <w:t xml:space="preserve"> </w:t>
            </w:r>
            <w:r w:rsidRPr="0063346B">
              <w:rPr>
                <w:rStyle w:val="fontstyle31"/>
                <w:rFonts w:ascii="Arial" w:hAnsi="Arial" w:cs="Arial"/>
              </w:rPr>
              <w:t xml:space="preserve">Regularly reviewing the Network to ensure members remain engaged and proactive, </w:t>
            </w:r>
            <w:r w:rsidRPr="0063346B">
              <w:rPr>
                <w:rStyle w:val="fontstyle31"/>
                <w:rFonts w:ascii="Arial" w:hAnsi="Arial" w:cs="Arial"/>
              </w:rPr>
              <w:t>via communications</w:t>
            </w:r>
            <w:r w:rsidRPr="0063346B">
              <w:rPr>
                <w:rStyle w:val="fontstyle31"/>
                <w:rFonts w:ascii="Arial" w:hAnsi="Arial" w:cs="Arial"/>
              </w:rPr>
              <w:t>, training, and support.</w:t>
            </w:r>
          </w:p>
          <w:p w14:paraId="19DEFCF9" w14:textId="652BD136" w:rsidR="0063346B" w:rsidRPr="0063346B" w:rsidRDefault="0063346B" w:rsidP="0063346B">
            <w:pPr>
              <w:pStyle w:val="ListParagraph"/>
              <w:numPr>
                <w:ilvl w:val="0"/>
                <w:numId w:val="37"/>
              </w:numPr>
              <w:rPr>
                <w:rStyle w:val="fontstyle31"/>
                <w:rFonts w:ascii="Arial" w:hAnsi="Arial" w:cs="Arial"/>
              </w:rPr>
            </w:pPr>
            <w:r w:rsidRPr="0063346B">
              <w:rPr>
                <w:rStyle w:val="fontstyle31"/>
                <w:rFonts w:ascii="Arial" w:hAnsi="Arial" w:cs="Arial"/>
              </w:rPr>
              <w:t>Staying abreast of best practice examples, emerging guidance and legislation.</w:t>
            </w:r>
          </w:p>
          <w:p w14:paraId="13034170" w14:textId="1638D663" w:rsidR="0063346B" w:rsidRPr="0063346B" w:rsidRDefault="0063346B" w:rsidP="0063346B">
            <w:pPr>
              <w:pStyle w:val="ListParagraph"/>
              <w:numPr>
                <w:ilvl w:val="0"/>
                <w:numId w:val="37"/>
              </w:numPr>
              <w:rPr>
                <w:rStyle w:val="fontstyle31"/>
                <w:rFonts w:ascii="Arial" w:hAnsi="Arial" w:cs="Arial"/>
              </w:rPr>
            </w:pPr>
            <w:r w:rsidRPr="0063346B">
              <w:rPr>
                <w:rStyle w:val="fontstyle31"/>
                <w:rFonts w:ascii="Arial" w:hAnsi="Arial" w:cs="Arial"/>
              </w:rPr>
              <w:t>Tracking the progress of your schools/colleges (using a variety of tools and resources),</w:t>
            </w:r>
            <w:r>
              <w:rPr>
                <w:rStyle w:val="fontstyle31"/>
                <w:rFonts w:ascii="Arial" w:hAnsi="Arial" w:cs="Arial"/>
              </w:rPr>
              <w:t xml:space="preserve"> </w:t>
            </w:r>
            <w:r w:rsidRPr="0063346B">
              <w:rPr>
                <w:rStyle w:val="fontstyle31"/>
                <w:rFonts w:ascii="Arial" w:hAnsi="Arial" w:cs="Arial"/>
              </w:rPr>
              <w:t>identifying trends, gaps and solutions.</w:t>
            </w:r>
          </w:p>
          <w:p w14:paraId="02DD3189" w14:textId="3C02BCCF" w:rsidR="0063346B" w:rsidRPr="0063346B" w:rsidRDefault="0063346B" w:rsidP="0063346B">
            <w:pPr>
              <w:pStyle w:val="ListParagraph"/>
              <w:numPr>
                <w:ilvl w:val="0"/>
                <w:numId w:val="37"/>
              </w:numPr>
              <w:rPr>
                <w:rFonts w:eastAsia="Times New Roman"/>
              </w:rPr>
            </w:pPr>
            <w:proofErr w:type="spellStart"/>
            <w:r w:rsidRPr="0063346B">
              <w:rPr>
                <w:rStyle w:val="fontstyle31"/>
                <w:rFonts w:ascii="Arial" w:hAnsi="Arial" w:cs="Arial"/>
              </w:rPr>
              <w:t>Analysing</w:t>
            </w:r>
            <w:proofErr w:type="spellEnd"/>
            <w:r w:rsidRPr="0063346B">
              <w:rPr>
                <w:rStyle w:val="fontstyle31"/>
                <w:rFonts w:ascii="Arial" w:hAnsi="Arial" w:cs="Arial"/>
              </w:rPr>
              <w:t xml:space="preserve"> and understanding the impact of the Network on your local economy and </w:t>
            </w:r>
            <w:r w:rsidRPr="0063346B">
              <w:rPr>
                <w:rStyle w:val="fontstyle31"/>
                <w:rFonts w:ascii="Arial" w:hAnsi="Arial" w:cs="Arial"/>
              </w:rPr>
              <w:t>skills strategy</w:t>
            </w:r>
            <w:r w:rsidRPr="0063346B">
              <w:rPr>
                <w:rStyle w:val="fontstyle31"/>
                <w:rFonts w:ascii="Arial" w:hAnsi="Arial" w:cs="Arial"/>
              </w:rPr>
              <w:t xml:space="preserve"> and feeding information back to CEC.</w:t>
            </w:r>
          </w:p>
          <w:p w14:paraId="5D0D8A36" w14:textId="53261087" w:rsidR="00831D2B" w:rsidRPr="004844BC" w:rsidRDefault="00831D2B" w:rsidP="004844BC">
            <w:pPr>
              <w:rPr>
                <w:color w:val="404040"/>
              </w:rPr>
            </w:pPr>
          </w:p>
        </w:tc>
        <w:tc>
          <w:tcPr>
            <w:tcW w:w="2835" w:type="dxa"/>
            <w:tcBorders>
              <w:top w:val="single" w:sz="4" w:space="0" w:color="auto"/>
              <w:left w:val="single" w:sz="4" w:space="0" w:color="auto"/>
              <w:bottom w:val="single" w:sz="4" w:space="0" w:color="auto"/>
              <w:right w:val="single" w:sz="4" w:space="0" w:color="auto"/>
            </w:tcBorders>
          </w:tcPr>
          <w:p w14:paraId="6B7C347F" w14:textId="4AAD3FD1" w:rsidR="00831D2B" w:rsidRPr="003C2C5C" w:rsidRDefault="00166781" w:rsidP="00223B9D">
            <w:pPr>
              <w:pStyle w:val="ListParagraph"/>
              <w:numPr>
                <w:ilvl w:val="0"/>
                <w:numId w:val="19"/>
              </w:numPr>
              <w:rPr>
                <w:color w:val="404040"/>
              </w:rPr>
            </w:pPr>
            <w:r>
              <w:rPr>
                <w:color w:val="404040"/>
              </w:rPr>
              <w:t>Monthly</w:t>
            </w:r>
          </w:p>
        </w:tc>
      </w:tr>
    </w:tbl>
    <w:p w14:paraId="1A547F43" w14:textId="77777777" w:rsidR="001A40FE" w:rsidRDefault="001A40FE">
      <w:pPr>
        <w:spacing w:line="237" w:lineRule="auto"/>
        <w:sectPr w:rsidR="001A40FE" w:rsidSect="007C214D">
          <w:headerReference w:type="even" r:id="rId12"/>
          <w:headerReference w:type="default" r:id="rId13"/>
          <w:footerReference w:type="default" r:id="rId14"/>
          <w:headerReference w:type="first" r:id="rId15"/>
          <w:pgSz w:w="11930" w:h="16850"/>
          <w:pgMar w:top="1100" w:right="0" w:bottom="280" w:left="0" w:header="720" w:footer="0" w:gutter="0"/>
          <w:cols w:space="720"/>
          <w:docGrid w:linePitch="299"/>
        </w:sectPr>
      </w:pPr>
    </w:p>
    <w:p w14:paraId="36A2F68C" w14:textId="77777777" w:rsidR="001A40FE" w:rsidRDefault="00CC05FF">
      <w:pPr>
        <w:spacing w:before="55"/>
        <w:ind w:left="6011"/>
        <w:rPr>
          <w:b/>
          <w:sz w:val="48"/>
        </w:rPr>
      </w:pPr>
      <w:r>
        <w:rPr>
          <w:b/>
          <w:color w:val="A6A6A6"/>
          <w:sz w:val="48"/>
        </w:rPr>
        <w:lastRenderedPageBreak/>
        <w:t>Person Specification</w:t>
      </w:r>
    </w:p>
    <w:p w14:paraId="24D91E18" w14:textId="77777777" w:rsidR="001A40FE" w:rsidRDefault="001A40FE">
      <w:pPr>
        <w:pStyle w:val="BodyText"/>
        <w:rPr>
          <w:b/>
          <w:sz w:val="20"/>
        </w:rPr>
      </w:pPr>
    </w:p>
    <w:p w14:paraId="38645244"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4C5C2170" w14:textId="77777777" w:rsidTr="007371BE">
        <w:trPr>
          <w:trHeight w:val="1130"/>
          <w:tblHeader/>
        </w:trPr>
        <w:tc>
          <w:tcPr>
            <w:tcW w:w="4275" w:type="dxa"/>
            <w:shd w:val="clear" w:color="auto" w:fill="DBE4F0"/>
          </w:tcPr>
          <w:p w14:paraId="7BB4C27B"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6095E955"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72255D6F" w14:textId="77777777" w:rsidR="001A40FE" w:rsidRDefault="00CC05FF">
            <w:pPr>
              <w:pStyle w:val="TableParagraph"/>
              <w:spacing w:before="31"/>
              <w:ind w:left="108"/>
              <w:rPr>
                <w:b/>
                <w:sz w:val="24"/>
              </w:rPr>
            </w:pPr>
            <w:r>
              <w:rPr>
                <w:b/>
                <w:color w:val="404040"/>
                <w:sz w:val="24"/>
              </w:rPr>
              <w:t>Identified by</w:t>
            </w:r>
          </w:p>
          <w:p w14:paraId="1E7E5952" w14:textId="77777777" w:rsidR="001A40FE" w:rsidRDefault="001A40FE">
            <w:pPr>
              <w:pStyle w:val="TableParagraph"/>
              <w:spacing w:before="4"/>
              <w:ind w:left="0"/>
              <w:rPr>
                <w:b/>
                <w:sz w:val="26"/>
              </w:rPr>
            </w:pPr>
          </w:p>
          <w:p w14:paraId="70356B23"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7486B9FC" w14:textId="77777777">
        <w:trPr>
          <w:trHeight w:val="517"/>
        </w:trPr>
        <w:tc>
          <w:tcPr>
            <w:tcW w:w="9599" w:type="dxa"/>
            <w:gridSpan w:val="3"/>
            <w:shd w:val="clear" w:color="auto" w:fill="D9D9D9"/>
          </w:tcPr>
          <w:p w14:paraId="057BAC1E"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601CFB07" w14:textId="77777777">
        <w:trPr>
          <w:trHeight w:val="774"/>
        </w:trPr>
        <w:tc>
          <w:tcPr>
            <w:tcW w:w="4275" w:type="dxa"/>
          </w:tcPr>
          <w:p w14:paraId="6F99F680" w14:textId="3809EAA6" w:rsidR="001A40FE" w:rsidRPr="007C214D" w:rsidRDefault="004332E1" w:rsidP="00046038">
            <w:pPr>
              <w:pStyle w:val="ListParagraph"/>
              <w:widowControl/>
              <w:numPr>
                <w:ilvl w:val="0"/>
                <w:numId w:val="14"/>
              </w:numPr>
              <w:tabs>
                <w:tab w:val="right" w:pos="8820"/>
              </w:tabs>
              <w:autoSpaceDE/>
              <w:autoSpaceDN/>
              <w:spacing w:after="160"/>
              <w:contextualSpacing/>
              <w:rPr>
                <w:sz w:val="24"/>
                <w:szCs w:val="24"/>
              </w:rPr>
            </w:pPr>
            <w:r>
              <w:rPr>
                <w:bCs/>
                <w:sz w:val="24"/>
                <w:szCs w:val="24"/>
              </w:rPr>
              <w:t xml:space="preserve">Educated to </w:t>
            </w:r>
            <w:r w:rsidR="00B03B5A">
              <w:rPr>
                <w:bCs/>
                <w:sz w:val="24"/>
                <w:szCs w:val="24"/>
              </w:rPr>
              <w:t>Level 4 or above</w:t>
            </w:r>
            <w:r>
              <w:rPr>
                <w:bCs/>
                <w:sz w:val="24"/>
                <w:szCs w:val="24"/>
              </w:rPr>
              <w:t xml:space="preserve">, </w:t>
            </w:r>
            <w:r w:rsidR="00046038">
              <w:rPr>
                <w:bCs/>
                <w:sz w:val="24"/>
                <w:szCs w:val="24"/>
              </w:rPr>
              <w:t>or equivalent professional qualification in a relevant discipline, or significant equivalent experience.</w:t>
            </w:r>
          </w:p>
        </w:tc>
        <w:tc>
          <w:tcPr>
            <w:tcW w:w="2280" w:type="dxa"/>
          </w:tcPr>
          <w:p w14:paraId="00927361" w14:textId="77777777" w:rsidR="001A40FE" w:rsidRPr="007C214D" w:rsidRDefault="00CC05FF">
            <w:pPr>
              <w:pStyle w:val="TableParagraph"/>
              <w:spacing w:before="21"/>
              <w:ind w:left="107"/>
              <w:rPr>
                <w:sz w:val="24"/>
                <w:szCs w:val="24"/>
              </w:rPr>
            </w:pPr>
            <w:r w:rsidRPr="007C214D">
              <w:rPr>
                <w:sz w:val="24"/>
                <w:szCs w:val="24"/>
              </w:rPr>
              <w:t>Essential</w:t>
            </w:r>
          </w:p>
        </w:tc>
        <w:tc>
          <w:tcPr>
            <w:tcW w:w="3044" w:type="dxa"/>
          </w:tcPr>
          <w:p w14:paraId="0D6112DA" w14:textId="7C6117A2" w:rsidR="001A40FE" w:rsidRPr="007C214D" w:rsidRDefault="00CC05FF">
            <w:pPr>
              <w:pStyle w:val="TableParagraph"/>
              <w:spacing w:before="21"/>
              <w:ind w:left="108"/>
              <w:rPr>
                <w:sz w:val="24"/>
                <w:szCs w:val="24"/>
              </w:rPr>
            </w:pPr>
            <w:r w:rsidRPr="007C214D">
              <w:rPr>
                <w:sz w:val="24"/>
                <w:szCs w:val="24"/>
              </w:rPr>
              <w:t>A</w:t>
            </w:r>
            <w:r w:rsidR="00337D3F">
              <w:rPr>
                <w:sz w:val="24"/>
                <w:szCs w:val="24"/>
              </w:rPr>
              <w:t xml:space="preserve">, </w:t>
            </w:r>
          </w:p>
        </w:tc>
      </w:tr>
      <w:tr w:rsidR="001A40FE" w:rsidRPr="007C214D" w14:paraId="4CAEB4D6" w14:textId="77777777">
        <w:trPr>
          <w:trHeight w:val="396"/>
        </w:trPr>
        <w:tc>
          <w:tcPr>
            <w:tcW w:w="4275" w:type="dxa"/>
          </w:tcPr>
          <w:p w14:paraId="68DAFF8F" w14:textId="68103467" w:rsidR="001A40FE" w:rsidRPr="007C214D" w:rsidRDefault="00046038" w:rsidP="00046038">
            <w:pPr>
              <w:pStyle w:val="ListParagraph"/>
              <w:widowControl/>
              <w:numPr>
                <w:ilvl w:val="0"/>
                <w:numId w:val="12"/>
              </w:numPr>
              <w:tabs>
                <w:tab w:val="right" w:pos="8820"/>
              </w:tabs>
              <w:autoSpaceDE/>
              <w:autoSpaceDN/>
              <w:spacing w:after="160"/>
              <w:contextualSpacing/>
              <w:rPr>
                <w:sz w:val="24"/>
                <w:szCs w:val="24"/>
              </w:rPr>
            </w:pPr>
            <w:r>
              <w:rPr>
                <w:bCs/>
                <w:sz w:val="24"/>
                <w:szCs w:val="24"/>
              </w:rPr>
              <w:t xml:space="preserve">Evidence of </w:t>
            </w:r>
            <w:r w:rsidR="00F24F14">
              <w:rPr>
                <w:bCs/>
                <w:sz w:val="24"/>
                <w:szCs w:val="24"/>
              </w:rPr>
              <w:t xml:space="preserve">relevant </w:t>
            </w:r>
            <w:r>
              <w:rPr>
                <w:bCs/>
                <w:sz w:val="24"/>
                <w:szCs w:val="24"/>
              </w:rPr>
              <w:t xml:space="preserve">continuing professional development </w:t>
            </w:r>
          </w:p>
        </w:tc>
        <w:tc>
          <w:tcPr>
            <w:tcW w:w="2280" w:type="dxa"/>
          </w:tcPr>
          <w:p w14:paraId="348AF0B5" w14:textId="77777777" w:rsidR="001A40FE" w:rsidRPr="007C214D" w:rsidRDefault="00E74896" w:rsidP="00E74896">
            <w:pPr>
              <w:pStyle w:val="TableParagraph"/>
              <w:spacing w:before="15"/>
              <w:ind w:left="107"/>
              <w:rPr>
                <w:sz w:val="24"/>
                <w:szCs w:val="24"/>
              </w:rPr>
            </w:pPr>
            <w:r w:rsidRPr="007C214D">
              <w:rPr>
                <w:sz w:val="24"/>
                <w:szCs w:val="24"/>
              </w:rPr>
              <w:t>Essential</w:t>
            </w:r>
          </w:p>
        </w:tc>
        <w:tc>
          <w:tcPr>
            <w:tcW w:w="3044" w:type="dxa"/>
          </w:tcPr>
          <w:p w14:paraId="51412ED6" w14:textId="33D4A714" w:rsidR="001A40FE" w:rsidRPr="007C214D" w:rsidRDefault="00CC05FF">
            <w:pPr>
              <w:pStyle w:val="TableParagraph"/>
              <w:spacing w:before="15"/>
              <w:ind w:left="108"/>
              <w:rPr>
                <w:sz w:val="24"/>
                <w:szCs w:val="24"/>
              </w:rPr>
            </w:pPr>
            <w:r w:rsidRPr="007C214D">
              <w:rPr>
                <w:sz w:val="24"/>
                <w:szCs w:val="24"/>
              </w:rPr>
              <w:t xml:space="preserve">A, </w:t>
            </w:r>
          </w:p>
        </w:tc>
      </w:tr>
      <w:tr w:rsidR="001A40FE" w:rsidRPr="007C214D" w14:paraId="4A67C77E" w14:textId="77777777">
        <w:trPr>
          <w:trHeight w:val="515"/>
        </w:trPr>
        <w:tc>
          <w:tcPr>
            <w:tcW w:w="9599" w:type="dxa"/>
            <w:gridSpan w:val="3"/>
            <w:shd w:val="clear" w:color="auto" w:fill="D9D9D9"/>
          </w:tcPr>
          <w:p w14:paraId="70A022E6"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1A40FE" w:rsidRPr="007C214D" w14:paraId="6840FAEE" w14:textId="77777777">
        <w:trPr>
          <w:trHeight w:val="520"/>
        </w:trPr>
        <w:tc>
          <w:tcPr>
            <w:tcW w:w="4275"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tblGrid>
            <w:tr w:rsidR="00840328" w:rsidRPr="00840328" w14:paraId="70476D6F" w14:textId="77777777">
              <w:tc>
                <w:tcPr>
                  <w:tcW w:w="3000" w:type="dxa"/>
                  <w:tcBorders>
                    <w:top w:val="nil"/>
                    <w:left w:val="nil"/>
                    <w:bottom w:val="nil"/>
                    <w:right w:val="nil"/>
                  </w:tcBorders>
                  <w:vAlign w:val="center"/>
                  <w:hideMark/>
                </w:tcPr>
                <w:p w14:paraId="1499EDE0" w14:textId="579D5C0F" w:rsidR="00840328" w:rsidRPr="00840328" w:rsidRDefault="00840328" w:rsidP="00840328">
                  <w:pPr>
                    <w:pStyle w:val="TableParagraph"/>
                    <w:numPr>
                      <w:ilvl w:val="0"/>
                      <w:numId w:val="11"/>
                    </w:numPr>
                    <w:tabs>
                      <w:tab w:val="left" w:pos="830"/>
                      <w:tab w:val="left" w:pos="831"/>
                    </w:tabs>
                    <w:spacing w:before="21" w:line="252" w:lineRule="exact"/>
                    <w:ind w:right="288"/>
                    <w:rPr>
                      <w:sz w:val="24"/>
                      <w:szCs w:val="24"/>
                      <w:lang w:val="en-GB"/>
                    </w:rPr>
                  </w:pPr>
                  <w:r w:rsidRPr="00840328">
                    <w:rPr>
                      <w:sz w:val="24"/>
                      <w:szCs w:val="24"/>
                      <w:lang w:val="en-GB"/>
                    </w:rPr>
                    <w:t xml:space="preserve">Demonstrable experience </w:t>
                  </w:r>
                  <w:r w:rsidR="001333BE" w:rsidRPr="00840328">
                    <w:rPr>
                      <w:sz w:val="24"/>
                      <w:szCs w:val="24"/>
                      <w:lang w:val="en-GB"/>
                    </w:rPr>
                    <w:t xml:space="preserve">of </w:t>
                  </w:r>
                  <w:r w:rsidR="001333BE">
                    <w:rPr>
                      <w:sz w:val="24"/>
                      <w:szCs w:val="24"/>
                      <w:lang w:val="en-GB"/>
                    </w:rPr>
                    <w:t>engaging</w:t>
                  </w:r>
                  <w:r w:rsidRPr="00840328">
                    <w:rPr>
                      <w:sz w:val="24"/>
                      <w:szCs w:val="24"/>
                      <w:lang w:val="en-GB"/>
                    </w:rPr>
                    <w:t xml:space="preserve"> and building relationships with leaders </w:t>
                  </w:r>
                  <w:r w:rsidR="001333BE" w:rsidRPr="00840328">
                    <w:rPr>
                      <w:sz w:val="24"/>
                      <w:szCs w:val="24"/>
                      <w:lang w:val="en-GB"/>
                    </w:rPr>
                    <w:t>from schools</w:t>
                  </w:r>
                  <w:r w:rsidRPr="00840328">
                    <w:rPr>
                      <w:sz w:val="24"/>
                      <w:szCs w:val="24"/>
                      <w:lang w:val="en-GB"/>
                    </w:rPr>
                    <w:t>, colleges and businesses.</w:t>
                  </w:r>
                </w:p>
              </w:tc>
            </w:tr>
            <w:tr w:rsidR="00840328" w:rsidRPr="00840328" w14:paraId="09994ADA" w14:textId="77777777">
              <w:tc>
                <w:tcPr>
                  <w:tcW w:w="3000" w:type="dxa"/>
                  <w:tcBorders>
                    <w:top w:val="nil"/>
                    <w:left w:val="nil"/>
                    <w:bottom w:val="nil"/>
                    <w:right w:val="nil"/>
                  </w:tcBorders>
                  <w:vAlign w:val="center"/>
                  <w:hideMark/>
                </w:tcPr>
                <w:p w14:paraId="0F033873" w14:textId="112203E5" w:rsidR="00840328" w:rsidRPr="00840328" w:rsidRDefault="00840328" w:rsidP="001333BE">
                  <w:pPr>
                    <w:pStyle w:val="TableParagraph"/>
                    <w:tabs>
                      <w:tab w:val="left" w:pos="830"/>
                      <w:tab w:val="left" w:pos="831"/>
                    </w:tabs>
                    <w:spacing w:before="21" w:line="252" w:lineRule="exact"/>
                    <w:ind w:left="0" w:right="288"/>
                    <w:rPr>
                      <w:sz w:val="24"/>
                      <w:szCs w:val="24"/>
                      <w:lang w:val="en-GB"/>
                    </w:rPr>
                  </w:pPr>
                </w:p>
              </w:tc>
            </w:tr>
          </w:tbl>
          <w:p w14:paraId="0A5D0305" w14:textId="37D25460" w:rsidR="001A40FE" w:rsidRPr="007C214D" w:rsidRDefault="001A40FE" w:rsidP="00492178">
            <w:pPr>
              <w:pStyle w:val="TableParagraph"/>
              <w:numPr>
                <w:ilvl w:val="0"/>
                <w:numId w:val="11"/>
              </w:numPr>
              <w:tabs>
                <w:tab w:val="left" w:pos="830"/>
                <w:tab w:val="left" w:pos="831"/>
              </w:tabs>
              <w:spacing w:before="21" w:line="252" w:lineRule="exact"/>
              <w:ind w:right="288"/>
              <w:rPr>
                <w:sz w:val="24"/>
                <w:szCs w:val="24"/>
              </w:rPr>
            </w:pPr>
          </w:p>
        </w:tc>
        <w:tc>
          <w:tcPr>
            <w:tcW w:w="2280" w:type="dxa"/>
          </w:tcPr>
          <w:p w14:paraId="2D498CEB"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79AFCC63" w14:textId="77777777" w:rsidR="001A40FE" w:rsidRPr="007C214D" w:rsidRDefault="00CC05FF">
            <w:pPr>
              <w:pStyle w:val="TableParagraph"/>
              <w:ind w:left="108"/>
              <w:rPr>
                <w:sz w:val="24"/>
                <w:szCs w:val="24"/>
              </w:rPr>
            </w:pPr>
            <w:r w:rsidRPr="007C214D">
              <w:rPr>
                <w:sz w:val="24"/>
                <w:szCs w:val="24"/>
              </w:rPr>
              <w:t>A, I</w:t>
            </w:r>
          </w:p>
        </w:tc>
      </w:tr>
      <w:tr w:rsidR="001A40FE" w:rsidRPr="007C214D" w14:paraId="492BBEFA" w14:textId="77777777">
        <w:trPr>
          <w:trHeight w:val="515"/>
        </w:trPr>
        <w:tc>
          <w:tcPr>
            <w:tcW w:w="4275" w:type="dxa"/>
          </w:tcPr>
          <w:p w14:paraId="1FE77E2A" w14:textId="4E2EEB2E" w:rsidR="001A40FE" w:rsidRPr="007C214D" w:rsidRDefault="001333BE" w:rsidP="00291340">
            <w:pPr>
              <w:pStyle w:val="TableParagraph"/>
              <w:numPr>
                <w:ilvl w:val="0"/>
                <w:numId w:val="10"/>
              </w:numPr>
              <w:tabs>
                <w:tab w:val="left" w:pos="830"/>
                <w:tab w:val="left" w:pos="831"/>
              </w:tabs>
              <w:spacing w:before="17" w:line="252" w:lineRule="exact"/>
              <w:ind w:right="593"/>
              <w:rPr>
                <w:sz w:val="24"/>
                <w:szCs w:val="24"/>
              </w:rPr>
            </w:pPr>
            <w:r w:rsidRPr="00840328">
              <w:rPr>
                <w:sz w:val="24"/>
                <w:szCs w:val="24"/>
                <w:lang w:val="en-GB"/>
              </w:rPr>
              <w:t xml:space="preserve">Demonstrable experience of leading the delivery of programmes or projects with </w:t>
            </w:r>
            <w:r w:rsidRPr="00840328">
              <w:rPr>
                <w:sz w:val="24"/>
                <w:szCs w:val="24"/>
                <w:lang w:val="en-GB"/>
              </w:rPr>
              <w:t>multiple stakeholders</w:t>
            </w:r>
            <w:r w:rsidRPr="00840328">
              <w:rPr>
                <w:sz w:val="24"/>
                <w:szCs w:val="24"/>
                <w:lang w:val="en-GB"/>
              </w:rPr>
              <w:t>.</w:t>
            </w:r>
          </w:p>
        </w:tc>
        <w:tc>
          <w:tcPr>
            <w:tcW w:w="2280" w:type="dxa"/>
          </w:tcPr>
          <w:p w14:paraId="0EDFD4D9"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3BF5362A" w14:textId="77777777" w:rsidR="001A40FE" w:rsidRPr="007C214D" w:rsidRDefault="00CC05FF">
            <w:pPr>
              <w:pStyle w:val="TableParagraph"/>
              <w:spacing w:line="272" w:lineRule="exact"/>
              <w:ind w:left="108"/>
              <w:rPr>
                <w:sz w:val="24"/>
                <w:szCs w:val="24"/>
              </w:rPr>
            </w:pPr>
            <w:r w:rsidRPr="007C214D">
              <w:rPr>
                <w:sz w:val="24"/>
                <w:szCs w:val="24"/>
              </w:rPr>
              <w:t>A, I</w:t>
            </w:r>
          </w:p>
        </w:tc>
      </w:tr>
      <w:tr w:rsidR="001A40FE" w:rsidRPr="007C214D" w14:paraId="539F5FE3" w14:textId="77777777">
        <w:trPr>
          <w:trHeight w:val="770"/>
        </w:trPr>
        <w:tc>
          <w:tcPr>
            <w:tcW w:w="4275" w:type="dxa"/>
          </w:tcPr>
          <w:p w14:paraId="2E4A4EDE" w14:textId="79011382" w:rsidR="001A40FE" w:rsidRPr="007C214D" w:rsidRDefault="001333BE" w:rsidP="00291340">
            <w:pPr>
              <w:pStyle w:val="TableParagraph"/>
              <w:numPr>
                <w:ilvl w:val="0"/>
                <w:numId w:val="9"/>
              </w:numPr>
              <w:tabs>
                <w:tab w:val="left" w:pos="830"/>
                <w:tab w:val="left" w:pos="831"/>
              </w:tabs>
              <w:spacing w:before="16" w:line="252" w:lineRule="exact"/>
              <w:ind w:right="826"/>
              <w:rPr>
                <w:sz w:val="24"/>
                <w:szCs w:val="24"/>
              </w:rPr>
            </w:pPr>
            <w:r w:rsidRPr="00840328">
              <w:rPr>
                <w:sz w:val="24"/>
                <w:szCs w:val="24"/>
                <w:lang w:val="en-GB"/>
              </w:rPr>
              <w:t xml:space="preserve">A strong background in stakeholder engagement and management and of </w:t>
            </w:r>
            <w:r w:rsidRPr="00840328">
              <w:rPr>
                <w:sz w:val="24"/>
                <w:szCs w:val="24"/>
                <w:lang w:val="en-GB"/>
              </w:rPr>
              <w:t>communicating with</w:t>
            </w:r>
            <w:r w:rsidRPr="00840328">
              <w:rPr>
                <w:sz w:val="24"/>
                <w:szCs w:val="24"/>
                <w:lang w:val="en-GB"/>
              </w:rPr>
              <w:t xml:space="preserve"> a variety of audiences, preferably in the education and/or careers sector</w:t>
            </w:r>
          </w:p>
        </w:tc>
        <w:tc>
          <w:tcPr>
            <w:tcW w:w="2280" w:type="dxa"/>
          </w:tcPr>
          <w:p w14:paraId="73C07083" w14:textId="77777777" w:rsidR="001A40FE" w:rsidRPr="007C214D" w:rsidRDefault="00CC05FF">
            <w:pPr>
              <w:pStyle w:val="TableParagraph"/>
              <w:spacing w:before="14"/>
              <w:ind w:left="107"/>
              <w:rPr>
                <w:sz w:val="24"/>
                <w:szCs w:val="24"/>
              </w:rPr>
            </w:pPr>
            <w:r w:rsidRPr="007C214D">
              <w:rPr>
                <w:sz w:val="24"/>
                <w:szCs w:val="24"/>
              </w:rPr>
              <w:t>Essential</w:t>
            </w:r>
          </w:p>
        </w:tc>
        <w:tc>
          <w:tcPr>
            <w:tcW w:w="3044" w:type="dxa"/>
          </w:tcPr>
          <w:p w14:paraId="38A957F0" w14:textId="77777777" w:rsidR="001A40FE" w:rsidRPr="007C214D" w:rsidRDefault="00CC05FF">
            <w:pPr>
              <w:pStyle w:val="TableParagraph"/>
              <w:spacing w:line="271" w:lineRule="exact"/>
              <w:ind w:left="108"/>
              <w:rPr>
                <w:sz w:val="24"/>
                <w:szCs w:val="24"/>
              </w:rPr>
            </w:pPr>
            <w:r w:rsidRPr="007C214D">
              <w:rPr>
                <w:sz w:val="24"/>
                <w:szCs w:val="24"/>
              </w:rPr>
              <w:t>A, I</w:t>
            </w:r>
          </w:p>
        </w:tc>
      </w:tr>
      <w:tr w:rsidR="003F6A44" w:rsidRPr="007C214D" w14:paraId="35978B6D" w14:textId="77777777">
        <w:trPr>
          <w:trHeight w:val="770"/>
        </w:trPr>
        <w:tc>
          <w:tcPr>
            <w:tcW w:w="4275" w:type="dxa"/>
          </w:tcPr>
          <w:p w14:paraId="56CC2A93" w14:textId="5420A714" w:rsidR="003F6A44" w:rsidRPr="003F6A44" w:rsidRDefault="001333BE" w:rsidP="00291340">
            <w:pPr>
              <w:pStyle w:val="TableParagraph"/>
              <w:numPr>
                <w:ilvl w:val="0"/>
                <w:numId w:val="9"/>
              </w:numPr>
              <w:tabs>
                <w:tab w:val="left" w:pos="830"/>
                <w:tab w:val="left" w:pos="831"/>
              </w:tabs>
              <w:spacing w:before="16" w:line="252" w:lineRule="exact"/>
              <w:ind w:right="826"/>
              <w:rPr>
                <w:sz w:val="24"/>
                <w:szCs w:val="24"/>
                <w:lang w:val="en-GB"/>
              </w:rPr>
            </w:pPr>
            <w:r w:rsidRPr="00840328">
              <w:rPr>
                <w:sz w:val="24"/>
                <w:szCs w:val="24"/>
                <w:lang w:val="en-GB"/>
              </w:rPr>
              <w:t xml:space="preserve">A demonstrable understanding of school culture and the </w:t>
            </w:r>
            <w:r w:rsidRPr="00840328">
              <w:rPr>
                <w:sz w:val="24"/>
                <w:szCs w:val="24"/>
                <w:lang w:val="en-GB"/>
              </w:rPr>
              <w:lastRenderedPageBreak/>
              <w:t xml:space="preserve">challenges faced by schools </w:t>
            </w:r>
            <w:r w:rsidRPr="00840328">
              <w:rPr>
                <w:sz w:val="24"/>
                <w:szCs w:val="24"/>
                <w:lang w:val="en-GB"/>
              </w:rPr>
              <w:t>in delivering</w:t>
            </w:r>
            <w:r w:rsidRPr="00840328">
              <w:rPr>
                <w:sz w:val="24"/>
                <w:szCs w:val="24"/>
                <w:lang w:val="en-GB"/>
              </w:rPr>
              <w:t xml:space="preserve"> careers and enterprise, and the current careers education and corporate </w:t>
            </w:r>
            <w:r w:rsidRPr="00840328">
              <w:rPr>
                <w:sz w:val="24"/>
                <w:szCs w:val="24"/>
                <w:lang w:val="en-GB"/>
              </w:rPr>
              <w:t>social responsibility</w:t>
            </w:r>
            <w:r w:rsidRPr="00840328">
              <w:rPr>
                <w:sz w:val="24"/>
                <w:szCs w:val="24"/>
                <w:lang w:val="en-GB"/>
              </w:rPr>
              <w:t xml:space="preserve"> landscapes</w:t>
            </w:r>
          </w:p>
        </w:tc>
        <w:tc>
          <w:tcPr>
            <w:tcW w:w="2280" w:type="dxa"/>
          </w:tcPr>
          <w:p w14:paraId="718A2410" w14:textId="06A3093C" w:rsidR="003F6A44" w:rsidRPr="007C214D" w:rsidRDefault="003F6A44">
            <w:pPr>
              <w:pStyle w:val="TableParagraph"/>
              <w:spacing w:before="14"/>
              <w:ind w:left="107"/>
              <w:rPr>
                <w:sz w:val="24"/>
                <w:szCs w:val="24"/>
              </w:rPr>
            </w:pPr>
            <w:r>
              <w:rPr>
                <w:sz w:val="24"/>
                <w:szCs w:val="24"/>
              </w:rPr>
              <w:lastRenderedPageBreak/>
              <w:t>Essential</w:t>
            </w:r>
          </w:p>
        </w:tc>
        <w:tc>
          <w:tcPr>
            <w:tcW w:w="3044" w:type="dxa"/>
          </w:tcPr>
          <w:p w14:paraId="5B9671C5" w14:textId="0531DEE0" w:rsidR="003F6A44" w:rsidRPr="007C214D" w:rsidRDefault="003F6A44">
            <w:pPr>
              <w:pStyle w:val="TableParagraph"/>
              <w:spacing w:line="271" w:lineRule="exact"/>
              <w:ind w:left="108"/>
              <w:rPr>
                <w:sz w:val="24"/>
                <w:szCs w:val="24"/>
              </w:rPr>
            </w:pPr>
            <w:proofErr w:type="gramStart"/>
            <w:r>
              <w:rPr>
                <w:sz w:val="24"/>
                <w:szCs w:val="24"/>
              </w:rPr>
              <w:t>A,I</w:t>
            </w:r>
            <w:proofErr w:type="gramEnd"/>
          </w:p>
        </w:tc>
      </w:tr>
      <w:tr w:rsidR="003F6A44" w:rsidRPr="007C214D" w14:paraId="3FC27082" w14:textId="77777777">
        <w:trPr>
          <w:trHeight w:val="770"/>
        </w:trPr>
        <w:tc>
          <w:tcPr>
            <w:tcW w:w="4275" w:type="dxa"/>
          </w:tcPr>
          <w:p w14:paraId="06ADF286" w14:textId="31B95609" w:rsidR="003F6A44" w:rsidRPr="003F6A44" w:rsidRDefault="001333BE" w:rsidP="003F6A44">
            <w:pPr>
              <w:pStyle w:val="TableParagraph"/>
              <w:numPr>
                <w:ilvl w:val="0"/>
                <w:numId w:val="9"/>
              </w:numPr>
              <w:tabs>
                <w:tab w:val="left" w:pos="830"/>
                <w:tab w:val="left" w:pos="831"/>
              </w:tabs>
              <w:spacing w:before="21" w:line="252" w:lineRule="exact"/>
              <w:ind w:right="288"/>
              <w:rPr>
                <w:sz w:val="24"/>
                <w:szCs w:val="24"/>
                <w:lang w:val="en-GB"/>
              </w:rPr>
            </w:pPr>
            <w:r w:rsidRPr="00840328">
              <w:rPr>
                <w:sz w:val="24"/>
                <w:szCs w:val="24"/>
                <w:lang w:val="en-GB"/>
              </w:rPr>
              <w:t xml:space="preserve">An understanding of relevant local and national policy relating to skills and </w:t>
            </w:r>
            <w:r w:rsidRPr="00840328">
              <w:rPr>
                <w:sz w:val="24"/>
                <w:szCs w:val="24"/>
                <w:lang w:val="en-GB"/>
              </w:rPr>
              <w:t>economic development</w:t>
            </w:r>
            <w:r w:rsidRPr="00840328">
              <w:rPr>
                <w:sz w:val="24"/>
                <w:szCs w:val="24"/>
                <w:lang w:val="en-GB"/>
              </w:rPr>
              <w:t xml:space="preserve"> and the issues and barriers to employment faced by young people.</w:t>
            </w:r>
          </w:p>
        </w:tc>
        <w:tc>
          <w:tcPr>
            <w:tcW w:w="2280" w:type="dxa"/>
          </w:tcPr>
          <w:p w14:paraId="5A3DA44B" w14:textId="4ABBD605" w:rsidR="003F6A44" w:rsidRPr="007C214D" w:rsidRDefault="003F6A44">
            <w:pPr>
              <w:pStyle w:val="TableParagraph"/>
              <w:spacing w:before="14"/>
              <w:ind w:left="107"/>
              <w:rPr>
                <w:sz w:val="24"/>
                <w:szCs w:val="24"/>
              </w:rPr>
            </w:pPr>
            <w:r>
              <w:rPr>
                <w:sz w:val="24"/>
                <w:szCs w:val="24"/>
              </w:rPr>
              <w:t>Essential</w:t>
            </w:r>
          </w:p>
        </w:tc>
        <w:tc>
          <w:tcPr>
            <w:tcW w:w="3044" w:type="dxa"/>
          </w:tcPr>
          <w:p w14:paraId="09D4B222" w14:textId="05B3ED26" w:rsidR="003F6A44" w:rsidRPr="007C214D" w:rsidRDefault="003F6A44">
            <w:pPr>
              <w:pStyle w:val="TableParagraph"/>
              <w:spacing w:line="271" w:lineRule="exact"/>
              <w:ind w:left="108"/>
              <w:rPr>
                <w:sz w:val="24"/>
                <w:szCs w:val="24"/>
              </w:rPr>
            </w:pPr>
            <w:r>
              <w:rPr>
                <w:sz w:val="24"/>
                <w:szCs w:val="24"/>
              </w:rPr>
              <w:t>A, I</w:t>
            </w:r>
          </w:p>
        </w:tc>
      </w:tr>
      <w:tr w:rsidR="00134DDD" w:rsidRPr="007C214D" w14:paraId="6F5EBA45" w14:textId="77777777">
        <w:trPr>
          <w:trHeight w:val="770"/>
        </w:trPr>
        <w:tc>
          <w:tcPr>
            <w:tcW w:w="4275" w:type="dxa"/>
          </w:tcPr>
          <w:p w14:paraId="3399CA70" w14:textId="1C074A1A" w:rsidR="00134DDD" w:rsidRPr="003F6A44" w:rsidRDefault="001333BE" w:rsidP="00134DDD">
            <w:pPr>
              <w:pStyle w:val="TableParagraph"/>
              <w:numPr>
                <w:ilvl w:val="0"/>
                <w:numId w:val="9"/>
              </w:numPr>
              <w:tabs>
                <w:tab w:val="left" w:pos="830"/>
                <w:tab w:val="left" w:pos="831"/>
              </w:tabs>
              <w:spacing w:before="21" w:line="252" w:lineRule="exact"/>
              <w:ind w:right="288"/>
              <w:rPr>
                <w:sz w:val="24"/>
                <w:szCs w:val="24"/>
                <w:lang w:val="en-GB"/>
              </w:rPr>
            </w:pPr>
            <w:r w:rsidRPr="00840328">
              <w:rPr>
                <w:sz w:val="24"/>
                <w:szCs w:val="24"/>
                <w:lang w:val="en-GB"/>
              </w:rPr>
              <w:t xml:space="preserve">A demonstrable understanding of post-16 landscape </w:t>
            </w:r>
            <w:r w:rsidR="00B45410" w:rsidRPr="00840328">
              <w:rPr>
                <w:sz w:val="24"/>
                <w:szCs w:val="24"/>
                <w:lang w:val="en-GB"/>
              </w:rPr>
              <w:t>including Apprenticeships</w:t>
            </w:r>
            <w:r w:rsidR="00B45410">
              <w:rPr>
                <w:sz w:val="24"/>
                <w:szCs w:val="24"/>
                <w:lang w:val="en-GB"/>
              </w:rPr>
              <w:t>,</w:t>
            </w:r>
            <w:r w:rsidR="00B45410" w:rsidRPr="00840328">
              <w:rPr>
                <w:sz w:val="24"/>
                <w:szCs w:val="24"/>
                <w:lang w:val="en-GB"/>
              </w:rPr>
              <w:t xml:space="preserve"> and</w:t>
            </w:r>
            <w:r w:rsidRPr="00840328">
              <w:rPr>
                <w:sz w:val="24"/>
                <w:szCs w:val="24"/>
                <w:lang w:val="en-GB"/>
              </w:rPr>
              <w:t xml:space="preserve"> T Levels.</w:t>
            </w:r>
          </w:p>
        </w:tc>
        <w:tc>
          <w:tcPr>
            <w:tcW w:w="2280" w:type="dxa"/>
          </w:tcPr>
          <w:p w14:paraId="2DF7F94A" w14:textId="11335783" w:rsidR="00134DDD" w:rsidRDefault="00134DDD">
            <w:pPr>
              <w:pStyle w:val="TableParagraph"/>
              <w:spacing w:before="14"/>
              <w:ind w:left="107"/>
              <w:rPr>
                <w:sz w:val="24"/>
                <w:szCs w:val="24"/>
              </w:rPr>
            </w:pPr>
            <w:r>
              <w:rPr>
                <w:sz w:val="24"/>
                <w:szCs w:val="24"/>
              </w:rPr>
              <w:t>Essential</w:t>
            </w:r>
          </w:p>
        </w:tc>
        <w:tc>
          <w:tcPr>
            <w:tcW w:w="3044" w:type="dxa"/>
          </w:tcPr>
          <w:p w14:paraId="1D23541E" w14:textId="5EBDD102" w:rsidR="00134DDD" w:rsidRDefault="00134DDD">
            <w:pPr>
              <w:pStyle w:val="TableParagraph"/>
              <w:spacing w:line="271" w:lineRule="exact"/>
              <w:ind w:left="108"/>
              <w:rPr>
                <w:sz w:val="24"/>
                <w:szCs w:val="24"/>
              </w:rPr>
            </w:pPr>
            <w:r>
              <w:rPr>
                <w:sz w:val="24"/>
                <w:szCs w:val="24"/>
              </w:rPr>
              <w:t>A, I</w:t>
            </w:r>
          </w:p>
        </w:tc>
      </w:tr>
      <w:tr w:rsidR="001A40FE" w:rsidRPr="007C214D" w14:paraId="2EABABE9" w14:textId="77777777">
        <w:trPr>
          <w:trHeight w:val="515"/>
        </w:trPr>
        <w:tc>
          <w:tcPr>
            <w:tcW w:w="9599" w:type="dxa"/>
            <w:gridSpan w:val="3"/>
            <w:shd w:val="clear" w:color="auto" w:fill="D9D9D9"/>
          </w:tcPr>
          <w:p w14:paraId="3E53C4A4" w14:textId="77777777" w:rsidR="001A40FE" w:rsidRPr="007C214D" w:rsidRDefault="00CC05FF">
            <w:pPr>
              <w:pStyle w:val="TableParagraph"/>
              <w:spacing w:before="137"/>
              <w:ind w:left="110"/>
              <w:rPr>
                <w:b/>
                <w:sz w:val="24"/>
                <w:szCs w:val="24"/>
              </w:rPr>
            </w:pPr>
            <w:r w:rsidRPr="007C214D">
              <w:rPr>
                <w:b/>
                <w:color w:val="808080"/>
                <w:sz w:val="24"/>
                <w:szCs w:val="24"/>
              </w:rPr>
              <w:t>Skills and Abilities</w:t>
            </w:r>
          </w:p>
        </w:tc>
      </w:tr>
      <w:tr w:rsidR="00840328" w:rsidRPr="007C214D" w14:paraId="7E2E3C69" w14:textId="77777777" w:rsidTr="00CE7863">
        <w:trPr>
          <w:trHeight w:val="515"/>
        </w:trPr>
        <w:tc>
          <w:tcPr>
            <w:tcW w:w="4275" w:type="dxa"/>
          </w:tcPr>
          <w:p w14:paraId="10A9B6E6" w14:textId="77777777" w:rsidR="00840328" w:rsidRPr="001333BE" w:rsidRDefault="00840328" w:rsidP="00840328">
            <w:pPr>
              <w:pStyle w:val="Default"/>
              <w:numPr>
                <w:ilvl w:val="0"/>
                <w:numId w:val="39"/>
              </w:numPr>
              <w:rPr>
                <w:rFonts w:ascii="Arial" w:hAnsi="Arial" w:cs="Arial"/>
              </w:rPr>
            </w:pPr>
            <w:r w:rsidRPr="001333BE">
              <w:rPr>
                <w:rFonts w:ascii="Arial" w:hAnsi="Arial" w:cs="Arial"/>
              </w:rPr>
              <w:t xml:space="preserve">Excellent communication and interpersonal skills, with the ability to persuade and influence a variety of audiences and encourage others to use new ways of working. </w:t>
            </w:r>
          </w:p>
          <w:p w14:paraId="59DA4C1A" w14:textId="77777777" w:rsidR="00840328" w:rsidRPr="001333BE" w:rsidRDefault="00840328" w:rsidP="00840328">
            <w:pPr>
              <w:pStyle w:val="Default"/>
              <w:rPr>
                <w:rFonts w:ascii="Arial" w:hAnsi="Arial" w:cs="Arial"/>
              </w:rPr>
            </w:pPr>
          </w:p>
          <w:p w14:paraId="26A66447" w14:textId="4115560B" w:rsidR="00840328" w:rsidRPr="001333BE" w:rsidRDefault="00840328" w:rsidP="00840328">
            <w:pPr>
              <w:pStyle w:val="Default"/>
              <w:rPr>
                <w:rFonts w:ascii="Arial" w:hAnsi="Arial" w:cs="Arial"/>
              </w:rPr>
            </w:pPr>
            <w:r w:rsidRPr="001333BE">
              <w:rPr>
                <w:rFonts w:ascii="Arial" w:hAnsi="Arial" w:cs="Arial"/>
              </w:rPr>
              <w:t xml:space="preserve">. </w:t>
            </w:r>
          </w:p>
          <w:p w14:paraId="16718FF8" w14:textId="0EE185CE" w:rsidR="00840328" w:rsidRPr="001333BE" w:rsidRDefault="00840328" w:rsidP="001333BE">
            <w:pPr>
              <w:pStyle w:val="ListParagraph"/>
              <w:widowControl/>
              <w:autoSpaceDE/>
              <w:autoSpaceDN/>
              <w:spacing w:after="160"/>
              <w:ind w:left="830"/>
              <w:contextualSpacing/>
              <w:rPr>
                <w:sz w:val="24"/>
                <w:szCs w:val="24"/>
              </w:rPr>
            </w:pPr>
          </w:p>
        </w:tc>
        <w:tc>
          <w:tcPr>
            <w:tcW w:w="2280" w:type="dxa"/>
          </w:tcPr>
          <w:p w14:paraId="1DACD152" w14:textId="77777777" w:rsidR="00840328" w:rsidRPr="001333BE" w:rsidRDefault="00840328" w:rsidP="00840328">
            <w:pPr>
              <w:pStyle w:val="TableParagraph"/>
              <w:spacing w:before="14"/>
              <w:ind w:left="107"/>
              <w:rPr>
                <w:sz w:val="24"/>
                <w:szCs w:val="24"/>
              </w:rPr>
            </w:pPr>
            <w:r w:rsidRPr="001333BE">
              <w:rPr>
                <w:sz w:val="24"/>
                <w:szCs w:val="24"/>
              </w:rPr>
              <w:t>Essential</w:t>
            </w:r>
          </w:p>
        </w:tc>
        <w:tc>
          <w:tcPr>
            <w:tcW w:w="3044" w:type="dxa"/>
          </w:tcPr>
          <w:p w14:paraId="09E7016C" w14:textId="77777777" w:rsidR="00840328" w:rsidRPr="007C214D" w:rsidRDefault="00840328" w:rsidP="00840328">
            <w:pPr>
              <w:pStyle w:val="TableParagraph"/>
              <w:spacing w:line="272" w:lineRule="exact"/>
              <w:ind w:left="108"/>
              <w:rPr>
                <w:sz w:val="24"/>
                <w:szCs w:val="24"/>
              </w:rPr>
            </w:pPr>
            <w:r w:rsidRPr="007C214D">
              <w:rPr>
                <w:sz w:val="24"/>
                <w:szCs w:val="24"/>
              </w:rPr>
              <w:t>A, I</w:t>
            </w:r>
          </w:p>
        </w:tc>
      </w:tr>
      <w:tr w:rsidR="00840328" w:rsidRPr="007C214D" w14:paraId="2022DD9B" w14:textId="77777777" w:rsidTr="00CE7863">
        <w:trPr>
          <w:trHeight w:val="515"/>
        </w:trPr>
        <w:tc>
          <w:tcPr>
            <w:tcW w:w="4275" w:type="dxa"/>
          </w:tcPr>
          <w:p w14:paraId="27DAF5B5" w14:textId="77777777" w:rsidR="00840328" w:rsidRPr="001333BE" w:rsidRDefault="00840328" w:rsidP="00840328">
            <w:pPr>
              <w:pStyle w:val="Default"/>
              <w:numPr>
                <w:ilvl w:val="0"/>
                <w:numId w:val="9"/>
              </w:numPr>
              <w:rPr>
                <w:rFonts w:ascii="Arial" w:hAnsi="Arial" w:cs="Arial"/>
              </w:rPr>
            </w:pPr>
            <w:r w:rsidRPr="001333BE">
              <w:rPr>
                <w:rFonts w:ascii="Arial" w:hAnsi="Arial" w:cs="Arial"/>
              </w:rPr>
              <w:t xml:space="preserve">Adaptable, tenacious, determined, positive and resilient with the ability to deal with ambiguity in a changing environment. </w:t>
            </w:r>
          </w:p>
          <w:p w14:paraId="5467B97E" w14:textId="77777777" w:rsidR="00840328" w:rsidRPr="001333BE" w:rsidRDefault="00840328" w:rsidP="001333BE">
            <w:pPr>
              <w:pStyle w:val="Default"/>
              <w:ind w:left="720"/>
              <w:rPr>
                <w:rFonts w:ascii="Arial" w:hAnsi="Arial" w:cs="Arial"/>
              </w:rPr>
            </w:pPr>
          </w:p>
        </w:tc>
        <w:tc>
          <w:tcPr>
            <w:tcW w:w="2280" w:type="dxa"/>
          </w:tcPr>
          <w:p w14:paraId="2A43FF60" w14:textId="0A572BC0" w:rsidR="00840328" w:rsidRPr="001333BE" w:rsidRDefault="00840328" w:rsidP="00840328">
            <w:pPr>
              <w:pStyle w:val="TableParagraph"/>
              <w:spacing w:before="14"/>
              <w:ind w:left="107"/>
              <w:rPr>
                <w:sz w:val="24"/>
                <w:szCs w:val="24"/>
              </w:rPr>
            </w:pPr>
            <w:r w:rsidRPr="001333BE">
              <w:rPr>
                <w:sz w:val="24"/>
                <w:szCs w:val="24"/>
              </w:rPr>
              <w:t>Essential</w:t>
            </w:r>
          </w:p>
        </w:tc>
        <w:tc>
          <w:tcPr>
            <w:tcW w:w="3044" w:type="dxa"/>
          </w:tcPr>
          <w:p w14:paraId="0DA8CF3C" w14:textId="221A8553" w:rsidR="00840328" w:rsidRPr="007C214D" w:rsidRDefault="001333BE" w:rsidP="00840328">
            <w:pPr>
              <w:pStyle w:val="TableParagraph"/>
              <w:spacing w:line="272" w:lineRule="exact"/>
              <w:ind w:left="108"/>
              <w:rPr>
                <w:sz w:val="24"/>
                <w:szCs w:val="24"/>
              </w:rPr>
            </w:pPr>
            <w:r>
              <w:rPr>
                <w:sz w:val="24"/>
                <w:szCs w:val="24"/>
              </w:rPr>
              <w:t>A, I</w:t>
            </w:r>
          </w:p>
        </w:tc>
      </w:tr>
      <w:tr w:rsidR="00840328" w:rsidRPr="007C214D" w14:paraId="6EC24440" w14:textId="77777777" w:rsidTr="00CE7863">
        <w:trPr>
          <w:trHeight w:val="515"/>
        </w:trPr>
        <w:tc>
          <w:tcPr>
            <w:tcW w:w="4275" w:type="dxa"/>
          </w:tcPr>
          <w:p w14:paraId="2B2E04D2" w14:textId="17442E13" w:rsidR="00840328" w:rsidRPr="001333BE" w:rsidRDefault="00840328" w:rsidP="00840328">
            <w:pPr>
              <w:pStyle w:val="ListParagraph"/>
              <w:numPr>
                <w:ilvl w:val="0"/>
                <w:numId w:val="10"/>
              </w:numPr>
              <w:spacing w:after="160"/>
              <w:contextualSpacing/>
              <w:rPr>
                <w:sz w:val="24"/>
                <w:szCs w:val="24"/>
              </w:rPr>
            </w:pPr>
            <w:r w:rsidRPr="001333BE">
              <w:rPr>
                <w:sz w:val="24"/>
                <w:szCs w:val="24"/>
              </w:rPr>
              <w:t>Collaborative and good at building relationships at all levels, both internally and with a range of external stakeholders</w:t>
            </w:r>
          </w:p>
        </w:tc>
        <w:tc>
          <w:tcPr>
            <w:tcW w:w="2280" w:type="dxa"/>
          </w:tcPr>
          <w:p w14:paraId="1F7BC72E" w14:textId="3F081329" w:rsidR="00840328" w:rsidRPr="001333BE" w:rsidRDefault="00840328" w:rsidP="00840328">
            <w:pPr>
              <w:pStyle w:val="TableParagraph"/>
              <w:spacing w:before="14"/>
              <w:ind w:left="107"/>
              <w:rPr>
                <w:sz w:val="24"/>
                <w:szCs w:val="24"/>
              </w:rPr>
            </w:pPr>
            <w:r w:rsidRPr="001333BE">
              <w:rPr>
                <w:sz w:val="24"/>
                <w:szCs w:val="24"/>
              </w:rPr>
              <w:t>Essential</w:t>
            </w:r>
          </w:p>
        </w:tc>
        <w:tc>
          <w:tcPr>
            <w:tcW w:w="3044" w:type="dxa"/>
          </w:tcPr>
          <w:p w14:paraId="6A94EFD9" w14:textId="45BBB491" w:rsidR="00840328" w:rsidRPr="007C214D" w:rsidRDefault="00840328" w:rsidP="00840328">
            <w:pPr>
              <w:pStyle w:val="TableParagraph"/>
              <w:spacing w:line="272" w:lineRule="exact"/>
              <w:ind w:left="108"/>
              <w:rPr>
                <w:sz w:val="24"/>
                <w:szCs w:val="24"/>
              </w:rPr>
            </w:pPr>
            <w:r>
              <w:rPr>
                <w:sz w:val="24"/>
                <w:szCs w:val="24"/>
              </w:rPr>
              <w:t>A, I</w:t>
            </w:r>
          </w:p>
        </w:tc>
      </w:tr>
      <w:tr w:rsidR="00840328" w:rsidRPr="007C214D" w14:paraId="1F8217BA" w14:textId="77777777" w:rsidTr="00CE7863">
        <w:trPr>
          <w:trHeight w:val="515"/>
        </w:trPr>
        <w:tc>
          <w:tcPr>
            <w:tcW w:w="4275" w:type="dxa"/>
          </w:tcPr>
          <w:p w14:paraId="711951EA" w14:textId="5D9F18BE" w:rsidR="00840328" w:rsidRPr="001333BE" w:rsidRDefault="00840328" w:rsidP="00840328">
            <w:pPr>
              <w:pStyle w:val="Default"/>
              <w:numPr>
                <w:ilvl w:val="0"/>
                <w:numId w:val="40"/>
              </w:numPr>
              <w:rPr>
                <w:rFonts w:ascii="Arial" w:hAnsi="Arial" w:cs="Arial"/>
              </w:rPr>
            </w:pPr>
            <w:r w:rsidRPr="001333BE">
              <w:rPr>
                <w:rFonts w:ascii="Arial" w:hAnsi="Arial" w:cs="Arial"/>
              </w:rPr>
              <w:lastRenderedPageBreak/>
              <w:t xml:space="preserve">Proactive, with the ability to work independently, prioritising a busy workload, managing relationships with many stakeholders, and adapting conflicting priorities and deadlines. </w:t>
            </w:r>
          </w:p>
          <w:p w14:paraId="0C3F858E" w14:textId="7BB0D8AD" w:rsidR="00840328" w:rsidRPr="001333BE" w:rsidRDefault="00840328" w:rsidP="001333BE">
            <w:pPr>
              <w:pStyle w:val="ListParagraph"/>
              <w:widowControl/>
              <w:autoSpaceDE/>
              <w:autoSpaceDN/>
              <w:spacing w:after="160"/>
              <w:ind w:left="830"/>
              <w:contextualSpacing/>
              <w:rPr>
                <w:sz w:val="24"/>
                <w:szCs w:val="24"/>
              </w:rPr>
            </w:pPr>
          </w:p>
        </w:tc>
        <w:tc>
          <w:tcPr>
            <w:tcW w:w="2280" w:type="dxa"/>
          </w:tcPr>
          <w:p w14:paraId="7BF35832" w14:textId="1066BFBA" w:rsidR="00840328" w:rsidRPr="001333BE" w:rsidRDefault="00840328" w:rsidP="00840328">
            <w:pPr>
              <w:pStyle w:val="TableParagraph"/>
              <w:spacing w:before="14"/>
              <w:ind w:left="107"/>
              <w:rPr>
                <w:sz w:val="24"/>
                <w:szCs w:val="24"/>
              </w:rPr>
            </w:pPr>
            <w:r w:rsidRPr="001333BE">
              <w:rPr>
                <w:sz w:val="24"/>
                <w:szCs w:val="24"/>
              </w:rPr>
              <w:t>Essential</w:t>
            </w:r>
          </w:p>
        </w:tc>
        <w:tc>
          <w:tcPr>
            <w:tcW w:w="3044" w:type="dxa"/>
          </w:tcPr>
          <w:p w14:paraId="418B7E89" w14:textId="3C090D8F" w:rsidR="00840328" w:rsidRPr="007C214D" w:rsidRDefault="00840328" w:rsidP="00840328">
            <w:pPr>
              <w:pStyle w:val="TableParagraph"/>
              <w:spacing w:line="272" w:lineRule="exact"/>
              <w:ind w:left="108"/>
              <w:rPr>
                <w:sz w:val="24"/>
                <w:szCs w:val="24"/>
              </w:rPr>
            </w:pPr>
            <w:r>
              <w:rPr>
                <w:sz w:val="24"/>
                <w:szCs w:val="24"/>
              </w:rPr>
              <w:t>A, I</w:t>
            </w:r>
          </w:p>
        </w:tc>
      </w:tr>
      <w:tr w:rsidR="00840328" w:rsidRPr="007C214D" w14:paraId="5A605BD4" w14:textId="77777777" w:rsidTr="00CE7863">
        <w:trPr>
          <w:trHeight w:val="770"/>
        </w:trPr>
        <w:tc>
          <w:tcPr>
            <w:tcW w:w="4275" w:type="dxa"/>
          </w:tcPr>
          <w:p w14:paraId="7412979F" w14:textId="238B993C" w:rsidR="00840328" w:rsidRPr="001333BE" w:rsidRDefault="00840328" w:rsidP="00840328">
            <w:pPr>
              <w:pStyle w:val="Default"/>
              <w:numPr>
                <w:ilvl w:val="0"/>
                <w:numId w:val="9"/>
              </w:numPr>
              <w:rPr>
                <w:rFonts w:ascii="Arial" w:hAnsi="Arial" w:cs="Arial"/>
              </w:rPr>
            </w:pPr>
            <w:r w:rsidRPr="001333BE">
              <w:rPr>
                <w:rFonts w:ascii="Arial" w:hAnsi="Arial" w:cs="Arial"/>
              </w:rPr>
              <w:t xml:space="preserve">Able to think and plan strategically to measure and drive performance. </w:t>
            </w:r>
          </w:p>
          <w:p w14:paraId="4ED0807B" w14:textId="084FA24E" w:rsidR="00840328" w:rsidRPr="001333BE" w:rsidRDefault="00840328" w:rsidP="001333BE">
            <w:pPr>
              <w:pStyle w:val="ListParagraph"/>
              <w:widowControl/>
              <w:autoSpaceDE/>
              <w:autoSpaceDN/>
              <w:spacing w:after="160"/>
              <w:ind w:left="830"/>
              <w:contextualSpacing/>
              <w:rPr>
                <w:sz w:val="24"/>
                <w:szCs w:val="24"/>
              </w:rPr>
            </w:pPr>
          </w:p>
        </w:tc>
        <w:tc>
          <w:tcPr>
            <w:tcW w:w="2280" w:type="dxa"/>
          </w:tcPr>
          <w:p w14:paraId="2FDDBDBC" w14:textId="77777777" w:rsidR="00840328" w:rsidRPr="007C214D" w:rsidRDefault="00840328" w:rsidP="00840328">
            <w:pPr>
              <w:pStyle w:val="TableParagraph"/>
              <w:spacing w:before="14"/>
              <w:ind w:left="107"/>
              <w:rPr>
                <w:sz w:val="24"/>
                <w:szCs w:val="24"/>
              </w:rPr>
            </w:pPr>
            <w:r w:rsidRPr="007C214D">
              <w:rPr>
                <w:sz w:val="24"/>
                <w:szCs w:val="24"/>
              </w:rPr>
              <w:t>Essential</w:t>
            </w:r>
          </w:p>
        </w:tc>
        <w:tc>
          <w:tcPr>
            <w:tcW w:w="3044" w:type="dxa"/>
          </w:tcPr>
          <w:p w14:paraId="68C4A0F9" w14:textId="77777777" w:rsidR="00840328" w:rsidRPr="007C214D" w:rsidRDefault="00840328" w:rsidP="00840328">
            <w:pPr>
              <w:pStyle w:val="TableParagraph"/>
              <w:spacing w:line="271" w:lineRule="exact"/>
              <w:ind w:left="108"/>
              <w:rPr>
                <w:sz w:val="24"/>
                <w:szCs w:val="24"/>
              </w:rPr>
            </w:pPr>
            <w:r w:rsidRPr="007C214D">
              <w:rPr>
                <w:sz w:val="24"/>
                <w:szCs w:val="24"/>
              </w:rPr>
              <w:t>A, I</w:t>
            </w:r>
          </w:p>
        </w:tc>
      </w:tr>
      <w:tr w:rsidR="00840328" w:rsidRPr="007C214D" w14:paraId="650E95C8" w14:textId="77777777" w:rsidTr="00CE7863">
        <w:trPr>
          <w:trHeight w:val="770"/>
        </w:trPr>
        <w:tc>
          <w:tcPr>
            <w:tcW w:w="4275" w:type="dxa"/>
          </w:tcPr>
          <w:p w14:paraId="2B7E4F5D" w14:textId="77777777" w:rsidR="00840328" w:rsidRPr="001333BE" w:rsidRDefault="00840328" w:rsidP="00840328">
            <w:pPr>
              <w:pStyle w:val="Default"/>
              <w:numPr>
                <w:ilvl w:val="0"/>
                <w:numId w:val="38"/>
              </w:numPr>
              <w:rPr>
                <w:rFonts w:ascii="Arial" w:hAnsi="Arial" w:cs="Arial"/>
              </w:rPr>
            </w:pPr>
            <w:r w:rsidRPr="001333BE">
              <w:rPr>
                <w:rFonts w:ascii="Arial" w:hAnsi="Arial" w:cs="Arial"/>
              </w:rPr>
              <w:t xml:space="preserve">Competent use of a range of digital and IT and social media platforms to improve and raise awareness of the direct impact of the network. </w:t>
            </w:r>
          </w:p>
          <w:p w14:paraId="3FD61BEC" w14:textId="60CF7F4A" w:rsidR="00840328" w:rsidRPr="001333BE" w:rsidRDefault="00840328" w:rsidP="00840328">
            <w:pPr>
              <w:ind w:left="470"/>
              <w:rPr>
                <w:sz w:val="24"/>
                <w:szCs w:val="24"/>
              </w:rPr>
            </w:pPr>
          </w:p>
        </w:tc>
        <w:tc>
          <w:tcPr>
            <w:tcW w:w="2280" w:type="dxa"/>
          </w:tcPr>
          <w:p w14:paraId="13F9F5CB" w14:textId="09E0DB88" w:rsidR="00840328" w:rsidRDefault="00840328" w:rsidP="00840328">
            <w:pPr>
              <w:pStyle w:val="TableParagraph"/>
              <w:spacing w:before="17"/>
              <w:ind w:left="107"/>
              <w:rPr>
                <w:sz w:val="24"/>
                <w:szCs w:val="24"/>
              </w:rPr>
            </w:pPr>
            <w:r>
              <w:rPr>
                <w:sz w:val="24"/>
                <w:szCs w:val="24"/>
              </w:rPr>
              <w:t>Essential</w:t>
            </w:r>
          </w:p>
        </w:tc>
        <w:tc>
          <w:tcPr>
            <w:tcW w:w="3044" w:type="dxa"/>
          </w:tcPr>
          <w:p w14:paraId="7757240A" w14:textId="4DFE84B6" w:rsidR="00840328" w:rsidRDefault="00840328" w:rsidP="00840328">
            <w:pPr>
              <w:pStyle w:val="TableParagraph"/>
              <w:spacing w:line="274" w:lineRule="exact"/>
              <w:ind w:left="108"/>
              <w:rPr>
                <w:sz w:val="24"/>
                <w:szCs w:val="24"/>
              </w:rPr>
            </w:pPr>
            <w:r>
              <w:rPr>
                <w:sz w:val="24"/>
                <w:szCs w:val="24"/>
              </w:rPr>
              <w:t>A, I</w:t>
            </w:r>
          </w:p>
        </w:tc>
      </w:tr>
      <w:tr w:rsidR="00840328" w:rsidRPr="007C214D" w14:paraId="769E6CFE" w14:textId="77777777" w:rsidTr="00CE7863">
        <w:trPr>
          <w:trHeight w:val="770"/>
        </w:trPr>
        <w:tc>
          <w:tcPr>
            <w:tcW w:w="4275" w:type="dxa"/>
          </w:tcPr>
          <w:p w14:paraId="7619879B" w14:textId="7E381A4A" w:rsidR="00840328" w:rsidRPr="004332E1" w:rsidRDefault="00840328" w:rsidP="00840328">
            <w:pPr>
              <w:pStyle w:val="ListParagraph"/>
              <w:widowControl/>
              <w:numPr>
                <w:ilvl w:val="0"/>
                <w:numId w:val="8"/>
              </w:numPr>
              <w:autoSpaceDE/>
              <w:autoSpaceDN/>
              <w:spacing w:after="160" w:line="256" w:lineRule="auto"/>
              <w:contextualSpacing/>
              <w:jc w:val="both"/>
              <w:rPr>
                <w:sz w:val="24"/>
                <w:szCs w:val="24"/>
              </w:rPr>
            </w:pPr>
            <w:r w:rsidRPr="004332E1">
              <w:rPr>
                <w:rStyle w:val="fontstyle01"/>
                <w:rFonts w:ascii="Arial" w:hAnsi="Arial"/>
                <w:sz w:val="24"/>
                <w:szCs w:val="24"/>
              </w:rPr>
              <w:t>Ability to travel to meet the requirements of this service</w:t>
            </w:r>
          </w:p>
        </w:tc>
        <w:tc>
          <w:tcPr>
            <w:tcW w:w="2280" w:type="dxa"/>
          </w:tcPr>
          <w:p w14:paraId="4C74449D" w14:textId="0974B628" w:rsidR="00840328" w:rsidRDefault="00840328" w:rsidP="00840328">
            <w:pPr>
              <w:pStyle w:val="TableParagraph"/>
              <w:spacing w:before="17"/>
              <w:ind w:left="107"/>
              <w:rPr>
                <w:sz w:val="24"/>
                <w:szCs w:val="24"/>
              </w:rPr>
            </w:pPr>
            <w:r>
              <w:rPr>
                <w:sz w:val="24"/>
                <w:szCs w:val="24"/>
              </w:rPr>
              <w:t>Essential</w:t>
            </w:r>
          </w:p>
        </w:tc>
        <w:tc>
          <w:tcPr>
            <w:tcW w:w="3044" w:type="dxa"/>
          </w:tcPr>
          <w:p w14:paraId="2379116E" w14:textId="6F169EE6" w:rsidR="00840328" w:rsidRDefault="00840328" w:rsidP="00840328">
            <w:pPr>
              <w:pStyle w:val="TableParagraph"/>
              <w:spacing w:line="274" w:lineRule="exact"/>
              <w:ind w:left="108"/>
              <w:rPr>
                <w:sz w:val="24"/>
                <w:szCs w:val="24"/>
              </w:rPr>
            </w:pPr>
            <w:r>
              <w:rPr>
                <w:sz w:val="24"/>
                <w:szCs w:val="24"/>
              </w:rPr>
              <w:t>A, I</w:t>
            </w:r>
          </w:p>
        </w:tc>
      </w:tr>
      <w:tr w:rsidR="00840328" w:rsidRPr="007C214D" w14:paraId="0794A69C" w14:textId="77777777" w:rsidTr="00CE7863">
        <w:trPr>
          <w:trHeight w:val="770"/>
        </w:trPr>
        <w:tc>
          <w:tcPr>
            <w:tcW w:w="4275" w:type="dxa"/>
          </w:tcPr>
          <w:p w14:paraId="3A510F0E" w14:textId="476C4CE4" w:rsidR="00840328" w:rsidRPr="004332E1" w:rsidRDefault="00840328" w:rsidP="00840328">
            <w:pPr>
              <w:pStyle w:val="ListParagraph"/>
              <w:widowControl/>
              <w:numPr>
                <w:ilvl w:val="0"/>
                <w:numId w:val="8"/>
              </w:numPr>
              <w:autoSpaceDE/>
              <w:autoSpaceDN/>
              <w:spacing w:after="160" w:line="256" w:lineRule="auto"/>
              <w:contextualSpacing/>
              <w:jc w:val="both"/>
              <w:rPr>
                <w:rStyle w:val="fontstyle01"/>
                <w:rFonts w:ascii="Arial" w:hAnsi="Arial"/>
                <w:sz w:val="24"/>
                <w:szCs w:val="24"/>
              </w:rPr>
            </w:pPr>
            <w:r w:rsidRPr="004332E1">
              <w:rPr>
                <w:rStyle w:val="fontstyle01"/>
                <w:rFonts w:ascii="Arial" w:hAnsi="Arial"/>
                <w:sz w:val="24"/>
                <w:szCs w:val="24"/>
              </w:rPr>
              <w:t>Commitment to equalities and the promotion of diversity and inclusion in all aspects of work</w:t>
            </w:r>
          </w:p>
        </w:tc>
        <w:tc>
          <w:tcPr>
            <w:tcW w:w="2280" w:type="dxa"/>
          </w:tcPr>
          <w:p w14:paraId="52BB5717" w14:textId="59EE4FE3" w:rsidR="00840328" w:rsidRDefault="00840328" w:rsidP="00840328">
            <w:pPr>
              <w:pStyle w:val="TableParagraph"/>
              <w:spacing w:before="17"/>
              <w:ind w:left="107"/>
              <w:rPr>
                <w:sz w:val="24"/>
                <w:szCs w:val="24"/>
              </w:rPr>
            </w:pPr>
            <w:r>
              <w:rPr>
                <w:sz w:val="24"/>
                <w:szCs w:val="24"/>
              </w:rPr>
              <w:t>Essential</w:t>
            </w:r>
          </w:p>
        </w:tc>
        <w:tc>
          <w:tcPr>
            <w:tcW w:w="3044" w:type="dxa"/>
          </w:tcPr>
          <w:p w14:paraId="7808E05F" w14:textId="06AE0972" w:rsidR="00840328" w:rsidRDefault="00840328" w:rsidP="00840328">
            <w:pPr>
              <w:pStyle w:val="TableParagraph"/>
              <w:spacing w:line="274" w:lineRule="exact"/>
              <w:ind w:left="108"/>
              <w:rPr>
                <w:sz w:val="24"/>
                <w:szCs w:val="24"/>
              </w:rPr>
            </w:pPr>
            <w:r>
              <w:rPr>
                <w:sz w:val="24"/>
                <w:szCs w:val="24"/>
              </w:rPr>
              <w:t>A, I</w:t>
            </w:r>
          </w:p>
        </w:tc>
      </w:tr>
    </w:tbl>
    <w:p w14:paraId="3831B579"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660BADCF" w14:textId="77777777" w:rsidR="001A40FE" w:rsidRDefault="001A40FE">
      <w:pPr>
        <w:pStyle w:val="BodyText"/>
        <w:ind w:left="30"/>
        <w:rPr>
          <w:sz w:val="20"/>
        </w:rPr>
      </w:pPr>
    </w:p>
    <w:p w14:paraId="6917C9A5" w14:textId="77777777" w:rsidR="00337D3F" w:rsidRDefault="00337D3F" w:rsidP="005F2F48">
      <w:pPr>
        <w:pStyle w:val="Heading2"/>
        <w:rPr>
          <w:color w:val="808080"/>
        </w:rPr>
      </w:pPr>
    </w:p>
    <w:p w14:paraId="509FAAEA" w14:textId="77777777" w:rsidR="00337D3F" w:rsidRDefault="00337D3F" w:rsidP="005F2F48">
      <w:pPr>
        <w:pStyle w:val="Heading2"/>
        <w:rPr>
          <w:color w:val="808080"/>
        </w:rPr>
      </w:pPr>
    </w:p>
    <w:p w14:paraId="186CA309" w14:textId="77777777" w:rsidR="00337D3F" w:rsidRDefault="00337D3F" w:rsidP="005F2F48">
      <w:pPr>
        <w:pStyle w:val="Heading2"/>
        <w:rPr>
          <w:color w:val="808080"/>
        </w:rPr>
      </w:pPr>
    </w:p>
    <w:p w14:paraId="1AB74373" w14:textId="77777777" w:rsidR="00D02D89" w:rsidRPr="0001570E" w:rsidRDefault="00D02D89" w:rsidP="00D02D89">
      <w:pPr>
        <w:pStyle w:val="TableParagraph"/>
        <w:tabs>
          <w:tab w:val="left" w:pos="830"/>
          <w:tab w:val="left" w:pos="831"/>
        </w:tabs>
        <w:spacing w:before="17" w:line="252" w:lineRule="exact"/>
        <w:ind w:right="548"/>
        <w:jc w:val="both"/>
        <w:rPr>
          <w:sz w:val="24"/>
        </w:rPr>
      </w:pPr>
      <w:r w:rsidRPr="0001570E">
        <w:rPr>
          <w:sz w:val="24"/>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w:t>
      </w:r>
      <w:proofErr w:type="spellStart"/>
      <w:r w:rsidRPr="0001570E">
        <w:rPr>
          <w:sz w:val="24"/>
        </w:rPr>
        <w:t>recognise</w:t>
      </w:r>
      <w:proofErr w:type="spellEnd"/>
      <w:r w:rsidRPr="0001570E">
        <w:rPr>
          <w:sz w:val="24"/>
        </w:rPr>
        <w:t xml:space="preserve"> the concerning behavior, know how to talk about it, and consent/duty to share information effectively. You will also learn about the legalities and procedures the social care staff can take.</w:t>
      </w:r>
    </w:p>
    <w:p w14:paraId="2DAC9E63" w14:textId="77777777" w:rsidR="005E5B3E" w:rsidRDefault="005E5B3E" w:rsidP="005F2F48">
      <w:pPr>
        <w:pStyle w:val="Heading2"/>
        <w:rPr>
          <w:color w:val="808080"/>
        </w:rPr>
      </w:pPr>
    </w:p>
    <w:p w14:paraId="2A241947" w14:textId="65ACDC91" w:rsidR="005F2F48" w:rsidRDefault="005F2F48" w:rsidP="005F2F48">
      <w:pPr>
        <w:pStyle w:val="Heading2"/>
        <w:rPr>
          <w:color w:val="808080"/>
        </w:rPr>
      </w:pPr>
      <w:r>
        <w:rPr>
          <w:color w:val="808080"/>
        </w:rPr>
        <w:lastRenderedPageBreak/>
        <w:t xml:space="preserve">Our Values and </w:t>
      </w:r>
      <w:proofErr w:type="spellStart"/>
      <w:r>
        <w:rPr>
          <w:color w:val="808080"/>
        </w:rPr>
        <w:t>Behaviours</w:t>
      </w:r>
      <w:proofErr w:type="spellEnd"/>
    </w:p>
    <w:p w14:paraId="33968F80" w14:textId="3F472EE1" w:rsidR="005E5B3E" w:rsidRPr="0062570B" w:rsidRDefault="005E5B3E" w:rsidP="005F2F48">
      <w:pPr>
        <w:pStyle w:val="Heading2"/>
        <w:rPr>
          <w:color w:val="808080"/>
          <w:sz w:val="36"/>
        </w:rPr>
      </w:pPr>
    </w:p>
    <w:p w14:paraId="1C73B4E3" w14:textId="324C8B24" w:rsidR="005E5B3E" w:rsidRPr="0062570B" w:rsidRDefault="005E5B3E" w:rsidP="005E5B3E">
      <w:pPr>
        <w:pStyle w:val="TableParagraph"/>
        <w:tabs>
          <w:tab w:val="left" w:pos="830"/>
          <w:tab w:val="left" w:pos="831"/>
        </w:tabs>
        <w:spacing w:before="17" w:line="252" w:lineRule="exact"/>
        <w:ind w:right="548"/>
        <w:jc w:val="both"/>
        <w:rPr>
          <w:sz w:val="24"/>
        </w:rPr>
      </w:pPr>
      <w:r w:rsidRPr="0062570B">
        <w:rPr>
          <w:sz w:val="24"/>
        </w:rPr>
        <w:t xml:space="preserve">The council’s THRIVE core values are our guiding principles and beliefs that shape our culture and </w:t>
      </w:r>
      <w:proofErr w:type="spellStart"/>
      <w:r w:rsidRPr="0062570B">
        <w:rPr>
          <w:sz w:val="24"/>
        </w:rPr>
        <w:t>behaviour</w:t>
      </w:r>
      <w:proofErr w:type="spellEnd"/>
      <w:r w:rsidRPr="0062570B">
        <w:rPr>
          <w:sz w:val="24"/>
        </w:rPr>
        <w:t xml:space="preserve"> within the council. ​They </w:t>
      </w:r>
      <w:r w:rsidR="001F468E" w:rsidRPr="0062570B">
        <w:rPr>
          <w:sz w:val="24"/>
        </w:rPr>
        <w:t>help us to achieve our Council Plan vision “do our best for Herefordshire” acting as o</w:t>
      </w:r>
      <w:r w:rsidRPr="0062570B">
        <w:rPr>
          <w:sz w:val="24"/>
        </w:rPr>
        <w:t xml:space="preserve">ur DNA and the “way that we do things around here”.  </w:t>
      </w:r>
      <w:r w:rsidR="001F468E" w:rsidRPr="0062570B">
        <w:rPr>
          <w:sz w:val="24"/>
        </w:rPr>
        <w:t>We expect all colleagues to a</w:t>
      </w:r>
      <w:r w:rsidR="001F468E" w:rsidRPr="0062570B">
        <w:rPr>
          <w:rStyle w:val="oypena"/>
          <w:sz w:val="24"/>
        </w:rPr>
        <w:t xml:space="preserve">ct as </w:t>
      </w:r>
      <w:proofErr w:type="gramStart"/>
      <w:r w:rsidR="001F468E" w:rsidRPr="0062570B">
        <w:rPr>
          <w:rStyle w:val="oypena"/>
          <w:sz w:val="24"/>
        </w:rPr>
        <w:t>a role model</w:t>
      </w:r>
      <w:proofErr w:type="gramEnd"/>
      <w:r w:rsidR="001F468E" w:rsidRPr="0062570B">
        <w:rPr>
          <w:rStyle w:val="oypena"/>
          <w:sz w:val="24"/>
        </w:rPr>
        <w:t xml:space="preserve"> by living our values and setting an example for others. </w:t>
      </w:r>
      <w:r w:rsidR="001F468E" w:rsidRPr="0062570B">
        <w:rPr>
          <w:sz w:val="24"/>
        </w:rPr>
        <w:t xml:space="preserve"> </w:t>
      </w:r>
      <w:r w:rsidRPr="0062570B">
        <w:rPr>
          <w:sz w:val="24"/>
        </w:rPr>
        <w:t xml:space="preserve">​Our values strive to promote a thriving workforce by fostering a culture of trust, being honest and responsible, inclusive, valuing people and resources and leading with empathy. </w:t>
      </w:r>
    </w:p>
    <w:p w14:paraId="789E9DBD" w14:textId="7816436F" w:rsidR="001F468E" w:rsidRDefault="001F468E" w:rsidP="005E5B3E">
      <w:pPr>
        <w:pStyle w:val="TableParagraph"/>
        <w:tabs>
          <w:tab w:val="left" w:pos="830"/>
          <w:tab w:val="left" w:pos="831"/>
        </w:tabs>
        <w:spacing w:before="17" w:line="252" w:lineRule="exact"/>
        <w:ind w:right="548"/>
        <w:jc w:val="both"/>
        <w:rPr>
          <w:sz w:val="24"/>
        </w:rPr>
      </w:pPr>
    </w:p>
    <w:p w14:paraId="74A3D693" w14:textId="545241CB" w:rsidR="001F468E" w:rsidRPr="00341334" w:rsidRDefault="001F468E" w:rsidP="00303CB1">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sidR="00303CB1">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5A6F40BF" w14:textId="75F68565" w:rsidR="001F468E" w:rsidRPr="00341334" w:rsidRDefault="001F468E" w:rsidP="00303CB1">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sidR="00303CB1">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096A218F" w14:textId="6BF752A9" w:rsidR="001F468E" w:rsidRPr="000D14EE" w:rsidRDefault="001F468E" w:rsidP="00303CB1">
      <w:pPr>
        <w:shd w:val="clear" w:color="auto" w:fill="FFC000"/>
        <w:spacing w:line="273" w:lineRule="auto"/>
        <w:ind w:left="851" w:right="873"/>
        <w:rPr>
          <w:sz w:val="24"/>
        </w:rPr>
      </w:pPr>
      <w:r w:rsidRPr="00303CB1">
        <w:rPr>
          <w:rFonts w:ascii="Ink Free" w:hAnsi="Ink Free"/>
          <w:b/>
          <w:bCs/>
          <w:sz w:val="28"/>
          <w:shd w:val="clear" w:color="auto" w:fill="FFC000"/>
        </w:rPr>
        <w:t>Responsibility</w:t>
      </w:r>
      <w:r w:rsidR="00303CB1" w:rsidRPr="00303CB1">
        <w:rPr>
          <w:rFonts w:ascii="Ink Free" w:hAnsi="Ink Free"/>
          <w:b/>
          <w:bCs/>
          <w:sz w:val="28"/>
          <w:shd w:val="clear" w:color="auto" w:fill="FFC000"/>
        </w:rPr>
        <w:t xml:space="preserve">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64FD4E90" w14:textId="24E826C4" w:rsidR="001F468E" w:rsidRPr="000D14EE" w:rsidRDefault="001F468E" w:rsidP="00303CB1">
      <w:pPr>
        <w:shd w:val="clear" w:color="auto" w:fill="00B050"/>
        <w:spacing w:line="273" w:lineRule="auto"/>
        <w:ind w:left="851" w:right="873"/>
        <w:rPr>
          <w:sz w:val="24"/>
        </w:rPr>
      </w:pPr>
      <w:r w:rsidRPr="001F468E">
        <w:rPr>
          <w:rFonts w:ascii="Ink Free" w:hAnsi="Ink Free"/>
          <w:b/>
          <w:bCs/>
          <w:sz w:val="28"/>
        </w:rPr>
        <w:t>Inclusivity</w:t>
      </w:r>
      <w:r w:rsidR="00303CB1">
        <w:rPr>
          <w:rFonts w:ascii="Ink Free" w:hAnsi="Ink Free"/>
          <w:b/>
          <w:bCs/>
          <w:sz w:val="28"/>
        </w:rPr>
        <w:t xml:space="preserve"> - </w:t>
      </w:r>
      <w:r w:rsidRPr="000D14EE">
        <w:rPr>
          <w:sz w:val="24"/>
        </w:rPr>
        <w:t xml:space="preserve">Embracing diversity, equity and inclusion by </w:t>
      </w:r>
      <w:proofErr w:type="spellStart"/>
      <w:r w:rsidRPr="000D14EE">
        <w:rPr>
          <w:sz w:val="24"/>
        </w:rPr>
        <w:t>recognising</w:t>
      </w:r>
      <w:proofErr w:type="spellEnd"/>
      <w:r w:rsidRPr="000D14EE">
        <w:rPr>
          <w:sz w:val="24"/>
        </w:rPr>
        <w:t xml:space="preserve"> and valuing the unique perspectives, backgrounds and experiences of our staff, customers and residents. Creating an environment where every individual is valued, respected and can belong.</w:t>
      </w:r>
    </w:p>
    <w:p w14:paraId="12BCD9B4" w14:textId="3FE9ADCB" w:rsidR="001F468E" w:rsidRPr="00341334" w:rsidRDefault="001F468E" w:rsidP="001F468E">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sidR="00303CB1">
        <w:rPr>
          <w:rFonts w:ascii="Ink Free" w:hAnsi="Ink Free"/>
          <w:b/>
          <w:bCs/>
          <w:color w:val="FFFFFF" w:themeColor="background1"/>
          <w:sz w:val="28"/>
        </w:rPr>
        <w:t xml:space="preserve"> - </w:t>
      </w:r>
      <w:r w:rsidRPr="00341334">
        <w:rPr>
          <w:color w:val="FFFFFF" w:themeColor="background1"/>
          <w:sz w:val="24"/>
        </w:rPr>
        <w:t xml:space="preserve">Upholding high standards, ethics and integrity to guide our actions and decisions. Demonstrating commitment to creating and delivering value in our work by </w:t>
      </w:r>
      <w:proofErr w:type="spellStart"/>
      <w:r w:rsidRPr="00341334">
        <w:rPr>
          <w:color w:val="FFFFFF" w:themeColor="background1"/>
          <w:sz w:val="24"/>
        </w:rPr>
        <w:t>recognising</w:t>
      </w:r>
      <w:proofErr w:type="spellEnd"/>
      <w:r w:rsidRPr="00341334">
        <w:rPr>
          <w:color w:val="FFFFFF" w:themeColor="background1"/>
          <w:sz w:val="24"/>
        </w:rPr>
        <w:t xml:space="preserve"> and appreciating each other, our resources, processes, customers, community and environment.</w:t>
      </w:r>
    </w:p>
    <w:p w14:paraId="68C58ED9" w14:textId="0AD15B5E" w:rsidR="001F468E" w:rsidRPr="00341334" w:rsidRDefault="001F468E" w:rsidP="00303CB1">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sidR="00303CB1">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0925E932" w14:textId="77777777" w:rsidR="001F468E" w:rsidRDefault="001F468E" w:rsidP="005E5B3E">
      <w:pPr>
        <w:pStyle w:val="TableParagraph"/>
        <w:tabs>
          <w:tab w:val="left" w:pos="830"/>
          <w:tab w:val="left" w:pos="831"/>
        </w:tabs>
        <w:spacing w:before="17" w:line="252" w:lineRule="exact"/>
        <w:ind w:right="548"/>
        <w:jc w:val="both"/>
        <w:rPr>
          <w:sz w:val="24"/>
        </w:rPr>
      </w:pPr>
    </w:p>
    <w:p w14:paraId="7AF72F68" w14:textId="19698153" w:rsidR="001F468E" w:rsidRDefault="001F468E" w:rsidP="005E5B3E">
      <w:pPr>
        <w:pStyle w:val="TableParagraph"/>
        <w:tabs>
          <w:tab w:val="left" w:pos="830"/>
          <w:tab w:val="left" w:pos="831"/>
        </w:tabs>
        <w:spacing w:before="17" w:line="252" w:lineRule="exact"/>
        <w:ind w:right="548"/>
        <w:jc w:val="both"/>
        <w:rPr>
          <w:sz w:val="24"/>
        </w:rPr>
      </w:pPr>
    </w:p>
    <w:p w14:paraId="4C238C9C" w14:textId="684D6410" w:rsidR="001F468E" w:rsidRPr="005E5B3E" w:rsidRDefault="001F468E" w:rsidP="005E5B3E">
      <w:pPr>
        <w:pStyle w:val="TableParagraph"/>
        <w:tabs>
          <w:tab w:val="left" w:pos="830"/>
          <w:tab w:val="left" w:pos="831"/>
        </w:tabs>
        <w:spacing w:before="17" w:line="252" w:lineRule="exact"/>
        <w:ind w:right="548"/>
        <w:jc w:val="both"/>
        <w:rPr>
          <w:sz w:val="24"/>
        </w:rPr>
      </w:pPr>
    </w:p>
    <w:sectPr w:rsidR="001F468E" w:rsidRPr="005E5B3E"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43DC8" w14:textId="77777777" w:rsidR="00084719" w:rsidRDefault="00084719" w:rsidP="003C2C5C">
      <w:r>
        <w:separator/>
      </w:r>
    </w:p>
  </w:endnote>
  <w:endnote w:type="continuationSeparator" w:id="0">
    <w:p w14:paraId="2450AD7C" w14:textId="77777777" w:rsidR="00084719" w:rsidRDefault="00084719"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SymbolMT">
    <w:altName w:val="Cambria"/>
    <w:panose1 w:val="00000000000000000000"/>
    <w:charset w:val="00"/>
    <w:family w:val="roman"/>
    <w:notTrueType/>
    <w:pitch w:val="default"/>
  </w:font>
  <w:font w:name="Ink Free">
    <w:panose1 w:val="03080402000500000000"/>
    <w:charset w:val="00"/>
    <w:family w:val="script"/>
    <w:pitch w:val="variable"/>
    <w:sig w:usb0="2000068F" w:usb1="4000000A"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32E0" w14:textId="77777777" w:rsidR="003C2C5C" w:rsidRDefault="00930F14">
    <w:pPr>
      <w:pStyle w:val="Footer"/>
    </w:pPr>
    <w:r>
      <w:rPr>
        <w:noProof/>
        <w:lang w:val="en-GB" w:eastAsia="en-GB"/>
      </w:rPr>
      <w:drawing>
        <wp:inline distT="0" distB="0" distL="0" distR="0" wp14:anchorId="6E54EC58" wp14:editId="067257BC">
          <wp:extent cx="7575550" cy="154622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40246"/>
                  <a:stretch/>
                </pic:blipFill>
                <pic:spPr bwMode="auto">
                  <a:xfrm>
                    <a:off x="0" y="0"/>
                    <a:ext cx="7575550" cy="154622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22A26" w14:textId="77777777" w:rsidR="00084719" w:rsidRDefault="00084719" w:rsidP="003C2C5C">
      <w:r>
        <w:separator/>
      </w:r>
    </w:p>
  </w:footnote>
  <w:footnote w:type="continuationSeparator" w:id="0">
    <w:p w14:paraId="4608B7FF" w14:textId="77777777" w:rsidR="00084719" w:rsidRDefault="00084719"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12063" w14:textId="51823192" w:rsidR="000A7098" w:rsidRDefault="000A7098">
    <w:pPr>
      <w:pStyle w:val="Header"/>
    </w:pPr>
    <w:r>
      <w:rPr>
        <w:noProof/>
        <w:lang w:val="en-GB" w:eastAsia="en-GB"/>
      </w:rPr>
      <mc:AlternateContent>
        <mc:Choice Requires="wps">
          <w:drawing>
            <wp:anchor distT="0" distB="0" distL="0" distR="0" simplePos="0" relativeHeight="251663360" behindDoc="0" locked="0" layoutInCell="1" allowOverlap="1" wp14:anchorId="0AB49BBD" wp14:editId="48131E62">
              <wp:simplePos x="635" y="635"/>
              <wp:positionH relativeFrom="page">
                <wp:align>center</wp:align>
              </wp:positionH>
              <wp:positionV relativeFrom="page">
                <wp:align>top</wp:align>
              </wp:positionV>
              <wp:extent cx="457200" cy="333375"/>
              <wp:effectExtent l="0" t="0" r="0" b="9525"/>
              <wp:wrapNone/>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A4DB0BB" w14:textId="6181B53F" w:rsidR="000A7098" w:rsidRPr="000A7098" w:rsidRDefault="000A7098" w:rsidP="000A7098">
                          <w:pPr>
                            <w:rPr>
                              <w:rFonts w:ascii="Calibri" w:eastAsia="Calibri" w:hAnsi="Calibri" w:cs="Calibri"/>
                              <w:noProof/>
                              <w:color w:val="0000FF"/>
                              <w:sz w:val="20"/>
                              <w:szCs w:val="20"/>
                            </w:rPr>
                          </w:pPr>
                          <w:r w:rsidRPr="000A7098">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B49BBD" id="_x0000_t202" coordsize="21600,21600" o:spt="202" path="m,l,21600r21600,l21600,xe">
              <v:stroke joinstyle="miter"/>
              <v:path gradientshapeok="t" o:connecttype="rect"/>
            </v:shapetype>
            <v:shape id="Text Box 4" o:spid="_x0000_s1026" type="#_x0000_t202" alt="OFFICIAL" style="position:absolute;margin-left:0;margin-top:0;width:36pt;height:26.2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" filled="f" stroked="f">
              <v:textbox style="mso-fit-shape-to-text:t" inset="0,15pt,0,0">
                <w:txbxContent>
                  <w:p w14:paraId="0A4DB0BB" w14:textId="6181B53F" w:rsidR="000A7098" w:rsidRPr="000A7098" w:rsidRDefault="000A7098" w:rsidP="000A7098">
                    <w:pPr>
                      <w:rPr>
                        <w:rFonts w:ascii="Calibri" w:eastAsia="Calibri" w:hAnsi="Calibri" w:cs="Calibri"/>
                        <w:noProof/>
                        <w:color w:val="0000FF"/>
                        <w:sz w:val="20"/>
                        <w:szCs w:val="20"/>
                      </w:rPr>
                    </w:pPr>
                    <w:r w:rsidRPr="000A7098">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41E31" w14:textId="760D0DAB" w:rsidR="00EC5384" w:rsidRDefault="00F24F14">
    <w:pPr>
      <w:pStyle w:val="Header"/>
    </w:pPr>
    <w:r>
      <w:rPr>
        <w:noProof/>
        <w:lang w:val="en-GB" w:eastAsia="en-GB"/>
      </w:rPr>
      <w:drawing>
        <wp:anchor distT="0" distB="0" distL="114300" distR="114300" simplePos="0" relativeHeight="251659264" behindDoc="1" locked="0" layoutInCell="1" allowOverlap="1" wp14:anchorId="5B493E99" wp14:editId="716EBA88">
          <wp:simplePos x="0" y="0"/>
          <wp:positionH relativeFrom="column">
            <wp:posOffset>161290</wp:posOffset>
          </wp:positionH>
          <wp:positionV relativeFrom="paragraph">
            <wp:posOffset>-181610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FE4382">
      <w:rPr>
        <w:noProof/>
        <w:color w:val="FFFFFF"/>
      </w:rPr>
      <w:drawing>
        <wp:inline distT="0" distB="0" distL="0" distR="0" wp14:anchorId="03D82F7E" wp14:editId="4E6B94AB">
          <wp:extent cx="1484453" cy="520591"/>
          <wp:effectExtent l="0" t="0" r="1905" b="0"/>
          <wp:docPr id="15695746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8714" cy="550141"/>
                  </a:xfrm>
                  <a:prstGeom prst="rect">
                    <a:avLst/>
                  </a:prstGeom>
                  <a:noFill/>
                  <a:ln>
                    <a:noFill/>
                  </a:ln>
                </pic:spPr>
              </pic:pic>
            </a:graphicData>
          </a:graphic>
        </wp:inline>
      </w:drawing>
    </w:r>
    <w:r w:rsidR="000A7098">
      <w:rPr>
        <w:b/>
        <w:noProof/>
        <w:color w:val="FF0000"/>
        <w:sz w:val="23"/>
        <w:lang w:val="en-GB" w:eastAsia="en-GB"/>
      </w:rPr>
      <mc:AlternateContent>
        <mc:Choice Requires="wps">
          <w:drawing>
            <wp:anchor distT="0" distB="0" distL="0" distR="0" simplePos="0" relativeHeight="251664384" behindDoc="0" locked="0" layoutInCell="1" allowOverlap="1" wp14:anchorId="373DC8B9" wp14:editId="1FEF9810">
              <wp:simplePos x="635" y="635"/>
              <wp:positionH relativeFrom="page">
                <wp:align>center</wp:align>
              </wp:positionH>
              <wp:positionV relativeFrom="page">
                <wp:align>top</wp:align>
              </wp:positionV>
              <wp:extent cx="457200" cy="333375"/>
              <wp:effectExtent l="0" t="0" r="0" b="9525"/>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360733DF" w14:textId="4D5DBB84" w:rsidR="000A7098" w:rsidRPr="000A7098" w:rsidRDefault="000A7098" w:rsidP="000A7098">
                          <w:pPr>
                            <w:rPr>
                              <w:rFonts w:ascii="Calibri" w:eastAsia="Calibri" w:hAnsi="Calibri" w:cs="Calibri"/>
                              <w:noProof/>
                              <w:color w:val="0000FF"/>
                              <w:sz w:val="20"/>
                              <w:szCs w:val="20"/>
                            </w:rPr>
                          </w:pPr>
                          <w:r w:rsidRPr="000A7098">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3DC8B9" id="_x0000_t202" coordsize="21600,21600" o:spt="202" path="m,l,21600r21600,l21600,xe">
              <v:stroke joinstyle="miter"/>
              <v:path gradientshapeok="t" o:connecttype="rect"/>
            </v:shapetype>
            <v:shape id="Text Box 5" o:spid="_x0000_s1027" type="#_x0000_t202" alt="OFFICIAL" style="position:absolute;margin-left:0;margin-top:0;width:36pt;height:26.2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" filled="f" stroked="f">
              <v:textbox style="mso-fit-shape-to-text:t" inset="0,15pt,0,0">
                <w:txbxContent>
                  <w:p w14:paraId="360733DF" w14:textId="4D5DBB84" w:rsidR="000A7098" w:rsidRPr="000A7098" w:rsidRDefault="000A7098" w:rsidP="000A7098">
                    <w:pPr>
                      <w:rPr>
                        <w:rFonts w:ascii="Calibri" w:eastAsia="Calibri" w:hAnsi="Calibri" w:cs="Calibri"/>
                        <w:noProof/>
                        <w:color w:val="0000FF"/>
                        <w:sz w:val="20"/>
                        <w:szCs w:val="20"/>
                      </w:rPr>
                    </w:pPr>
                    <w:r w:rsidRPr="000A7098">
                      <w:rPr>
                        <w:rFonts w:ascii="Calibri" w:eastAsia="Calibri" w:hAnsi="Calibri" w:cs="Calibri"/>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61312" behindDoc="1" locked="0" layoutInCell="1" allowOverlap="1" wp14:anchorId="26B4DBCF" wp14:editId="52B7FE57">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3"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873443"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727B" w14:textId="3D6C8649" w:rsidR="000A7098" w:rsidRDefault="000A7098">
    <w:pPr>
      <w:pStyle w:val="Header"/>
    </w:pPr>
    <w:r>
      <w:rPr>
        <w:noProof/>
        <w:lang w:val="en-GB" w:eastAsia="en-GB"/>
      </w:rPr>
      <mc:AlternateContent>
        <mc:Choice Requires="wps">
          <w:drawing>
            <wp:anchor distT="0" distB="0" distL="0" distR="0" simplePos="0" relativeHeight="251662336" behindDoc="0" locked="0" layoutInCell="1" allowOverlap="1" wp14:anchorId="0768846D" wp14:editId="244F061E">
              <wp:simplePos x="635" y="635"/>
              <wp:positionH relativeFrom="page">
                <wp:align>center</wp:align>
              </wp:positionH>
              <wp:positionV relativeFrom="page">
                <wp:align>top</wp:align>
              </wp:positionV>
              <wp:extent cx="457200" cy="333375"/>
              <wp:effectExtent l="0" t="0" r="0" b="9525"/>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3011E60B" w14:textId="39B30837" w:rsidR="000A7098" w:rsidRPr="000A7098" w:rsidRDefault="000A7098" w:rsidP="000A7098">
                          <w:pPr>
                            <w:rPr>
                              <w:rFonts w:ascii="Calibri" w:eastAsia="Calibri" w:hAnsi="Calibri" w:cs="Calibri"/>
                              <w:noProof/>
                              <w:color w:val="0000FF"/>
                              <w:sz w:val="20"/>
                              <w:szCs w:val="20"/>
                            </w:rPr>
                          </w:pPr>
                          <w:r w:rsidRPr="000A7098">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68846D" id="_x0000_t202" coordsize="21600,21600" o:spt="202" path="m,l,21600r21600,l21600,xe">
              <v:stroke joinstyle="miter"/>
              <v:path gradientshapeok="t" o:connecttype="rect"/>
            </v:shapetype>
            <v:shape id="Text Box 1" o:spid="_x0000_s1028" type="#_x0000_t202" alt="OFFICIAL" style="position:absolute;margin-left:0;margin-top:0;width:36pt;height:26.2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" filled="f" stroked="f">
              <v:textbox style="mso-fit-shape-to-text:t" inset="0,15pt,0,0">
                <w:txbxContent>
                  <w:p w14:paraId="3011E60B" w14:textId="39B30837" w:rsidR="000A7098" w:rsidRPr="000A7098" w:rsidRDefault="000A7098" w:rsidP="000A7098">
                    <w:pPr>
                      <w:rPr>
                        <w:rFonts w:ascii="Calibri" w:eastAsia="Calibri" w:hAnsi="Calibri" w:cs="Calibri"/>
                        <w:noProof/>
                        <w:color w:val="0000FF"/>
                        <w:sz w:val="20"/>
                        <w:szCs w:val="20"/>
                      </w:rPr>
                    </w:pPr>
                    <w:r w:rsidRPr="000A7098">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46879"/>
    <w:multiLevelType w:val="hybridMultilevel"/>
    <w:tmpl w:val="4726E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2" w15:restartNumberingAfterBreak="0">
    <w:nsid w:val="115F1233"/>
    <w:multiLevelType w:val="multilevel"/>
    <w:tmpl w:val="AE12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4"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5"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6" w15:restartNumberingAfterBreak="0">
    <w:nsid w:val="26A36893"/>
    <w:multiLevelType w:val="hybridMultilevel"/>
    <w:tmpl w:val="58E6E1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6FE1A35"/>
    <w:multiLevelType w:val="hybridMultilevel"/>
    <w:tmpl w:val="2C30A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560F30"/>
    <w:multiLevelType w:val="hybridMultilevel"/>
    <w:tmpl w:val="BF80166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783AE8"/>
    <w:multiLevelType w:val="hybridMultilevel"/>
    <w:tmpl w:val="A2B2E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12"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13" w15:restartNumberingAfterBreak="0">
    <w:nsid w:val="44996BB8"/>
    <w:multiLevelType w:val="hybridMultilevel"/>
    <w:tmpl w:val="9432CB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15"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6" w15:restartNumberingAfterBreak="0">
    <w:nsid w:val="47AA79E4"/>
    <w:multiLevelType w:val="hybridMultilevel"/>
    <w:tmpl w:val="F2788912"/>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113432"/>
    <w:multiLevelType w:val="hybridMultilevel"/>
    <w:tmpl w:val="927E51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9"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20" w15:restartNumberingAfterBreak="0">
    <w:nsid w:val="4F314081"/>
    <w:multiLevelType w:val="hybridMultilevel"/>
    <w:tmpl w:val="C8E8FB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22" w15:restartNumberingAfterBreak="0">
    <w:nsid w:val="5C2D7405"/>
    <w:multiLevelType w:val="hybridMultilevel"/>
    <w:tmpl w:val="EBF233E8"/>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23"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24" w15:restartNumberingAfterBreak="0">
    <w:nsid w:val="63F85E76"/>
    <w:multiLevelType w:val="hybridMultilevel"/>
    <w:tmpl w:val="3D126602"/>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25"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26"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7"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8" w15:restartNumberingAfterBreak="0">
    <w:nsid w:val="6A0C2424"/>
    <w:multiLevelType w:val="hybridMultilevel"/>
    <w:tmpl w:val="74148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30" w15:restartNumberingAfterBreak="0">
    <w:nsid w:val="6C125008"/>
    <w:multiLevelType w:val="hybridMultilevel"/>
    <w:tmpl w:val="FF82EB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C9319E5"/>
    <w:multiLevelType w:val="hybridMultilevel"/>
    <w:tmpl w:val="E7380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4A6954"/>
    <w:multiLevelType w:val="hybridMultilevel"/>
    <w:tmpl w:val="B6CA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5645A7"/>
    <w:multiLevelType w:val="hybridMultilevel"/>
    <w:tmpl w:val="B46C1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34"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35"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36"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37"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DB37ED"/>
    <w:multiLevelType w:val="hybridMultilevel"/>
    <w:tmpl w:val="A1326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4018923">
    <w:abstractNumId w:val="27"/>
  </w:num>
  <w:num w:numId="2" w16cid:durableId="1529442889">
    <w:abstractNumId w:val="35"/>
  </w:num>
  <w:num w:numId="3" w16cid:durableId="393743738">
    <w:abstractNumId w:val="14"/>
  </w:num>
  <w:num w:numId="4" w16cid:durableId="1292249400">
    <w:abstractNumId w:val="23"/>
  </w:num>
  <w:num w:numId="5" w16cid:durableId="1507786855">
    <w:abstractNumId w:val="5"/>
  </w:num>
  <w:num w:numId="6" w16cid:durableId="1757432874">
    <w:abstractNumId w:val="18"/>
  </w:num>
  <w:num w:numId="7" w16cid:durableId="431824126">
    <w:abstractNumId w:val="36"/>
  </w:num>
  <w:num w:numId="8" w16cid:durableId="882130466">
    <w:abstractNumId w:val="33"/>
  </w:num>
  <w:num w:numId="9" w16cid:durableId="883061069">
    <w:abstractNumId w:val="22"/>
  </w:num>
  <w:num w:numId="10" w16cid:durableId="637104034">
    <w:abstractNumId w:val="11"/>
  </w:num>
  <w:num w:numId="11" w16cid:durableId="1781027394">
    <w:abstractNumId w:val="1"/>
  </w:num>
  <w:num w:numId="12" w16cid:durableId="135535133">
    <w:abstractNumId w:val="3"/>
  </w:num>
  <w:num w:numId="13" w16cid:durableId="915826068">
    <w:abstractNumId w:val="4"/>
  </w:num>
  <w:num w:numId="14" w16cid:durableId="1524128882">
    <w:abstractNumId w:val="29"/>
  </w:num>
  <w:num w:numId="15" w16cid:durableId="242841238">
    <w:abstractNumId w:val="19"/>
  </w:num>
  <w:num w:numId="16" w16cid:durableId="167838001">
    <w:abstractNumId w:val="34"/>
  </w:num>
  <w:num w:numId="17" w16cid:durableId="1177502655">
    <w:abstractNumId w:val="12"/>
  </w:num>
  <w:num w:numId="18" w16cid:durableId="2118325571">
    <w:abstractNumId w:val="15"/>
  </w:num>
  <w:num w:numId="19" w16cid:durableId="1140607623">
    <w:abstractNumId w:val="25"/>
  </w:num>
  <w:num w:numId="20" w16cid:durableId="1923441808">
    <w:abstractNumId w:val="26"/>
  </w:num>
  <w:num w:numId="21" w16cid:durableId="941693550">
    <w:abstractNumId w:val="21"/>
  </w:num>
  <w:num w:numId="22" w16cid:durableId="1762022250">
    <w:abstractNumId w:val="24"/>
  </w:num>
  <w:num w:numId="23" w16cid:durableId="383335419">
    <w:abstractNumId w:val="8"/>
  </w:num>
  <w:num w:numId="24" w16cid:durableId="549462110">
    <w:abstractNumId w:val="37"/>
  </w:num>
  <w:num w:numId="25" w16cid:durableId="822501591">
    <w:abstractNumId w:val="16"/>
  </w:num>
  <w:num w:numId="26" w16cid:durableId="1242258964">
    <w:abstractNumId w:val="6"/>
  </w:num>
  <w:num w:numId="27" w16cid:durableId="381370220">
    <w:abstractNumId w:val="17"/>
  </w:num>
  <w:num w:numId="28" w16cid:durableId="1726370589">
    <w:abstractNumId w:val="13"/>
  </w:num>
  <w:num w:numId="29" w16cid:durableId="1535003161">
    <w:abstractNumId w:val="20"/>
  </w:num>
  <w:num w:numId="30" w16cid:durableId="1076853238">
    <w:abstractNumId w:val="30"/>
  </w:num>
  <w:num w:numId="31" w16cid:durableId="482162522">
    <w:abstractNumId w:val="28"/>
  </w:num>
  <w:num w:numId="32" w16cid:durableId="1789817278">
    <w:abstractNumId w:val="6"/>
  </w:num>
  <w:num w:numId="33" w16cid:durableId="1641034087">
    <w:abstractNumId w:val="2"/>
  </w:num>
  <w:num w:numId="34" w16cid:durableId="1326201895">
    <w:abstractNumId w:val="31"/>
  </w:num>
  <w:num w:numId="35" w16cid:durableId="2037852296">
    <w:abstractNumId w:val="10"/>
  </w:num>
  <w:num w:numId="36" w16cid:durableId="1129933964">
    <w:abstractNumId w:val="0"/>
  </w:num>
  <w:num w:numId="37" w16cid:durableId="251402377">
    <w:abstractNumId w:val="32"/>
  </w:num>
  <w:num w:numId="38" w16cid:durableId="1010638412">
    <w:abstractNumId w:val="38"/>
  </w:num>
  <w:num w:numId="39" w16cid:durableId="1525249796">
    <w:abstractNumId w:val="7"/>
  </w:num>
  <w:num w:numId="40" w16cid:durableId="1887060423">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46038"/>
    <w:rsid w:val="000535AB"/>
    <w:rsid w:val="00056D4D"/>
    <w:rsid w:val="0006040F"/>
    <w:rsid w:val="00084719"/>
    <w:rsid w:val="000A7098"/>
    <w:rsid w:val="000D2F0E"/>
    <w:rsid w:val="001021D6"/>
    <w:rsid w:val="00102549"/>
    <w:rsid w:val="001176D3"/>
    <w:rsid w:val="00125813"/>
    <w:rsid w:val="001333BE"/>
    <w:rsid w:val="00134DDD"/>
    <w:rsid w:val="00142637"/>
    <w:rsid w:val="00166781"/>
    <w:rsid w:val="001873BB"/>
    <w:rsid w:val="001A40FE"/>
    <w:rsid w:val="001F468E"/>
    <w:rsid w:val="00213BC8"/>
    <w:rsid w:val="00223B9D"/>
    <w:rsid w:val="00242037"/>
    <w:rsid w:val="00290E67"/>
    <w:rsid w:val="00291340"/>
    <w:rsid w:val="002B2269"/>
    <w:rsid w:val="002D0400"/>
    <w:rsid w:val="00303CB1"/>
    <w:rsid w:val="003205EA"/>
    <w:rsid w:val="00320BFA"/>
    <w:rsid w:val="00337D3F"/>
    <w:rsid w:val="00390E1A"/>
    <w:rsid w:val="003916CF"/>
    <w:rsid w:val="003A6EAC"/>
    <w:rsid w:val="003C2C5C"/>
    <w:rsid w:val="003F6A44"/>
    <w:rsid w:val="004332E1"/>
    <w:rsid w:val="00442C77"/>
    <w:rsid w:val="004671C7"/>
    <w:rsid w:val="004844BC"/>
    <w:rsid w:val="00492178"/>
    <w:rsid w:val="004C120F"/>
    <w:rsid w:val="004E76FD"/>
    <w:rsid w:val="00510BE2"/>
    <w:rsid w:val="00567892"/>
    <w:rsid w:val="0058521C"/>
    <w:rsid w:val="005C6E00"/>
    <w:rsid w:val="005E5B3E"/>
    <w:rsid w:val="005F2938"/>
    <w:rsid w:val="005F2F48"/>
    <w:rsid w:val="0062570B"/>
    <w:rsid w:val="00632DD1"/>
    <w:rsid w:val="0063346B"/>
    <w:rsid w:val="0063606B"/>
    <w:rsid w:val="00667E6E"/>
    <w:rsid w:val="00697C07"/>
    <w:rsid w:val="006E6014"/>
    <w:rsid w:val="007024CD"/>
    <w:rsid w:val="007035AF"/>
    <w:rsid w:val="007371BE"/>
    <w:rsid w:val="00740E4C"/>
    <w:rsid w:val="00755D44"/>
    <w:rsid w:val="00757BBC"/>
    <w:rsid w:val="0078725A"/>
    <w:rsid w:val="007C214D"/>
    <w:rsid w:val="00820F19"/>
    <w:rsid w:val="00821753"/>
    <w:rsid w:val="00831D2B"/>
    <w:rsid w:val="008321B7"/>
    <w:rsid w:val="00840328"/>
    <w:rsid w:val="00896C5F"/>
    <w:rsid w:val="008F47AD"/>
    <w:rsid w:val="00930F14"/>
    <w:rsid w:val="00972AEA"/>
    <w:rsid w:val="009B6F8D"/>
    <w:rsid w:val="00AC0566"/>
    <w:rsid w:val="00B03B5A"/>
    <w:rsid w:val="00B10B83"/>
    <w:rsid w:val="00B134EA"/>
    <w:rsid w:val="00B45410"/>
    <w:rsid w:val="00B576E1"/>
    <w:rsid w:val="00B6431A"/>
    <w:rsid w:val="00B64742"/>
    <w:rsid w:val="00B7622B"/>
    <w:rsid w:val="00B80113"/>
    <w:rsid w:val="00BB711C"/>
    <w:rsid w:val="00BD2E1C"/>
    <w:rsid w:val="00BF34DF"/>
    <w:rsid w:val="00CC05FF"/>
    <w:rsid w:val="00D02D89"/>
    <w:rsid w:val="00D32763"/>
    <w:rsid w:val="00D41F02"/>
    <w:rsid w:val="00DA0BEA"/>
    <w:rsid w:val="00DB084B"/>
    <w:rsid w:val="00DD2768"/>
    <w:rsid w:val="00E03D75"/>
    <w:rsid w:val="00E37380"/>
    <w:rsid w:val="00E74896"/>
    <w:rsid w:val="00E76C92"/>
    <w:rsid w:val="00EC0341"/>
    <w:rsid w:val="00EC5384"/>
    <w:rsid w:val="00EC62AC"/>
    <w:rsid w:val="00ED26AC"/>
    <w:rsid w:val="00EF4B3B"/>
    <w:rsid w:val="00F01331"/>
    <w:rsid w:val="00F24F14"/>
    <w:rsid w:val="00F3717D"/>
    <w:rsid w:val="00F5529C"/>
    <w:rsid w:val="00F64B80"/>
    <w:rsid w:val="00F80DA2"/>
    <w:rsid w:val="00FD05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78F3B"/>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paragraph" w:styleId="Heading3">
    <w:name w:val="heading 3"/>
    <w:basedOn w:val="Normal"/>
    <w:next w:val="Normal"/>
    <w:link w:val="Heading3Char"/>
    <w:uiPriority w:val="9"/>
    <w:semiHidden/>
    <w:unhideWhenUsed/>
    <w:qFormat/>
    <w:rsid w:val="005E5B3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character" w:customStyle="1" w:styleId="Heading3Char">
    <w:name w:val="Heading 3 Char"/>
    <w:basedOn w:val="DefaultParagraphFont"/>
    <w:link w:val="Heading3"/>
    <w:uiPriority w:val="9"/>
    <w:semiHidden/>
    <w:rsid w:val="005E5B3E"/>
    <w:rPr>
      <w:rFonts w:asciiTheme="majorHAnsi" w:eastAsiaTheme="majorEastAsia" w:hAnsiTheme="majorHAnsi" w:cstheme="majorBidi"/>
      <w:color w:val="243F60" w:themeColor="accent1" w:themeShade="7F"/>
      <w:sz w:val="24"/>
      <w:szCs w:val="24"/>
    </w:rPr>
  </w:style>
  <w:style w:type="character" w:customStyle="1" w:styleId="oypena">
    <w:name w:val="oypena"/>
    <w:basedOn w:val="DefaultParagraphFont"/>
    <w:rsid w:val="001F468E"/>
  </w:style>
  <w:style w:type="character" w:customStyle="1" w:styleId="fontstyle01">
    <w:name w:val="fontstyle01"/>
    <w:basedOn w:val="DefaultParagraphFont"/>
    <w:rsid w:val="004332E1"/>
    <w:rPr>
      <w:rFonts w:ascii="ArialMT" w:hAnsi="ArialMT" w:hint="default"/>
      <w:b w:val="0"/>
      <w:bCs w:val="0"/>
      <w:i w:val="0"/>
      <w:iCs w:val="0"/>
      <w:color w:val="000000"/>
      <w:sz w:val="22"/>
      <w:szCs w:val="22"/>
    </w:rPr>
  </w:style>
  <w:style w:type="character" w:customStyle="1" w:styleId="fontstyle21">
    <w:name w:val="fontstyle21"/>
    <w:basedOn w:val="DefaultParagraphFont"/>
    <w:rsid w:val="004332E1"/>
    <w:rPr>
      <w:rFonts w:ascii="SymbolMT" w:hAnsi="SymbolMT" w:hint="default"/>
      <w:b w:val="0"/>
      <w:bCs w:val="0"/>
      <w:i w:val="0"/>
      <w:iCs w:val="0"/>
      <w:color w:val="000000"/>
      <w:sz w:val="22"/>
      <w:szCs w:val="22"/>
    </w:rPr>
  </w:style>
  <w:style w:type="character" w:styleId="Strong">
    <w:name w:val="Strong"/>
    <w:basedOn w:val="DefaultParagraphFont"/>
    <w:uiPriority w:val="22"/>
    <w:qFormat/>
    <w:rsid w:val="00134DDD"/>
    <w:rPr>
      <w:b/>
      <w:bCs/>
    </w:rPr>
  </w:style>
  <w:style w:type="paragraph" w:styleId="NormalWeb">
    <w:name w:val="Normal (Web)"/>
    <w:basedOn w:val="Normal"/>
    <w:uiPriority w:val="99"/>
    <w:unhideWhenUsed/>
    <w:rsid w:val="00134DDD"/>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fui-text">
    <w:name w:val="fui-text"/>
    <w:basedOn w:val="DefaultParagraphFont"/>
    <w:rsid w:val="00134DDD"/>
  </w:style>
  <w:style w:type="character" w:customStyle="1" w:styleId="fui-tabcontent">
    <w:name w:val="fui-tab__content"/>
    <w:basedOn w:val="DefaultParagraphFont"/>
    <w:rsid w:val="00134DDD"/>
  </w:style>
  <w:style w:type="character" w:customStyle="1" w:styleId="fui-tabcontent--reserved-space">
    <w:name w:val="fui-tab__content--reserved-space"/>
    <w:basedOn w:val="DefaultParagraphFont"/>
    <w:rsid w:val="00134DDD"/>
  </w:style>
  <w:style w:type="paragraph" w:styleId="Revision">
    <w:name w:val="Revision"/>
    <w:hidden/>
    <w:uiPriority w:val="99"/>
    <w:semiHidden/>
    <w:rsid w:val="00102549"/>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102549"/>
    <w:rPr>
      <w:sz w:val="16"/>
      <w:szCs w:val="16"/>
    </w:rPr>
  </w:style>
  <w:style w:type="paragraph" w:styleId="CommentText">
    <w:name w:val="annotation text"/>
    <w:basedOn w:val="Normal"/>
    <w:link w:val="CommentTextChar"/>
    <w:uiPriority w:val="99"/>
    <w:unhideWhenUsed/>
    <w:rsid w:val="00102549"/>
    <w:rPr>
      <w:sz w:val="20"/>
      <w:szCs w:val="20"/>
    </w:rPr>
  </w:style>
  <w:style w:type="character" w:customStyle="1" w:styleId="CommentTextChar">
    <w:name w:val="Comment Text Char"/>
    <w:basedOn w:val="DefaultParagraphFont"/>
    <w:link w:val="CommentText"/>
    <w:uiPriority w:val="99"/>
    <w:rsid w:val="0010254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02549"/>
    <w:rPr>
      <w:b/>
      <w:bCs/>
    </w:rPr>
  </w:style>
  <w:style w:type="character" w:customStyle="1" w:styleId="CommentSubjectChar">
    <w:name w:val="Comment Subject Char"/>
    <w:basedOn w:val="CommentTextChar"/>
    <w:link w:val="CommentSubject"/>
    <w:uiPriority w:val="99"/>
    <w:semiHidden/>
    <w:rsid w:val="00102549"/>
    <w:rPr>
      <w:rFonts w:ascii="Arial" w:eastAsia="Arial" w:hAnsi="Arial" w:cs="Arial"/>
      <w:b/>
      <w:bCs/>
      <w:sz w:val="20"/>
      <w:szCs w:val="20"/>
    </w:rPr>
  </w:style>
  <w:style w:type="paragraph" w:customStyle="1" w:styleId="Default">
    <w:name w:val="Default"/>
    <w:rsid w:val="00B576E1"/>
    <w:pPr>
      <w:widowControl/>
      <w:adjustRightInd w:val="0"/>
    </w:pPr>
    <w:rPr>
      <w:rFonts w:ascii="Calibri" w:eastAsia="Times New Roman" w:hAnsi="Calibri" w:cs="Calibri"/>
      <w:color w:val="000000"/>
      <w:sz w:val="24"/>
      <w:szCs w:val="24"/>
      <w:lang w:val="en-GB" w:eastAsia="en-GB"/>
    </w:rPr>
  </w:style>
  <w:style w:type="character" w:customStyle="1" w:styleId="fontstyle31">
    <w:name w:val="fontstyle31"/>
    <w:basedOn w:val="DefaultParagraphFont"/>
    <w:rsid w:val="005C6E00"/>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5768">
      <w:bodyDiv w:val="1"/>
      <w:marLeft w:val="0"/>
      <w:marRight w:val="0"/>
      <w:marTop w:val="0"/>
      <w:marBottom w:val="0"/>
      <w:divBdr>
        <w:top w:val="none" w:sz="0" w:space="0" w:color="auto"/>
        <w:left w:val="none" w:sz="0" w:space="0" w:color="auto"/>
        <w:bottom w:val="none" w:sz="0" w:space="0" w:color="auto"/>
        <w:right w:val="none" w:sz="0" w:space="0" w:color="auto"/>
      </w:divBdr>
    </w:div>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868836272">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A5CDC963E5234EAEB84E744D9C0E6A" ma:contentTypeVersion="11" ma:contentTypeDescription="Create a new document." ma:contentTypeScope="" ma:versionID="e05334abedafd55b3a861ba0ae308675">
  <xsd:schema xmlns:xsd="http://www.w3.org/2001/XMLSchema" xmlns:xs="http://www.w3.org/2001/XMLSchema" xmlns:p="http://schemas.microsoft.com/office/2006/metadata/properties" xmlns:ns2="e2207f21-7cfe-4050-91dc-a97262dad1be" xmlns:ns3="70c8246e-0e51-4857-baee-77b96e1684ca" xmlns:ns4="cb458052-48cf-4613-af83-9df506ae481f" xmlns:ns5="101f38d6-9975-44f8-8918-f479740bea40" xmlns:ns6="58222f46-cdd5-49dc-9cc8-a6db721e7e08" targetNamespace="http://schemas.microsoft.com/office/2006/metadata/properties" ma:root="true" ma:fieldsID="9d6a6386546d9fd3649f38601f2afb89" ns2:_="" ns3:_="" ns4:_="" ns5:_="" ns6:_="">
    <xsd:import namespace="e2207f21-7cfe-4050-91dc-a97262dad1be"/>
    <xsd:import namespace="70c8246e-0e51-4857-baee-77b96e1684ca"/>
    <xsd:import namespace="cb458052-48cf-4613-af83-9df506ae481f"/>
    <xsd:import namespace="101f38d6-9975-44f8-8918-f479740bea40"/>
    <xsd:import namespace="58222f46-cdd5-49dc-9cc8-a6db721e7e08"/>
    <xsd:element name="properties">
      <xsd:complexType>
        <xsd:sequence>
          <xsd:element name="documentManagement">
            <xsd:complexType>
              <xsd:all>
                <xsd:element ref="ns2:HR_x0020_section" minOccurs="0"/>
                <xsd:element ref="ns2:Document_x0020_type" minOccurs="0"/>
                <xsd:element ref="ns3:SharedWithUsers" minOccurs="0"/>
                <xsd:element ref="ns2:Document_x0020_reference" minOccurs="0"/>
                <xsd:element ref="ns4:_dlc_DocId" minOccurs="0"/>
                <xsd:element ref="ns4:_dlc_DocIdUrl" minOccurs="0"/>
                <xsd:element ref="ns4:_dlc_DocIdPersistId" minOccurs="0"/>
                <xsd:element ref="ns5:Links_x0020_checked" minOccurs="0"/>
                <xsd:element ref="ns5:Checked_x0020_for_x0020_accessibility" minOccurs="0"/>
                <xsd:element ref="ns5:l1a31f3756a242ebad25ed8caf3b3ec1"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07f21-7cfe-4050-91dc-a97262dad1be" elementFormDefault="qualified">
    <xsd:import namespace="http://schemas.microsoft.com/office/2006/documentManagement/types"/>
    <xsd:import namespace="http://schemas.microsoft.com/office/infopath/2007/PartnerControls"/>
    <xsd:element name="HR_x0020_section" ma:index="9" nillable="true" ma:displayName="HR section" ma:format="Dropdown" ma:internalName="HR_x0020_section">
      <xsd:simpleType>
        <xsd:restriction base="dms:Choice">
          <xsd:enumeration value="Attendance and leave"/>
          <xsd:enumeration value="Behaviour"/>
          <xsd:enumeration value="Cross policy documents"/>
          <xsd:enumeration value="Employee engagement and communications"/>
          <xsd:enumeration value="Employee health safety and wellbeing"/>
          <xsd:enumeration value="Equality and diversity"/>
          <xsd:enumeration value="Flexible working"/>
          <xsd:enumeration value="Learning and development"/>
          <xsd:enumeration value="Managing people change and leaving the organisation"/>
          <xsd:enumeration value="PDP"/>
          <xsd:enumeration value="Resourcing and managing performance"/>
          <xsd:enumeration value="Reward"/>
          <xsd:enumeration value="Travel and subsistence"/>
        </xsd:restriction>
      </xsd:simpleType>
    </xsd:element>
    <xsd:element name="Document_x0020_type" ma:index="10" nillable="true" ma:displayName="Document type" ma:format="Dropdown" ma:internalName="Document_x0020_type">
      <xsd:simpleType>
        <xsd:restriction base="dms:Choice">
          <xsd:enumeration value="Forms and letters"/>
          <xsd:enumeration value="Procedures and guidance"/>
          <xsd:enumeration value="Templates"/>
        </xsd:restriction>
      </xsd:simpleType>
    </xsd:element>
    <xsd:element name="Document_x0020_reference" ma:index="12" nillable="true" ma:displayName="Document reference" ma:internalName="Document_x0020_referen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8246e-0e51-4857-baee-77b96e1684c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58052-48cf-4613-af83-9df506ae481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1f38d6-9975-44f8-8918-f479740bea40" elementFormDefault="qualified">
    <xsd:import namespace="http://schemas.microsoft.com/office/2006/documentManagement/types"/>
    <xsd:import namespace="http://schemas.microsoft.com/office/infopath/2007/PartnerControls"/>
    <xsd:element name="Links_x0020_checked" ma:index="16" nillable="true" ma:displayName="Links checked" ma:format="DateOnly" ma:internalName="Links_x0020_checked">
      <xsd:simpleType>
        <xsd:restriction base="dms:DateTime"/>
      </xsd:simpleType>
    </xsd:element>
    <xsd:element name="Checked_x0020_for_x0020_accessibility" ma:index="17" nillable="true" ma:displayName="Checked for accessibility" ma:default="No" ma:format="Dropdown" ma:internalName="Checked_x0020_for_x0020_accessibility">
      <xsd:simpleType>
        <xsd:restriction base="dms:Choice">
          <xsd:enumeration value="Yes"/>
          <xsd:enumeration value="No"/>
        </xsd:restriction>
      </xsd:simpleType>
    </xsd:element>
    <xsd:element name="l1a31f3756a242ebad25ed8caf3b3ec1" ma:index="19" nillable="true" ma:taxonomy="true" ma:internalName="l1a31f3756a242ebad25ed8caf3b3ec1" ma:taxonomyFieldName="Search_x0020_Metadata" ma:displayName="Search Metadata" ma:default="" ma:fieldId="{51a31f37-56a2-42eb-ad25-ed8caf3b3ec1}" ma:taxonomyMulti="true" ma:sspId="8920c09e-0cae-48f6-b170-61f8bc9ee814" ma:termSetId="ab065e9e-9b57-4a6e-8dcc-049c7c03a3a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b1248c7-1140-42e4-ba48-dc950e3114e7}" ma:internalName="TaxCatchAll" ma:showField="CatchAllData" ma:web="58222f46-cdd5-49dc-9cc8-a6db721e7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type xmlns="e2207f21-7cfe-4050-91dc-a97262dad1be">Templates</Document_x0020_type>
    <Document_x0020_reference xmlns="e2207f21-7cfe-4050-91dc-a97262dad1be" xsi:nil="true"/>
    <HR_x0020_section xmlns="e2207f21-7cfe-4050-91dc-a97262dad1be">Resourcing and managing performance</HR_x0020_section>
    <Checked_x0020_for_x0020_accessibility xmlns="101f38d6-9975-44f8-8918-f479740bea40">No</Checked_x0020_for_x0020_accessibility>
    <Links_x0020_checked xmlns="101f38d6-9975-44f8-8918-f479740bea40" xsi:nil="true"/>
    <TaxCatchAll xmlns="58222f46-cdd5-49dc-9cc8-a6db721e7e08"/>
    <l1a31f3756a242ebad25ed8caf3b3ec1 xmlns="101f38d6-9975-44f8-8918-f479740bea40">
      <Terms xmlns="http://schemas.microsoft.com/office/infopath/2007/PartnerControls"/>
    </l1a31f3756a242ebad25ed8caf3b3ec1>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41F55-5353-4788-B9C1-A4888383E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07f21-7cfe-4050-91dc-a97262dad1be"/>
    <ds:schemaRef ds:uri="70c8246e-0e51-4857-baee-77b96e1684ca"/>
    <ds:schemaRef ds:uri="cb458052-48cf-4613-af83-9df506ae481f"/>
    <ds:schemaRef ds:uri="101f38d6-9975-44f8-8918-f479740bea40"/>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FA7076-A0D5-4726-835D-B4BD0DBF40CD}">
  <ds:schemaRefs>
    <ds:schemaRef ds:uri="http://schemas.microsoft.com/sharepoint/events"/>
  </ds:schemaRefs>
</ds:datastoreItem>
</file>

<file path=customXml/itemProps3.xml><?xml version="1.0" encoding="utf-8"?>
<ds:datastoreItem xmlns:ds="http://schemas.openxmlformats.org/officeDocument/2006/customXml" ds:itemID="{CE0BF72A-F8CF-4385-A036-CEB455A5B870}">
  <ds:schemaRefs>
    <ds:schemaRef ds:uri="http://schemas.microsoft.com/sharepoint/v3/contenttype/forms"/>
  </ds:schemaRefs>
</ds:datastoreItem>
</file>

<file path=customXml/itemProps4.xml><?xml version="1.0" encoding="utf-8"?>
<ds:datastoreItem xmlns:ds="http://schemas.openxmlformats.org/officeDocument/2006/customXml" ds:itemID="{1F8FCC30-1B83-42DC-9EE4-2489BCC30883}">
  <ds:schemaRefs>
    <ds:schemaRef ds:uri="http://schemas.microsoft.com/office/2006/metadata/properties"/>
    <ds:schemaRef ds:uri="http://schemas.microsoft.com/office/infopath/2007/PartnerControls"/>
    <ds:schemaRef ds:uri="e2207f21-7cfe-4050-91dc-a97262dad1be"/>
    <ds:schemaRef ds:uri="101f38d6-9975-44f8-8918-f479740bea40"/>
    <ds:schemaRef ds:uri="58222f46-cdd5-49dc-9cc8-a6db721e7e08"/>
  </ds:schemaRefs>
</ds:datastoreItem>
</file>

<file path=customXml/itemProps5.xml><?xml version="1.0" encoding="utf-8"?>
<ds:datastoreItem xmlns:ds="http://schemas.openxmlformats.org/officeDocument/2006/customXml" ds:itemID="{7CF315E3-4580-4A77-A389-E436B70FB965}">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removed="0"/>
</clbl:labelList>
</file>

<file path=docProps/app.xml><?xml version="1.0" encoding="utf-8"?>
<Properties xmlns="http://schemas.openxmlformats.org/officeDocument/2006/extended-properties" xmlns:vt="http://schemas.openxmlformats.org/officeDocument/2006/docPropsVTypes">
  <Template>Normal</Template>
  <TotalTime>74</TotalTime>
  <Pages>7</Pages>
  <Words>1594</Words>
  <Characters>9089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Job Description - CYP 2024</vt:lpstr>
    </vt:vector>
  </TitlesOfParts>
  <Company>Hoople Ltd</Company>
  <LinksUpToDate>false</LinksUpToDate>
  <CharactersWithSpaces>10662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CYP 2024</dc:title>
  <dc:creator>Louise Broadhurst;Jill Anthony-Ackery</dc:creator>
  <cp:keywords>Job Description, personal spec, personal specification, job template, CYP</cp:keywords>
  <cp:lastModifiedBy>Heath, Alexia</cp:lastModifiedBy>
  <cp:revision>8</cp:revision>
  <cp:lastPrinted>2023-02-08T13:47:00Z</cp:lastPrinted>
  <dcterms:created xsi:type="dcterms:W3CDTF">2026-11-06T14:07:00Z</dcterms:created>
  <dcterms:modified xsi:type="dcterms:W3CDTF">2026-11-06T15:28:00Z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0x0101007FA5CDC963E5234EAEB84E744D9C0E6A</vt:lpwstr>
  </property>
  <property fmtid="{D5CDD505-2E9C-101B-9397-08002B2CF9AE}" pid="6" name="ClassificationContentMarkingHeaderShapeIds">
    <vt:lpwstr>1,4,5</vt:lpwstr>
  </property>
  <property fmtid="{D5CDD505-2E9C-101B-9397-08002B2CF9AE}" pid="7" name="ClassificationContentMarkingHeaderFontProps">
    <vt:lpwstr>#0000ff,10,Calibri</vt:lpwstr>
  </property>
  <property fmtid="{D5CDD505-2E9C-101B-9397-08002B2CF9AE}" pid="8" name="ClassificationContentMarkingHeaderText">
    <vt:lpwstr>OFFICIAL</vt:lpwstr>
  </property>
  <property fmtid="{D5CDD505-2E9C-101B-9397-08002B2CF9AE}" pid="9" name="Search Metadata">
    <vt:lpwstr/>
  </property>
</Properties>
</file>