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B7645" w14:textId="77777777" w:rsidR="00EC5384" w:rsidRDefault="00EC5384" w:rsidP="00290E67">
      <w:pPr>
        <w:pStyle w:val="Heading1"/>
        <w:spacing w:before="84"/>
        <w:rPr>
          <w:color w:val="A6A6A6"/>
        </w:rPr>
      </w:pPr>
    </w:p>
    <w:p w14:paraId="63E4E71E"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86"/>
        <w:gridCol w:w="2770"/>
      </w:tblGrid>
      <w:tr w:rsidR="007371BE" w14:paraId="0F396A77" w14:textId="77777777" w:rsidTr="005F5159">
        <w:trPr>
          <w:trHeight w:val="434"/>
          <w:tblHeader/>
        </w:trPr>
        <w:tc>
          <w:tcPr>
            <w:tcW w:w="2186" w:type="dxa"/>
          </w:tcPr>
          <w:p w14:paraId="5F8350A0" w14:textId="77777777" w:rsidR="007371BE" w:rsidRPr="007371BE" w:rsidRDefault="0063606B" w:rsidP="007371BE">
            <w:pPr>
              <w:pStyle w:val="BodyText"/>
            </w:pPr>
            <w:r w:rsidRPr="00831D2B">
              <w:t>Role Structure</w:t>
            </w:r>
          </w:p>
        </w:tc>
        <w:tc>
          <w:tcPr>
            <w:tcW w:w="2770" w:type="dxa"/>
          </w:tcPr>
          <w:p w14:paraId="4BB8E516" w14:textId="0D63FC3B" w:rsidR="007371BE" w:rsidRPr="007371BE" w:rsidRDefault="005F5159" w:rsidP="007371BE">
            <w:pPr>
              <w:pStyle w:val="BodyText"/>
            </w:pPr>
            <w:r>
              <w:t>Additional Needs Team</w:t>
            </w:r>
          </w:p>
        </w:tc>
      </w:tr>
      <w:tr w:rsidR="00EC5384" w14:paraId="5BCB6AE2" w14:textId="77777777" w:rsidTr="005F5159">
        <w:trPr>
          <w:trHeight w:val="434"/>
        </w:trPr>
        <w:tc>
          <w:tcPr>
            <w:tcW w:w="2186" w:type="dxa"/>
          </w:tcPr>
          <w:p w14:paraId="28B6192B" w14:textId="77777777" w:rsidR="00EC5384" w:rsidRPr="007371BE" w:rsidRDefault="00EC5384" w:rsidP="00EC5384">
            <w:pPr>
              <w:pStyle w:val="TableParagraph"/>
              <w:spacing w:line="268" w:lineRule="exact"/>
              <w:ind w:left="200"/>
              <w:rPr>
                <w:sz w:val="24"/>
              </w:rPr>
            </w:pPr>
            <w:r w:rsidRPr="007371BE">
              <w:rPr>
                <w:sz w:val="24"/>
              </w:rPr>
              <w:t>Directorate:</w:t>
            </w:r>
          </w:p>
        </w:tc>
        <w:tc>
          <w:tcPr>
            <w:tcW w:w="2770" w:type="dxa"/>
          </w:tcPr>
          <w:p w14:paraId="6CF05A77" w14:textId="77777777" w:rsidR="00EC5384" w:rsidRPr="007371BE" w:rsidRDefault="00930F14" w:rsidP="004671C7">
            <w:pPr>
              <w:pStyle w:val="TableParagraph"/>
              <w:spacing w:line="268" w:lineRule="exact"/>
              <w:ind w:left="0"/>
              <w:rPr>
                <w:sz w:val="24"/>
              </w:rPr>
            </w:pPr>
            <w:r>
              <w:rPr>
                <w:sz w:val="24"/>
              </w:rPr>
              <w:t>Children &amp; Young People</w:t>
            </w:r>
          </w:p>
        </w:tc>
      </w:tr>
      <w:tr w:rsidR="00EC5384" w14:paraId="6B6C0F4B" w14:textId="77777777" w:rsidTr="005F5159">
        <w:trPr>
          <w:trHeight w:val="576"/>
        </w:trPr>
        <w:tc>
          <w:tcPr>
            <w:tcW w:w="2186" w:type="dxa"/>
          </w:tcPr>
          <w:p w14:paraId="25D0506C" w14:textId="77777777" w:rsidR="00EC5384" w:rsidRPr="007371BE" w:rsidRDefault="00EC5384" w:rsidP="00EC5384">
            <w:pPr>
              <w:pStyle w:val="TableParagraph"/>
              <w:spacing w:before="143"/>
              <w:ind w:left="200"/>
              <w:rPr>
                <w:sz w:val="24"/>
              </w:rPr>
            </w:pPr>
            <w:r w:rsidRPr="007371BE">
              <w:rPr>
                <w:sz w:val="24"/>
              </w:rPr>
              <w:t>Grade:</w:t>
            </w:r>
          </w:p>
        </w:tc>
        <w:tc>
          <w:tcPr>
            <w:tcW w:w="2770" w:type="dxa"/>
          </w:tcPr>
          <w:p w14:paraId="43A9FD6D" w14:textId="5827DAC7" w:rsidR="00EC5384" w:rsidRPr="003F79D7" w:rsidRDefault="00F1030A" w:rsidP="00EC5384">
            <w:pPr>
              <w:pStyle w:val="TableParagraph"/>
              <w:spacing w:before="143"/>
              <w:ind w:left="0"/>
              <w:rPr>
                <w:sz w:val="24"/>
              </w:rPr>
            </w:pPr>
            <w:r>
              <w:rPr>
                <w:sz w:val="24"/>
              </w:rPr>
              <w:t>UPS1</w:t>
            </w:r>
          </w:p>
        </w:tc>
      </w:tr>
      <w:tr w:rsidR="00EC5384" w14:paraId="3452FD0D" w14:textId="77777777" w:rsidTr="005F5159">
        <w:trPr>
          <w:trHeight w:val="562"/>
        </w:trPr>
        <w:tc>
          <w:tcPr>
            <w:tcW w:w="2186" w:type="dxa"/>
          </w:tcPr>
          <w:p w14:paraId="2B93A223" w14:textId="77777777" w:rsidR="00EC5384" w:rsidRPr="007371BE" w:rsidRDefault="00EC5384" w:rsidP="00EC5384">
            <w:pPr>
              <w:pStyle w:val="TableParagraph"/>
              <w:spacing w:before="130"/>
              <w:ind w:left="200"/>
              <w:rPr>
                <w:sz w:val="24"/>
              </w:rPr>
            </w:pPr>
            <w:r w:rsidRPr="007371BE">
              <w:rPr>
                <w:sz w:val="24"/>
              </w:rPr>
              <w:t>Location:</w:t>
            </w:r>
          </w:p>
        </w:tc>
        <w:tc>
          <w:tcPr>
            <w:tcW w:w="2770" w:type="dxa"/>
          </w:tcPr>
          <w:p w14:paraId="59BFF626" w14:textId="19D279B0" w:rsidR="00EC5384" w:rsidRPr="003F79D7" w:rsidRDefault="000B6151" w:rsidP="00EC5384">
            <w:pPr>
              <w:pStyle w:val="TableParagraph"/>
              <w:spacing w:before="130"/>
              <w:ind w:left="0"/>
              <w:rPr>
                <w:sz w:val="24"/>
              </w:rPr>
            </w:pPr>
            <w:r w:rsidRPr="003F79D7">
              <w:rPr>
                <w:sz w:val="24"/>
              </w:rPr>
              <w:t>Plough Lane</w:t>
            </w:r>
          </w:p>
        </w:tc>
      </w:tr>
      <w:tr w:rsidR="00EC5384" w:rsidRPr="00667E6E" w14:paraId="4788D857" w14:textId="77777777" w:rsidTr="005F5159">
        <w:trPr>
          <w:trHeight w:val="419"/>
        </w:trPr>
        <w:tc>
          <w:tcPr>
            <w:tcW w:w="2186" w:type="dxa"/>
          </w:tcPr>
          <w:p w14:paraId="6EC2AF1E" w14:textId="77777777" w:rsidR="00EC5384" w:rsidRDefault="00EC5384" w:rsidP="00EC5384">
            <w:pPr>
              <w:pStyle w:val="TableParagraph"/>
              <w:spacing w:before="129" w:line="256" w:lineRule="exact"/>
              <w:ind w:left="200"/>
              <w:rPr>
                <w:sz w:val="24"/>
              </w:rPr>
            </w:pPr>
            <w:r w:rsidRPr="007371BE">
              <w:rPr>
                <w:sz w:val="24"/>
              </w:rPr>
              <w:t>Responsible to:</w:t>
            </w:r>
          </w:p>
        </w:tc>
        <w:tc>
          <w:tcPr>
            <w:tcW w:w="2770" w:type="dxa"/>
          </w:tcPr>
          <w:p w14:paraId="3DC4F21B" w14:textId="66614D39" w:rsidR="00EC5384" w:rsidRPr="003F79D7" w:rsidRDefault="005F5159" w:rsidP="00EC5384">
            <w:pPr>
              <w:pStyle w:val="TableParagraph"/>
              <w:spacing w:before="129" w:line="256" w:lineRule="exact"/>
              <w:ind w:left="0"/>
              <w:rPr>
                <w:sz w:val="24"/>
              </w:rPr>
            </w:pPr>
            <w:r>
              <w:rPr>
                <w:sz w:val="24"/>
              </w:rPr>
              <w:t>Sarah Filby</w:t>
            </w:r>
          </w:p>
        </w:tc>
      </w:tr>
    </w:tbl>
    <w:p w14:paraId="67E055F9"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244F1F87" w14:textId="269AA877" w:rsidR="003C2C5C" w:rsidRPr="003F79D7" w:rsidRDefault="00223B9D" w:rsidP="003F79D7">
      <w:pPr>
        <w:pStyle w:val="Heading1"/>
        <w:spacing w:before="84"/>
        <w:ind w:left="0" w:firstLine="720"/>
        <w:jc w:val="center"/>
        <w:rPr>
          <w:b w:val="0"/>
          <w:sz w:val="36"/>
        </w:rPr>
      </w:pPr>
      <w:r w:rsidRPr="003F79D7">
        <w:rPr>
          <w:sz w:val="36"/>
        </w:rPr>
        <w:t>Job Role</w:t>
      </w:r>
      <w:r w:rsidR="003C2C5C" w:rsidRPr="003F79D7">
        <w:rPr>
          <w:sz w:val="36"/>
        </w:rPr>
        <w:t xml:space="preserve">: </w:t>
      </w:r>
      <w:r w:rsidR="00F1030A">
        <w:rPr>
          <w:sz w:val="36"/>
        </w:rPr>
        <w:t xml:space="preserve">Autism </w:t>
      </w:r>
      <w:r w:rsidR="00364E98">
        <w:rPr>
          <w:sz w:val="36"/>
        </w:rPr>
        <w:t>A</w:t>
      </w:r>
      <w:r w:rsidR="00F1030A">
        <w:rPr>
          <w:sz w:val="36"/>
        </w:rPr>
        <w:t xml:space="preserve">dvisory Teacher </w:t>
      </w:r>
      <w:r w:rsidR="003F01F0" w:rsidRPr="003F79D7">
        <w:rPr>
          <w:sz w:val="36"/>
        </w:rPr>
        <w:t xml:space="preserve">      </w:t>
      </w:r>
    </w:p>
    <w:p w14:paraId="0A79515E" w14:textId="3C448024" w:rsidR="001A40FE" w:rsidRPr="003F79D7" w:rsidRDefault="00364E98" w:rsidP="00EC5384">
      <w:pPr>
        <w:spacing w:before="195"/>
        <w:ind w:firstLine="720"/>
        <w:rPr>
          <w:b/>
          <w:sz w:val="36"/>
        </w:rPr>
      </w:pPr>
      <w:r>
        <w:rPr>
          <w:b/>
          <w:sz w:val="36"/>
        </w:rPr>
        <w:t>Inclusion Outreach Service</w:t>
      </w:r>
    </w:p>
    <w:p w14:paraId="6B333606"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26AC6AD5" w14:textId="77777777" w:rsidR="001A40FE" w:rsidRDefault="001A40FE">
      <w:pPr>
        <w:pStyle w:val="BodyText"/>
        <w:rPr>
          <w:b/>
          <w:sz w:val="20"/>
        </w:rPr>
      </w:pPr>
    </w:p>
    <w:p w14:paraId="3F8B4186" w14:textId="77777777" w:rsidR="001A40FE" w:rsidRDefault="001A40FE">
      <w:pPr>
        <w:pStyle w:val="BodyText"/>
        <w:spacing w:before="3"/>
        <w:rPr>
          <w:b/>
          <w:sz w:val="20"/>
        </w:rPr>
      </w:pPr>
    </w:p>
    <w:p w14:paraId="76DE394C" w14:textId="6B144FCB" w:rsidR="00364E98" w:rsidRPr="00364E98" w:rsidRDefault="00364E98" w:rsidP="00364E98">
      <w:pPr>
        <w:pStyle w:val="NormalWeb"/>
        <w:rPr>
          <w:rFonts w:ascii="Arial" w:hAnsi="Arial" w:cs="Arial"/>
          <w:sz w:val="22"/>
          <w:szCs w:val="22"/>
        </w:rPr>
      </w:pPr>
      <w:r>
        <w:rPr>
          <w:rStyle w:val="Strong"/>
        </w:rPr>
        <w:t xml:space="preserve"> </w:t>
      </w:r>
      <w:r w:rsidRPr="00364E98">
        <w:rPr>
          <w:rStyle w:val="Strong"/>
          <w:rFonts w:ascii="Arial" w:hAnsi="Arial" w:cs="Arial"/>
          <w:sz w:val="22"/>
          <w:szCs w:val="22"/>
        </w:rPr>
        <w:t>Main Purpose of the Role</w:t>
      </w:r>
      <w:r w:rsidRPr="00364E98">
        <w:rPr>
          <w:rFonts w:ascii="Arial" w:hAnsi="Arial" w:cs="Arial"/>
          <w:sz w:val="22"/>
          <w:szCs w:val="22"/>
        </w:rPr>
        <w:br/>
        <w:t>To provide tailored support</w:t>
      </w:r>
      <w:r w:rsidR="00F1030A">
        <w:rPr>
          <w:rFonts w:ascii="Arial" w:hAnsi="Arial" w:cs="Arial"/>
          <w:sz w:val="22"/>
          <w:szCs w:val="22"/>
        </w:rPr>
        <w:t xml:space="preserve"> and advice</w:t>
      </w:r>
      <w:r w:rsidRPr="00364E98">
        <w:rPr>
          <w:rFonts w:ascii="Arial" w:hAnsi="Arial" w:cs="Arial"/>
          <w:sz w:val="22"/>
          <w:szCs w:val="22"/>
        </w:rPr>
        <w:t xml:space="preserve"> for children and young people with a diagnosis of autism who may be struggling in their school environment, ensuring they are fully included and able to thrive. This role will focus on helping schools create supportive environments, reducing barriers to learning, and promoting positive inclusion.</w:t>
      </w:r>
    </w:p>
    <w:p w14:paraId="46490302" w14:textId="77777777" w:rsidR="00364E98" w:rsidRPr="00364E98" w:rsidRDefault="00364E98" w:rsidP="00364E98">
      <w:pPr>
        <w:pStyle w:val="NormalWeb"/>
        <w:numPr>
          <w:ilvl w:val="0"/>
          <w:numId w:val="29"/>
        </w:numPr>
        <w:rPr>
          <w:rFonts w:ascii="Arial" w:hAnsi="Arial" w:cs="Arial"/>
          <w:sz w:val="22"/>
          <w:szCs w:val="22"/>
        </w:rPr>
      </w:pPr>
      <w:r w:rsidRPr="00364E98">
        <w:rPr>
          <w:rFonts w:ascii="Arial" w:hAnsi="Arial" w:cs="Arial"/>
          <w:sz w:val="22"/>
          <w:szCs w:val="22"/>
        </w:rPr>
        <w:t>To improve educational outcomes for children and young people with autism through individualised support, mentoring and guidance.</w:t>
      </w:r>
    </w:p>
    <w:p w14:paraId="7A053ADD" w14:textId="77777777" w:rsidR="00364E98" w:rsidRPr="00364E98" w:rsidRDefault="00364E98" w:rsidP="00364E98">
      <w:pPr>
        <w:pStyle w:val="NormalWeb"/>
        <w:numPr>
          <w:ilvl w:val="0"/>
          <w:numId w:val="29"/>
        </w:numPr>
        <w:rPr>
          <w:rFonts w:ascii="Arial" w:hAnsi="Arial" w:cs="Arial"/>
          <w:sz w:val="22"/>
          <w:szCs w:val="22"/>
        </w:rPr>
      </w:pPr>
      <w:r w:rsidRPr="00364E98">
        <w:rPr>
          <w:rFonts w:ascii="Arial" w:hAnsi="Arial" w:cs="Arial"/>
          <w:sz w:val="22"/>
          <w:szCs w:val="22"/>
        </w:rPr>
        <w:t>To promote inclusion by supporting the development of social communication, emotional regulation, and independence skills.</w:t>
      </w:r>
    </w:p>
    <w:p w14:paraId="35B03A01" w14:textId="77777777" w:rsidR="00364E98" w:rsidRPr="00364E98" w:rsidRDefault="00364E98" w:rsidP="00364E98">
      <w:pPr>
        <w:pStyle w:val="NormalWeb"/>
        <w:numPr>
          <w:ilvl w:val="0"/>
          <w:numId w:val="29"/>
        </w:numPr>
        <w:rPr>
          <w:rFonts w:ascii="Arial" w:hAnsi="Arial" w:cs="Arial"/>
          <w:sz w:val="22"/>
          <w:szCs w:val="22"/>
        </w:rPr>
      </w:pPr>
      <w:r w:rsidRPr="00364E98">
        <w:rPr>
          <w:rFonts w:ascii="Arial" w:hAnsi="Arial" w:cs="Arial"/>
          <w:sz w:val="22"/>
          <w:szCs w:val="22"/>
        </w:rPr>
        <w:t>To work in partnership with schools, families, and other professionals to meet the social, emotional and educational needs of children with autism.</w:t>
      </w:r>
    </w:p>
    <w:p w14:paraId="44AE0CCF" w14:textId="77777777" w:rsidR="00364E98" w:rsidRPr="00364E98" w:rsidRDefault="00364E98" w:rsidP="00364E98">
      <w:pPr>
        <w:pStyle w:val="NormalWeb"/>
        <w:numPr>
          <w:ilvl w:val="0"/>
          <w:numId w:val="29"/>
        </w:numPr>
        <w:rPr>
          <w:rFonts w:ascii="Arial" w:hAnsi="Arial" w:cs="Arial"/>
          <w:sz w:val="22"/>
          <w:szCs w:val="22"/>
        </w:rPr>
      </w:pPr>
      <w:r w:rsidRPr="00364E98">
        <w:rPr>
          <w:rFonts w:ascii="Arial" w:hAnsi="Arial" w:cs="Arial"/>
          <w:sz w:val="22"/>
          <w:szCs w:val="22"/>
        </w:rPr>
        <w:t>To reduce the risk of exclusion by embedding strategies that support engagement, self-esteem, and participation in learning.</w:t>
      </w:r>
    </w:p>
    <w:p w14:paraId="3600FD79" w14:textId="77777777" w:rsidR="00364E98" w:rsidRDefault="00364E98" w:rsidP="00364E98">
      <w:pPr>
        <w:widowControl/>
        <w:autoSpaceDE/>
        <w:autoSpaceDN/>
        <w:ind w:left="720"/>
      </w:pPr>
    </w:p>
    <w:p w14:paraId="12C30855" w14:textId="5F08D343" w:rsidR="000B6151" w:rsidRPr="00D56797" w:rsidRDefault="000B6151" w:rsidP="00364E98">
      <w:pPr>
        <w:widowControl/>
        <w:autoSpaceDE/>
        <w:autoSpaceDN/>
        <w:ind w:left="720"/>
      </w:pPr>
    </w:p>
    <w:p w14:paraId="55F10B5F" w14:textId="66FFFCD2"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379D9602"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1B4E26F6" w14:textId="77777777" w:rsidR="00831D2B" w:rsidRPr="007371BE" w:rsidRDefault="00831D2B" w:rsidP="005F2938">
            <w:pPr>
              <w:pStyle w:val="Heading2"/>
              <w:spacing w:before="166"/>
              <w:ind w:left="0"/>
            </w:pPr>
            <w:r w:rsidRPr="007371BE">
              <w:t>Key Duties and Responsibilities</w:t>
            </w:r>
          </w:p>
          <w:p w14:paraId="203970FA"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56AFF6D8" w14:textId="77777777" w:rsidR="00831D2B" w:rsidRPr="007371BE" w:rsidRDefault="00831D2B" w:rsidP="005F2938">
            <w:pPr>
              <w:pStyle w:val="Heading2"/>
              <w:spacing w:before="166"/>
              <w:ind w:left="0"/>
            </w:pPr>
            <w:r>
              <w:t>Frequency of Task</w:t>
            </w:r>
          </w:p>
        </w:tc>
      </w:tr>
      <w:tr w:rsidR="00831D2B" w14:paraId="430EE558"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2E5270B8" w14:textId="01FFED2C" w:rsidR="00831D2B" w:rsidRDefault="00F1030A" w:rsidP="00223B9D">
            <w:pPr>
              <w:pStyle w:val="ListParagraph"/>
              <w:numPr>
                <w:ilvl w:val="0"/>
                <w:numId w:val="21"/>
              </w:numPr>
            </w:pPr>
            <w:r>
              <w:t>To undertake advisory visits to include discussions with school staff, completing screening assessments and observations.</w:t>
            </w:r>
          </w:p>
        </w:tc>
        <w:tc>
          <w:tcPr>
            <w:tcW w:w="2835" w:type="dxa"/>
            <w:tcBorders>
              <w:top w:val="single" w:sz="4" w:space="0" w:color="auto"/>
              <w:left w:val="single" w:sz="4" w:space="0" w:color="auto"/>
              <w:bottom w:val="single" w:sz="4" w:space="0" w:color="auto"/>
              <w:right w:val="single" w:sz="4" w:space="0" w:color="auto"/>
            </w:tcBorders>
          </w:tcPr>
          <w:p w14:paraId="2BBB1484" w14:textId="3CEEFF51" w:rsidR="00831D2B" w:rsidRDefault="000B6151" w:rsidP="00223B9D">
            <w:pPr>
              <w:pStyle w:val="ListParagraph"/>
              <w:numPr>
                <w:ilvl w:val="0"/>
                <w:numId w:val="21"/>
              </w:numPr>
            </w:pPr>
            <w:r>
              <w:t>Daily</w:t>
            </w:r>
          </w:p>
        </w:tc>
      </w:tr>
      <w:tr w:rsidR="00831D2B" w14:paraId="1F856F5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D812F32" w14:textId="240791B5" w:rsidR="00831D2B" w:rsidRDefault="000B6151" w:rsidP="00223B9D">
            <w:pPr>
              <w:pStyle w:val="ListParagraph"/>
              <w:numPr>
                <w:ilvl w:val="0"/>
                <w:numId w:val="20"/>
              </w:numPr>
            </w:pPr>
            <w:r w:rsidRPr="000C49D8">
              <w:t xml:space="preserve">To provide </w:t>
            </w:r>
            <w:r w:rsidR="00F1030A">
              <w:t>high standard action plans, outlining strategies and advice to support inclusion of individual pupils and the wider school environment.</w:t>
            </w:r>
          </w:p>
        </w:tc>
        <w:tc>
          <w:tcPr>
            <w:tcW w:w="2835" w:type="dxa"/>
            <w:tcBorders>
              <w:top w:val="single" w:sz="4" w:space="0" w:color="auto"/>
              <w:left w:val="single" w:sz="4" w:space="0" w:color="auto"/>
              <w:bottom w:val="single" w:sz="4" w:space="0" w:color="auto"/>
              <w:right w:val="single" w:sz="4" w:space="0" w:color="auto"/>
            </w:tcBorders>
          </w:tcPr>
          <w:p w14:paraId="4FFC5CEA" w14:textId="4BCB97F8" w:rsidR="00831D2B" w:rsidRDefault="000B6151" w:rsidP="00223B9D">
            <w:pPr>
              <w:pStyle w:val="ListParagraph"/>
              <w:numPr>
                <w:ilvl w:val="0"/>
                <w:numId w:val="20"/>
              </w:numPr>
            </w:pPr>
            <w:r>
              <w:t>Daily</w:t>
            </w:r>
          </w:p>
        </w:tc>
      </w:tr>
      <w:tr w:rsidR="00831D2B" w14:paraId="16F6E82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D0D8A36" w14:textId="647F5060" w:rsidR="00831D2B" w:rsidRPr="003C2C5C" w:rsidRDefault="00F1030A" w:rsidP="00223B9D">
            <w:pPr>
              <w:pStyle w:val="ListParagraph"/>
              <w:numPr>
                <w:ilvl w:val="0"/>
                <w:numId w:val="19"/>
              </w:numPr>
              <w:rPr>
                <w:color w:val="404040"/>
              </w:rPr>
            </w:pPr>
            <w:r>
              <w:t>To provide regular check-ins both virtually and in person to monitor progress and provide support. To complete a review visit and identify any necessary next steps.</w:t>
            </w:r>
          </w:p>
        </w:tc>
        <w:tc>
          <w:tcPr>
            <w:tcW w:w="2835" w:type="dxa"/>
            <w:tcBorders>
              <w:top w:val="single" w:sz="4" w:space="0" w:color="auto"/>
              <w:left w:val="single" w:sz="4" w:space="0" w:color="auto"/>
              <w:bottom w:val="single" w:sz="4" w:space="0" w:color="auto"/>
              <w:right w:val="single" w:sz="4" w:space="0" w:color="auto"/>
            </w:tcBorders>
          </w:tcPr>
          <w:p w14:paraId="6B7C347F" w14:textId="267755FA" w:rsidR="00831D2B" w:rsidRPr="003C2C5C" w:rsidRDefault="000B6151" w:rsidP="00223B9D">
            <w:pPr>
              <w:pStyle w:val="ListParagraph"/>
              <w:numPr>
                <w:ilvl w:val="0"/>
                <w:numId w:val="19"/>
              </w:numPr>
              <w:rPr>
                <w:color w:val="404040"/>
              </w:rPr>
            </w:pPr>
            <w:r>
              <w:rPr>
                <w:color w:val="404040"/>
              </w:rPr>
              <w:t>As required</w:t>
            </w:r>
          </w:p>
        </w:tc>
      </w:tr>
      <w:tr w:rsidR="00831D2B" w14:paraId="03060701"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277F7644" w14:textId="3B26AE4E" w:rsidR="00831D2B" w:rsidRDefault="000B6151" w:rsidP="00223B9D">
            <w:pPr>
              <w:pStyle w:val="ListParagraph"/>
              <w:numPr>
                <w:ilvl w:val="0"/>
                <w:numId w:val="17"/>
              </w:numPr>
            </w:pPr>
            <w:r>
              <w:t>Alongside other professionals, t</w:t>
            </w:r>
            <w:r w:rsidRPr="000C49D8">
              <w:t>o assess the individual needs of the children and young people referred and identify appropriate interventions to meet those needs.</w:t>
            </w:r>
          </w:p>
        </w:tc>
        <w:tc>
          <w:tcPr>
            <w:tcW w:w="2835" w:type="dxa"/>
            <w:tcBorders>
              <w:top w:val="single" w:sz="4" w:space="0" w:color="auto"/>
              <w:left w:val="single" w:sz="4" w:space="0" w:color="auto"/>
              <w:bottom w:val="single" w:sz="4" w:space="0" w:color="auto"/>
              <w:right w:val="single" w:sz="4" w:space="0" w:color="auto"/>
            </w:tcBorders>
          </w:tcPr>
          <w:p w14:paraId="5FE8DA27" w14:textId="38A5064D" w:rsidR="00831D2B" w:rsidRDefault="000B6151" w:rsidP="00223B9D">
            <w:pPr>
              <w:pStyle w:val="ListParagraph"/>
              <w:numPr>
                <w:ilvl w:val="0"/>
                <w:numId w:val="17"/>
              </w:numPr>
            </w:pPr>
            <w:r>
              <w:t>As required</w:t>
            </w:r>
          </w:p>
        </w:tc>
      </w:tr>
      <w:tr w:rsidR="00831D2B" w14:paraId="0948A556"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19475602" w14:textId="4318A84C" w:rsidR="00831D2B" w:rsidRPr="003C2C5C" w:rsidRDefault="000B6151" w:rsidP="00291340">
            <w:pPr>
              <w:pStyle w:val="ListParagraph"/>
              <w:numPr>
                <w:ilvl w:val="0"/>
                <w:numId w:val="16"/>
              </w:numPr>
              <w:rPr>
                <w:color w:val="404040"/>
              </w:rPr>
            </w:pPr>
            <w:r w:rsidRPr="000C49D8">
              <w:lastRenderedPageBreak/>
              <w:t>To observe and report on the health, welfare and development of children and young people</w:t>
            </w:r>
            <w:r>
              <w:t>.</w:t>
            </w:r>
          </w:p>
        </w:tc>
        <w:tc>
          <w:tcPr>
            <w:tcW w:w="2835" w:type="dxa"/>
            <w:tcBorders>
              <w:top w:val="single" w:sz="4" w:space="0" w:color="auto"/>
              <w:left w:val="single" w:sz="4" w:space="0" w:color="auto"/>
              <w:bottom w:val="single" w:sz="4" w:space="0" w:color="auto"/>
              <w:right w:val="single" w:sz="4" w:space="0" w:color="auto"/>
            </w:tcBorders>
          </w:tcPr>
          <w:p w14:paraId="60BB3762" w14:textId="3D71E1A0" w:rsidR="00831D2B" w:rsidRPr="003C2C5C" w:rsidRDefault="000B6151" w:rsidP="00291340">
            <w:pPr>
              <w:pStyle w:val="ListParagraph"/>
              <w:numPr>
                <w:ilvl w:val="0"/>
                <w:numId w:val="16"/>
              </w:numPr>
              <w:rPr>
                <w:color w:val="404040"/>
              </w:rPr>
            </w:pPr>
            <w:r>
              <w:rPr>
                <w:color w:val="404040"/>
              </w:rPr>
              <w:t>Daily</w:t>
            </w:r>
          </w:p>
        </w:tc>
      </w:tr>
      <w:tr w:rsidR="00831D2B" w14:paraId="4910A2D2"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42FB9BF3" w14:textId="0471708A" w:rsidR="00831D2B" w:rsidRDefault="000B6151" w:rsidP="00223B9D">
            <w:pPr>
              <w:pStyle w:val="ListParagraph"/>
              <w:numPr>
                <w:ilvl w:val="0"/>
                <w:numId w:val="15"/>
              </w:numPr>
            </w:pPr>
            <w:r w:rsidRPr="00267A8E">
              <w:t>To ensure consent is obtained for young people to participate in activities, that this consent is regularly reviewed.</w:t>
            </w:r>
          </w:p>
        </w:tc>
        <w:tc>
          <w:tcPr>
            <w:tcW w:w="2835" w:type="dxa"/>
            <w:tcBorders>
              <w:top w:val="single" w:sz="4" w:space="0" w:color="auto"/>
              <w:left w:val="single" w:sz="4" w:space="0" w:color="auto"/>
              <w:bottom w:val="single" w:sz="4" w:space="0" w:color="auto"/>
              <w:right w:val="single" w:sz="4" w:space="0" w:color="auto"/>
            </w:tcBorders>
          </w:tcPr>
          <w:p w14:paraId="499A8C99" w14:textId="6B2CC075" w:rsidR="00831D2B" w:rsidRDefault="000B6151" w:rsidP="00223B9D">
            <w:pPr>
              <w:pStyle w:val="ListParagraph"/>
              <w:numPr>
                <w:ilvl w:val="0"/>
                <w:numId w:val="15"/>
              </w:numPr>
            </w:pPr>
            <w:r>
              <w:t>As required</w:t>
            </w:r>
          </w:p>
        </w:tc>
      </w:tr>
      <w:tr w:rsidR="000B6151" w14:paraId="6ACE4B16"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1E4338F1" w14:textId="5BCE3D70" w:rsidR="000B6151" w:rsidRPr="003C2C5C" w:rsidRDefault="000B6151" w:rsidP="000B6151">
            <w:pPr>
              <w:pStyle w:val="TableParagraph"/>
              <w:numPr>
                <w:ilvl w:val="0"/>
                <w:numId w:val="24"/>
              </w:numPr>
              <w:tabs>
                <w:tab w:val="left" w:pos="723"/>
              </w:tabs>
              <w:spacing w:line="239" w:lineRule="exact"/>
              <w:rPr>
                <w:color w:val="404040"/>
              </w:rPr>
            </w:pPr>
            <w:r w:rsidRPr="000C49D8">
              <w:t xml:space="preserve">To undertake work, including lone working, which may be out of </w:t>
            </w:r>
            <w:r>
              <w:t xml:space="preserve">standard office hours.  </w:t>
            </w:r>
          </w:p>
        </w:tc>
        <w:tc>
          <w:tcPr>
            <w:tcW w:w="2835" w:type="dxa"/>
            <w:tcBorders>
              <w:top w:val="single" w:sz="4" w:space="0" w:color="auto"/>
              <w:left w:val="single" w:sz="4" w:space="0" w:color="auto"/>
              <w:bottom w:val="single" w:sz="4" w:space="0" w:color="auto"/>
              <w:right w:val="single" w:sz="4" w:space="0" w:color="auto"/>
            </w:tcBorders>
          </w:tcPr>
          <w:p w14:paraId="13EC498C" w14:textId="415994E5" w:rsidR="000B6151" w:rsidRPr="003C2C5C" w:rsidRDefault="000B6151" w:rsidP="000B6151">
            <w:pPr>
              <w:pStyle w:val="TableParagraph"/>
              <w:numPr>
                <w:ilvl w:val="0"/>
                <w:numId w:val="24"/>
              </w:numPr>
              <w:tabs>
                <w:tab w:val="left" w:pos="723"/>
              </w:tabs>
              <w:spacing w:line="239" w:lineRule="exact"/>
              <w:rPr>
                <w:color w:val="404040"/>
              </w:rPr>
            </w:pPr>
            <w:r>
              <w:rPr>
                <w:color w:val="404040"/>
              </w:rPr>
              <w:t>Weekly</w:t>
            </w:r>
          </w:p>
        </w:tc>
      </w:tr>
      <w:tr w:rsidR="000B6151" w14:paraId="71B39C6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72372EC" w14:textId="5A510A63" w:rsidR="000B6151" w:rsidRPr="003C2C5C" w:rsidRDefault="000B6151" w:rsidP="000B6151">
            <w:pPr>
              <w:pStyle w:val="TableParagraph"/>
              <w:numPr>
                <w:ilvl w:val="0"/>
                <w:numId w:val="24"/>
              </w:numPr>
              <w:tabs>
                <w:tab w:val="left" w:pos="723"/>
              </w:tabs>
              <w:spacing w:line="239" w:lineRule="exact"/>
              <w:rPr>
                <w:color w:val="404040"/>
              </w:rPr>
            </w:pPr>
            <w:r w:rsidRPr="000C49D8">
              <w:t>To attend team meetings and attend relevant staff training and development courses.</w:t>
            </w:r>
          </w:p>
        </w:tc>
        <w:tc>
          <w:tcPr>
            <w:tcW w:w="2835" w:type="dxa"/>
            <w:tcBorders>
              <w:top w:val="single" w:sz="4" w:space="0" w:color="auto"/>
              <w:left w:val="single" w:sz="4" w:space="0" w:color="auto"/>
              <w:bottom w:val="single" w:sz="4" w:space="0" w:color="auto"/>
              <w:right w:val="single" w:sz="4" w:space="0" w:color="auto"/>
            </w:tcBorders>
          </w:tcPr>
          <w:p w14:paraId="75FC78CF" w14:textId="543AEA5A" w:rsidR="000B6151" w:rsidRPr="003C2C5C" w:rsidRDefault="000B6151" w:rsidP="000B6151">
            <w:pPr>
              <w:pStyle w:val="TableParagraph"/>
              <w:numPr>
                <w:ilvl w:val="0"/>
                <w:numId w:val="24"/>
              </w:numPr>
              <w:tabs>
                <w:tab w:val="left" w:pos="723"/>
              </w:tabs>
              <w:spacing w:line="239" w:lineRule="exact"/>
              <w:rPr>
                <w:color w:val="404040"/>
              </w:rPr>
            </w:pPr>
            <w:r>
              <w:rPr>
                <w:color w:val="404040"/>
              </w:rPr>
              <w:t>Monthly</w:t>
            </w:r>
          </w:p>
        </w:tc>
      </w:tr>
      <w:tr w:rsidR="000B6151" w14:paraId="233C67A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284EBED" w14:textId="1C3CA325" w:rsidR="000B6151" w:rsidRPr="003C2C5C" w:rsidRDefault="000B6151" w:rsidP="000B6151">
            <w:pPr>
              <w:pStyle w:val="TableParagraph"/>
              <w:numPr>
                <w:ilvl w:val="0"/>
                <w:numId w:val="24"/>
              </w:numPr>
              <w:tabs>
                <w:tab w:val="left" w:pos="723"/>
              </w:tabs>
              <w:spacing w:line="239" w:lineRule="exact"/>
              <w:rPr>
                <w:color w:val="404040"/>
              </w:rPr>
            </w:pPr>
            <w:r w:rsidRPr="000C49D8">
              <w:t>To promote equal opportunities for children and young people and anti-discriminatory policies and practice</w:t>
            </w:r>
          </w:p>
        </w:tc>
        <w:tc>
          <w:tcPr>
            <w:tcW w:w="2835" w:type="dxa"/>
            <w:tcBorders>
              <w:top w:val="single" w:sz="4" w:space="0" w:color="auto"/>
              <w:left w:val="single" w:sz="4" w:space="0" w:color="auto"/>
              <w:bottom w:val="single" w:sz="4" w:space="0" w:color="auto"/>
              <w:right w:val="single" w:sz="4" w:space="0" w:color="auto"/>
            </w:tcBorders>
          </w:tcPr>
          <w:p w14:paraId="105B8CFC" w14:textId="66D1F3EE" w:rsidR="000B6151" w:rsidRPr="003C2C5C" w:rsidRDefault="000B6151" w:rsidP="000B6151">
            <w:pPr>
              <w:pStyle w:val="TableParagraph"/>
              <w:numPr>
                <w:ilvl w:val="0"/>
                <w:numId w:val="24"/>
              </w:numPr>
              <w:tabs>
                <w:tab w:val="left" w:pos="723"/>
              </w:tabs>
              <w:spacing w:line="239" w:lineRule="exact"/>
              <w:rPr>
                <w:color w:val="404040"/>
              </w:rPr>
            </w:pPr>
            <w:r>
              <w:rPr>
                <w:color w:val="404040"/>
              </w:rPr>
              <w:t>Daily</w:t>
            </w:r>
          </w:p>
        </w:tc>
      </w:tr>
    </w:tbl>
    <w:p w14:paraId="1A547F43" w14:textId="77777777" w:rsidR="001A40FE" w:rsidRDefault="001A40FE">
      <w:pPr>
        <w:spacing w:line="237" w:lineRule="auto"/>
        <w:sectPr w:rsidR="001A40FE" w:rsidSect="007C214D">
          <w:headerReference w:type="even" r:id="rId11"/>
          <w:headerReference w:type="default" r:id="rId12"/>
          <w:footerReference w:type="default" r:id="rId13"/>
          <w:headerReference w:type="first" r:id="rId14"/>
          <w:pgSz w:w="11930" w:h="16850"/>
          <w:pgMar w:top="1100" w:right="0" w:bottom="280" w:left="0" w:header="720" w:footer="0" w:gutter="0"/>
          <w:cols w:space="720"/>
          <w:docGrid w:linePitch="299"/>
        </w:sectPr>
      </w:pPr>
    </w:p>
    <w:p w14:paraId="36A2F68C" w14:textId="77777777" w:rsidR="001A40FE" w:rsidRDefault="00CC05FF">
      <w:pPr>
        <w:spacing w:before="55"/>
        <w:ind w:left="6011"/>
        <w:rPr>
          <w:b/>
          <w:sz w:val="48"/>
        </w:rPr>
      </w:pPr>
      <w:r>
        <w:rPr>
          <w:b/>
          <w:color w:val="A6A6A6"/>
          <w:sz w:val="48"/>
        </w:rPr>
        <w:lastRenderedPageBreak/>
        <w:t>Person Specification</w:t>
      </w:r>
    </w:p>
    <w:p w14:paraId="24D91E18" w14:textId="77777777" w:rsidR="001A40FE" w:rsidRDefault="001A40FE">
      <w:pPr>
        <w:pStyle w:val="BodyText"/>
        <w:rPr>
          <w:b/>
          <w:sz w:val="20"/>
        </w:rPr>
      </w:pPr>
    </w:p>
    <w:p w14:paraId="38645244"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4C5C2170" w14:textId="77777777" w:rsidTr="007371BE">
        <w:trPr>
          <w:trHeight w:val="1130"/>
          <w:tblHeader/>
        </w:trPr>
        <w:tc>
          <w:tcPr>
            <w:tcW w:w="4275" w:type="dxa"/>
            <w:shd w:val="clear" w:color="auto" w:fill="DBE4F0"/>
          </w:tcPr>
          <w:p w14:paraId="7BB4C27B"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6095E955"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72255D6F" w14:textId="77777777" w:rsidR="001A40FE" w:rsidRDefault="00CC05FF">
            <w:pPr>
              <w:pStyle w:val="TableParagraph"/>
              <w:spacing w:before="31"/>
              <w:ind w:left="108"/>
              <w:rPr>
                <w:b/>
                <w:sz w:val="24"/>
              </w:rPr>
            </w:pPr>
            <w:r>
              <w:rPr>
                <w:b/>
                <w:color w:val="404040"/>
                <w:sz w:val="24"/>
              </w:rPr>
              <w:t>Identified by</w:t>
            </w:r>
          </w:p>
          <w:p w14:paraId="1E7E5952" w14:textId="77777777" w:rsidR="001A40FE" w:rsidRDefault="001A40FE">
            <w:pPr>
              <w:pStyle w:val="TableParagraph"/>
              <w:spacing w:before="4"/>
              <w:ind w:left="0"/>
              <w:rPr>
                <w:b/>
                <w:sz w:val="26"/>
              </w:rPr>
            </w:pPr>
          </w:p>
          <w:p w14:paraId="70356B23"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7486B9FC" w14:textId="77777777">
        <w:trPr>
          <w:trHeight w:val="517"/>
        </w:trPr>
        <w:tc>
          <w:tcPr>
            <w:tcW w:w="9599" w:type="dxa"/>
            <w:gridSpan w:val="3"/>
            <w:shd w:val="clear" w:color="auto" w:fill="D9D9D9"/>
          </w:tcPr>
          <w:p w14:paraId="057BAC1E"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601CFB07" w14:textId="77777777">
        <w:trPr>
          <w:trHeight w:val="774"/>
        </w:trPr>
        <w:tc>
          <w:tcPr>
            <w:tcW w:w="4275" w:type="dxa"/>
          </w:tcPr>
          <w:p w14:paraId="6F99F680" w14:textId="3F4F525C" w:rsidR="001A40FE" w:rsidRPr="007C214D" w:rsidRDefault="00284C2D" w:rsidP="00291340">
            <w:pPr>
              <w:pStyle w:val="TableParagraph"/>
              <w:numPr>
                <w:ilvl w:val="0"/>
                <w:numId w:val="14"/>
              </w:numPr>
              <w:spacing w:before="1" w:line="232" w:lineRule="exact"/>
              <w:rPr>
                <w:sz w:val="24"/>
                <w:szCs w:val="24"/>
              </w:rPr>
            </w:pPr>
            <w:r>
              <w:t>Qualified Teacher Status</w:t>
            </w:r>
          </w:p>
        </w:tc>
        <w:tc>
          <w:tcPr>
            <w:tcW w:w="2280" w:type="dxa"/>
          </w:tcPr>
          <w:p w14:paraId="00927361" w14:textId="2B6791C1" w:rsidR="001A40FE" w:rsidRPr="007C214D" w:rsidRDefault="00284C2D">
            <w:pPr>
              <w:pStyle w:val="TableParagraph"/>
              <w:spacing w:before="21"/>
              <w:ind w:left="107"/>
              <w:rPr>
                <w:sz w:val="24"/>
                <w:szCs w:val="24"/>
              </w:rPr>
            </w:pPr>
            <w:r>
              <w:rPr>
                <w:sz w:val="24"/>
                <w:szCs w:val="24"/>
              </w:rPr>
              <w:t>Essential</w:t>
            </w:r>
          </w:p>
        </w:tc>
        <w:tc>
          <w:tcPr>
            <w:tcW w:w="3044" w:type="dxa"/>
          </w:tcPr>
          <w:p w14:paraId="0D6112DA"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0E5EE099" w14:textId="77777777">
        <w:trPr>
          <w:trHeight w:val="521"/>
        </w:trPr>
        <w:tc>
          <w:tcPr>
            <w:tcW w:w="4275" w:type="dxa"/>
          </w:tcPr>
          <w:p w14:paraId="52D72BF9" w14:textId="1F92DD2E" w:rsidR="001A40FE" w:rsidRPr="007C214D" w:rsidRDefault="00284C2D" w:rsidP="00284C2D">
            <w:pPr>
              <w:widowControl/>
              <w:numPr>
                <w:ilvl w:val="0"/>
                <w:numId w:val="13"/>
              </w:numPr>
              <w:autoSpaceDE/>
              <w:autoSpaceDN/>
              <w:rPr>
                <w:sz w:val="24"/>
                <w:szCs w:val="24"/>
              </w:rPr>
            </w:pPr>
            <w:r w:rsidRPr="00284C2D">
              <w:rPr>
                <w:rStyle w:val="Strong"/>
                <w:b w:val="0"/>
                <w:bCs w:val="0"/>
              </w:rPr>
              <w:t>In-depth knowledge of autism</w:t>
            </w:r>
            <w:r>
              <w:t xml:space="preserve"> and how it may present across children and young people, including a wide range of strengths and needs.</w:t>
            </w:r>
          </w:p>
        </w:tc>
        <w:tc>
          <w:tcPr>
            <w:tcW w:w="2280" w:type="dxa"/>
          </w:tcPr>
          <w:p w14:paraId="23BECB52"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698AD6CA"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4CAEB4D6" w14:textId="77777777">
        <w:trPr>
          <w:trHeight w:val="396"/>
        </w:trPr>
        <w:tc>
          <w:tcPr>
            <w:tcW w:w="4275" w:type="dxa"/>
          </w:tcPr>
          <w:p w14:paraId="667C6D87" w14:textId="77777777" w:rsidR="000B6151" w:rsidRPr="00733D70" w:rsidRDefault="000B6151" w:rsidP="000B6151">
            <w:pPr>
              <w:widowControl/>
              <w:numPr>
                <w:ilvl w:val="0"/>
                <w:numId w:val="12"/>
              </w:numPr>
              <w:autoSpaceDE/>
              <w:autoSpaceDN/>
            </w:pPr>
            <w:r w:rsidRPr="00733D70">
              <w:t>A willingness to undertake related training</w:t>
            </w:r>
          </w:p>
          <w:p w14:paraId="68DAFF8F" w14:textId="77777777" w:rsidR="001A40FE" w:rsidRPr="007C214D" w:rsidRDefault="001A40FE" w:rsidP="00AE2538">
            <w:pPr>
              <w:pStyle w:val="TableParagraph"/>
              <w:tabs>
                <w:tab w:val="left" w:pos="830"/>
                <w:tab w:val="left" w:pos="831"/>
              </w:tabs>
              <w:spacing w:line="267" w:lineRule="exact"/>
              <w:rPr>
                <w:sz w:val="24"/>
                <w:szCs w:val="24"/>
              </w:rPr>
            </w:pPr>
          </w:p>
        </w:tc>
        <w:tc>
          <w:tcPr>
            <w:tcW w:w="2280" w:type="dxa"/>
          </w:tcPr>
          <w:p w14:paraId="348AF0B5" w14:textId="77777777"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14:paraId="51412ED6" w14:textId="77777777" w:rsidR="001A40FE" w:rsidRPr="007C214D" w:rsidRDefault="00CC05FF">
            <w:pPr>
              <w:pStyle w:val="TableParagraph"/>
              <w:spacing w:before="15"/>
              <w:ind w:left="108"/>
              <w:rPr>
                <w:sz w:val="24"/>
                <w:szCs w:val="24"/>
              </w:rPr>
            </w:pPr>
            <w:r w:rsidRPr="007C214D">
              <w:rPr>
                <w:sz w:val="24"/>
                <w:szCs w:val="24"/>
              </w:rPr>
              <w:t>A, I</w:t>
            </w:r>
          </w:p>
        </w:tc>
      </w:tr>
      <w:tr w:rsidR="001A40FE" w:rsidRPr="007C214D" w14:paraId="4A67C77E" w14:textId="77777777">
        <w:trPr>
          <w:trHeight w:val="515"/>
        </w:trPr>
        <w:tc>
          <w:tcPr>
            <w:tcW w:w="9599" w:type="dxa"/>
            <w:gridSpan w:val="3"/>
            <w:shd w:val="clear" w:color="auto" w:fill="D9D9D9"/>
          </w:tcPr>
          <w:p w14:paraId="70A022E6"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6840FAEE" w14:textId="77777777">
        <w:trPr>
          <w:trHeight w:val="520"/>
        </w:trPr>
        <w:tc>
          <w:tcPr>
            <w:tcW w:w="4275" w:type="dxa"/>
          </w:tcPr>
          <w:p w14:paraId="1E75B7FA" w14:textId="081646BF" w:rsidR="000B6151" w:rsidRPr="00284C2D" w:rsidRDefault="00284C2D" w:rsidP="000B6151">
            <w:pPr>
              <w:widowControl/>
              <w:numPr>
                <w:ilvl w:val="0"/>
                <w:numId w:val="11"/>
              </w:numPr>
              <w:autoSpaceDE/>
              <w:autoSpaceDN/>
            </w:pPr>
            <w:r w:rsidRPr="00284C2D">
              <w:rPr>
                <w:rStyle w:val="Strong"/>
                <w:b w:val="0"/>
                <w:bCs w:val="0"/>
              </w:rPr>
              <w:t>Ability to assess and identify barriers</w:t>
            </w:r>
            <w:r w:rsidRPr="00284C2D">
              <w:rPr>
                <w:b/>
                <w:bCs/>
              </w:rPr>
              <w:t xml:space="preserve"> </w:t>
            </w:r>
            <w:r w:rsidRPr="00284C2D">
              <w:t>to learning, participation, and wellbeing for pupils with autism.</w:t>
            </w:r>
          </w:p>
          <w:p w14:paraId="0A5D0305" w14:textId="77777777" w:rsidR="001A40FE" w:rsidRPr="007C214D" w:rsidRDefault="001A40FE" w:rsidP="000B6151">
            <w:pPr>
              <w:pStyle w:val="TableParagraph"/>
              <w:tabs>
                <w:tab w:val="left" w:pos="830"/>
                <w:tab w:val="left" w:pos="831"/>
              </w:tabs>
              <w:spacing w:before="21" w:line="252" w:lineRule="exact"/>
              <w:ind w:left="470" w:right="288"/>
              <w:rPr>
                <w:sz w:val="24"/>
                <w:szCs w:val="24"/>
              </w:rPr>
            </w:pPr>
          </w:p>
        </w:tc>
        <w:tc>
          <w:tcPr>
            <w:tcW w:w="2280" w:type="dxa"/>
          </w:tcPr>
          <w:p w14:paraId="2D498CEB"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79AFCC63" w14:textId="4E18DA0E" w:rsidR="001A40FE" w:rsidRPr="007C214D" w:rsidRDefault="000B6151">
            <w:pPr>
              <w:pStyle w:val="TableParagraph"/>
              <w:ind w:left="108"/>
              <w:rPr>
                <w:sz w:val="24"/>
                <w:szCs w:val="24"/>
              </w:rPr>
            </w:pPr>
            <w:r>
              <w:rPr>
                <w:sz w:val="24"/>
                <w:szCs w:val="24"/>
              </w:rPr>
              <w:t>A</w:t>
            </w:r>
          </w:p>
        </w:tc>
      </w:tr>
      <w:tr w:rsidR="001A40FE" w:rsidRPr="007C214D" w14:paraId="492BBEFA" w14:textId="77777777">
        <w:trPr>
          <w:trHeight w:val="515"/>
        </w:trPr>
        <w:tc>
          <w:tcPr>
            <w:tcW w:w="4275" w:type="dxa"/>
          </w:tcPr>
          <w:p w14:paraId="1FE77E2A" w14:textId="17D559A4" w:rsidR="00AE2538" w:rsidRPr="007C214D" w:rsidRDefault="00284C2D" w:rsidP="00284C2D">
            <w:pPr>
              <w:pStyle w:val="TableParagraph"/>
              <w:numPr>
                <w:ilvl w:val="0"/>
                <w:numId w:val="10"/>
              </w:numPr>
              <w:tabs>
                <w:tab w:val="left" w:pos="830"/>
                <w:tab w:val="left" w:pos="831"/>
              </w:tabs>
              <w:spacing w:before="17" w:line="252" w:lineRule="exact"/>
              <w:ind w:right="593"/>
              <w:rPr>
                <w:sz w:val="24"/>
                <w:szCs w:val="24"/>
              </w:rPr>
            </w:pPr>
            <w:r>
              <w:t>Experience of planning to meet the needs of children and young people with additional needs.</w:t>
            </w:r>
          </w:p>
        </w:tc>
        <w:tc>
          <w:tcPr>
            <w:tcW w:w="2280" w:type="dxa"/>
          </w:tcPr>
          <w:p w14:paraId="0EDFD4D9"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3BF5362A" w14:textId="02E4A53D" w:rsidR="001A40FE" w:rsidRPr="007C214D" w:rsidRDefault="00CC05FF">
            <w:pPr>
              <w:pStyle w:val="TableParagraph"/>
              <w:spacing w:line="272" w:lineRule="exact"/>
              <w:ind w:left="108"/>
              <w:rPr>
                <w:sz w:val="24"/>
                <w:szCs w:val="24"/>
              </w:rPr>
            </w:pPr>
            <w:r w:rsidRPr="007C214D">
              <w:rPr>
                <w:sz w:val="24"/>
                <w:szCs w:val="24"/>
              </w:rPr>
              <w:t>I</w:t>
            </w:r>
          </w:p>
        </w:tc>
      </w:tr>
      <w:tr w:rsidR="001A40FE" w:rsidRPr="007C214D" w14:paraId="539F5FE3" w14:textId="77777777">
        <w:trPr>
          <w:trHeight w:val="770"/>
        </w:trPr>
        <w:tc>
          <w:tcPr>
            <w:tcW w:w="4275" w:type="dxa"/>
          </w:tcPr>
          <w:p w14:paraId="2E4A4EDE" w14:textId="016469E8" w:rsidR="001A40FE" w:rsidRPr="007C214D" w:rsidRDefault="00284C2D" w:rsidP="00284C2D">
            <w:pPr>
              <w:widowControl/>
              <w:numPr>
                <w:ilvl w:val="0"/>
                <w:numId w:val="9"/>
              </w:numPr>
              <w:autoSpaceDE/>
              <w:autoSpaceDN/>
              <w:rPr>
                <w:sz w:val="24"/>
                <w:szCs w:val="24"/>
              </w:rPr>
            </w:pPr>
            <w:r>
              <w:t xml:space="preserve"> </w:t>
            </w:r>
            <w:r w:rsidRPr="00284C2D">
              <w:rPr>
                <w:rStyle w:val="Strong"/>
                <w:b w:val="0"/>
                <w:bCs w:val="0"/>
              </w:rPr>
              <w:t>Collaborative working skills</w:t>
            </w:r>
            <w:r>
              <w:t>, supporting schools, SENCOs, and multi-agency teams to implement effective strategies</w:t>
            </w:r>
          </w:p>
        </w:tc>
        <w:tc>
          <w:tcPr>
            <w:tcW w:w="2280" w:type="dxa"/>
          </w:tcPr>
          <w:p w14:paraId="73C07083" w14:textId="34569DE1" w:rsidR="001A40FE" w:rsidRPr="007C214D" w:rsidRDefault="000B6151">
            <w:pPr>
              <w:pStyle w:val="TableParagraph"/>
              <w:spacing w:before="14"/>
              <w:ind w:left="107"/>
              <w:rPr>
                <w:sz w:val="24"/>
                <w:szCs w:val="24"/>
              </w:rPr>
            </w:pPr>
            <w:r>
              <w:rPr>
                <w:sz w:val="24"/>
                <w:szCs w:val="24"/>
              </w:rPr>
              <w:t>Desirable</w:t>
            </w:r>
          </w:p>
        </w:tc>
        <w:tc>
          <w:tcPr>
            <w:tcW w:w="3044" w:type="dxa"/>
          </w:tcPr>
          <w:p w14:paraId="38A957F0" w14:textId="03A92FC2" w:rsidR="001A40FE" w:rsidRPr="007C214D" w:rsidRDefault="00CC05FF">
            <w:pPr>
              <w:pStyle w:val="TableParagraph"/>
              <w:spacing w:line="271" w:lineRule="exact"/>
              <w:ind w:left="108"/>
              <w:rPr>
                <w:sz w:val="24"/>
                <w:szCs w:val="24"/>
              </w:rPr>
            </w:pPr>
            <w:r w:rsidRPr="007C214D">
              <w:rPr>
                <w:sz w:val="24"/>
                <w:szCs w:val="24"/>
              </w:rPr>
              <w:t>I</w:t>
            </w:r>
          </w:p>
        </w:tc>
      </w:tr>
      <w:tr w:rsidR="000B6151" w:rsidRPr="007C214D" w14:paraId="35AA711C" w14:textId="77777777">
        <w:trPr>
          <w:trHeight w:val="770"/>
        </w:trPr>
        <w:tc>
          <w:tcPr>
            <w:tcW w:w="4275" w:type="dxa"/>
          </w:tcPr>
          <w:p w14:paraId="6F2C8994" w14:textId="1FC58405" w:rsidR="000B6151" w:rsidRDefault="000B6151" w:rsidP="008B431E">
            <w:pPr>
              <w:numPr>
                <w:ilvl w:val="0"/>
                <w:numId w:val="8"/>
              </w:numPr>
              <w:tabs>
                <w:tab w:val="left" w:pos="342"/>
              </w:tabs>
              <w:autoSpaceDE/>
              <w:autoSpaceDN/>
            </w:pPr>
            <w:r>
              <w:t xml:space="preserve">Experience of supporting children and young people with </w:t>
            </w:r>
            <w:r w:rsidR="008B431E">
              <w:t>Autism or other neurodiverse conditions</w:t>
            </w:r>
          </w:p>
        </w:tc>
        <w:tc>
          <w:tcPr>
            <w:tcW w:w="2280" w:type="dxa"/>
          </w:tcPr>
          <w:p w14:paraId="1AA6DA8B" w14:textId="48A7D1C4" w:rsidR="000B6151" w:rsidRDefault="000B6151">
            <w:pPr>
              <w:pStyle w:val="TableParagraph"/>
              <w:spacing w:before="17"/>
              <w:ind w:left="107"/>
              <w:rPr>
                <w:sz w:val="24"/>
                <w:szCs w:val="24"/>
              </w:rPr>
            </w:pPr>
            <w:r>
              <w:rPr>
                <w:sz w:val="24"/>
                <w:szCs w:val="24"/>
              </w:rPr>
              <w:t>Desirable</w:t>
            </w:r>
          </w:p>
        </w:tc>
        <w:tc>
          <w:tcPr>
            <w:tcW w:w="3044" w:type="dxa"/>
          </w:tcPr>
          <w:p w14:paraId="0E1AD001" w14:textId="69271CC0" w:rsidR="000B6151" w:rsidRPr="007C214D" w:rsidRDefault="000B6151">
            <w:pPr>
              <w:pStyle w:val="TableParagraph"/>
              <w:spacing w:line="274" w:lineRule="exact"/>
              <w:ind w:left="108"/>
              <w:rPr>
                <w:sz w:val="24"/>
                <w:szCs w:val="24"/>
              </w:rPr>
            </w:pPr>
            <w:r>
              <w:rPr>
                <w:sz w:val="24"/>
                <w:szCs w:val="24"/>
              </w:rPr>
              <w:t>I</w:t>
            </w:r>
          </w:p>
        </w:tc>
      </w:tr>
      <w:tr w:rsidR="00AA6E8F" w:rsidRPr="007C214D" w14:paraId="55983840" w14:textId="77777777">
        <w:trPr>
          <w:trHeight w:val="770"/>
        </w:trPr>
        <w:tc>
          <w:tcPr>
            <w:tcW w:w="4275" w:type="dxa"/>
          </w:tcPr>
          <w:p w14:paraId="77E98FFC" w14:textId="6F31C88F" w:rsidR="00AA6E8F" w:rsidRDefault="00AA6E8F" w:rsidP="008B431E">
            <w:pPr>
              <w:numPr>
                <w:ilvl w:val="0"/>
                <w:numId w:val="8"/>
              </w:numPr>
              <w:tabs>
                <w:tab w:val="left" w:pos="342"/>
              </w:tabs>
              <w:autoSpaceDE/>
              <w:autoSpaceDN/>
            </w:pPr>
            <w:r w:rsidRPr="00AA6E8F">
              <w:rPr>
                <w:rStyle w:val="Strong"/>
                <w:b w:val="0"/>
                <w:bCs w:val="0"/>
              </w:rPr>
              <w:t>Knowledge of evidence-based approaches</w:t>
            </w:r>
            <w:r w:rsidRPr="00AA6E8F">
              <w:rPr>
                <w:b/>
                <w:bCs/>
              </w:rPr>
              <w:t xml:space="preserve"> </w:t>
            </w:r>
            <w:r w:rsidRPr="00AA6E8F">
              <w:t>that</w:t>
            </w:r>
            <w:r>
              <w:t xml:space="preserve"> promote inclusion, independence, and emotional regulation</w:t>
            </w:r>
          </w:p>
        </w:tc>
        <w:tc>
          <w:tcPr>
            <w:tcW w:w="2280" w:type="dxa"/>
          </w:tcPr>
          <w:p w14:paraId="56459DA6" w14:textId="77777777" w:rsidR="00AA6E8F" w:rsidRDefault="00AA6E8F">
            <w:pPr>
              <w:pStyle w:val="TableParagraph"/>
              <w:spacing w:before="17"/>
              <w:ind w:left="107"/>
              <w:rPr>
                <w:sz w:val="24"/>
                <w:szCs w:val="24"/>
              </w:rPr>
            </w:pPr>
          </w:p>
        </w:tc>
        <w:tc>
          <w:tcPr>
            <w:tcW w:w="3044" w:type="dxa"/>
          </w:tcPr>
          <w:p w14:paraId="47BDC0BF" w14:textId="77777777" w:rsidR="00AA6E8F" w:rsidRDefault="00AA6E8F">
            <w:pPr>
              <w:pStyle w:val="TableParagraph"/>
              <w:spacing w:line="274" w:lineRule="exact"/>
              <w:ind w:left="108"/>
              <w:rPr>
                <w:sz w:val="24"/>
                <w:szCs w:val="24"/>
              </w:rPr>
            </w:pPr>
          </w:p>
        </w:tc>
      </w:tr>
      <w:tr w:rsidR="001A40FE" w:rsidRPr="007C214D" w14:paraId="2EABABE9" w14:textId="77777777">
        <w:trPr>
          <w:trHeight w:val="515"/>
        </w:trPr>
        <w:tc>
          <w:tcPr>
            <w:tcW w:w="9599" w:type="dxa"/>
            <w:gridSpan w:val="3"/>
            <w:shd w:val="clear" w:color="auto" w:fill="D9D9D9"/>
          </w:tcPr>
          <w:p w14:paraId="3E53C4A4"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533AEBB6" w14:textId="77777777" w:rsidTr="00CE7863">
        <w:trPr>
          <w:trHeight w:val="520"/>
        </w:trPr>
        <w:tc>
          <w:tcPr>
            <w:tcW w:w="4275" w:type="dxa"/>
          </w:tcPr>
          <w:p w14:paraId="0AEEC571" w14:textId="33DDC422" w:rsidR="00337D3F" w:rsidRPr="007C214D" w:rsidRDefault="00284C2D" w:rsidP="00284C2D">
            <w:pPr>
              <w:widowControl/>
              <w:numPr>
                <w:ilvl w:val="0"/>
                <w:numId w:val="11"/>
              </w:numPr>
              <w:autoSpaceDE/>
              <w:autoSpaceDN/>
              <w:rPr>
                <w:sz w:val="24"/>
                <w:szCs w:val="24"/>
              </w:rPr>
            </w:pPr>
            <w:r w:rsidRPr="00284C2D">
              <w:rPr>
                <w:rStyle w:val="Strong"/>
                <w:b w:val="0"/>
                <w:bCs w:val="0"/>
              </w:rPr>
              <w:t>Strong communication skills</w:t>
            </w:r>
            <w:r w:rsidRPr="00284C2D">
              <w:rPr>
                <w:b/>
                <w:bCs/>
              </w:rPr>
              <w:t xml:space="preserve"> –</w:t>
            </w:r>
            <w:r>
              <w:t xml:space="preserve"> able to explain complex information </w:t>
            </w:r>
            <w:r>
              <w:lastRenderedPageBreak/>
              <w:t>clearly to children, parents, school staff, and professionals.</w:t>
            </w:r>
          </w:p>
        </w:tc>
        <w:tc>
          <w:tcPr>
            <w:tcW w:w="2280" w:type="dxa"/>
          </w:tcPr>
          <w:p w14:paraId="05193195" w14:textId="77777777" w:rsidR="00337D3F" w:rsidRPr="007C214D" w:rsidRDefault="00337D3F" w:rsidP="00CE7863">
            <w:pPr>
              <w:pStyle w:val="TableParagraph"/>
              <w:spacing w:before="19"/>
              <w:ind w:left="107"/>
              <w:rPr>
                <w:sz w:val="24"/>
                <w:szCs w:val="24"/>
              </w:rPr>
            </w:pPr>
            <w:r w:rsidRPr="007C214D">
              <w:rPr>
                <w:sz w:val="24"/>
                <w:szCs w:val="24"/>
              </w:rPr>
              <w:lastRenderedPageBreak/>
              <w:t>Essential</w:t>
            </w:r>
          </w:p>
        </w:tc>
        <w:tc>
          <w:tcPr>
            <w:tcW w:w="3044" w:type="dxa"/>
          </w:tcPr>
          <w:p w14:paraId="328FD714" w14:textId="29389C2B" w:rsidR="00337D3F" w:rsidRPr="007C214D" w:rsidRDefault="00337D3F" w:rsidP="00CE7863">
            <w:pPr>
              <w:pStyle w:val="TableParagraph"/>
              <w:ind w:left="108"/>
              <w:rPr>
                <w:sz w:val="24"/>
                <w:szCs w:val="24"/>
              </w:rPr>
            </w:pPr>
            <w:r w:rsidRPr="007C214D">
              <w:rPr>
                <w:sz w:val="24"/>
                <w:szCs w:val="24"/>
              </w:rPr>
              <w:t xml:space="preserve"> I</w:t>
            </w:r>
          </w:p>
        </w:tc>
      </w:tr>
      <w:tr w:rsidR="00337D3F" w:rsidRPr="007C214D" w14:paraId="7E2E3C69" w14:textId="77777777" w:rsidTr="00CE7863">
        <w:trPr>
          <w:trHeight w:val="515"/>
        </w:trPr>
        <w:tc>
          <w:tcPr>
            <w:tcW w:w="4275" w:type="dxa"/>
          </w:tcPr>
          <w:p w14:paraId="16718FF8" w14:textId="04D9358C" w:rsidR="00337D3F" w:rsidRPr="00AE2538" w:rsidRDefault="00284C2D" w:rsidP="00AE2538">
            <w:pPr>
              <w:widowControl/>
              <w:numPr>
                <w:ilvl w:val="0"/>
                <w:numId w:val="10"/>
              </w:numPr>
              <w:autoSpaceDE/>
              <w:autoSpaceDN/>
            </w:pPr>
            <w:r w:rsidRPr="00284C2D">
              <w:rPr>
                <w:rStyle w:val="Strong"/>
                <w:b w:val="0"/>
                <w:bCs w:val="0"/>
              </w:rPr>
              <w:t>Capacity to build positive relationships</w:t>
            </w:r>
            <w:r>
              <w:t xml:space="preserve"> with children and young people, families, and educational settings.</w:t>
            </w:r>
          </w:p>
        </w:tc>
        <w:tc>
          <w:tcPr>
            <w:tcW w:w="2280" w:type="dxa"/>
          </w:tcPr>
          <w:p w14:paraId="1DACD152"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09E7016C" w14:textId="687AF735" w:rsidR="00337D3F" w:rsidRPr="007C214D" w:rsidRDefault="00337D3F" w:rsidP="00CE7863">
            <w:pPr>
              <w:pStyle w:val="TableParagraph"/>
              <w:spacing w:line="272" w:lineRule="exact"/>
              <w:ind w:left="108"/>
              <w:rPr>
                <w:sz w:val="24"/>
                <w:szCs w:val="24"/>
              </w:rPr>
            </w:pPr>
            <w:r w:rsidRPr="007C214D">
              <w:rPr>
                <w:sz w:val="24"/>
                <w:szCs w:val="24"/>
              </w:rPr>
              <w:t xml:space="preserve"> I</w:t>
            </w:r>
          </w:p>
        </w:tc>
      </w:tr>
      <w:tr w:rsidR="00337D3F" w:rsidRPr="007C214D" w14:paraId="5A605BD4" w14:textId="77777777" w:rsidTr="00CE7863">
        <w:trPr>
          <w:trHeight w:val="770"/>
        </w:trPr>
        <w:tc>
          <w:tcPr>
            <w:tcW w:w="4275" w:type="dxa"/>
          </w:tcPr>
          <w:p w14:paraId="4ED0807B" w14:textId="5AE2AF2D" w:rsidR="00337D3F" w:rsidRPr="007C214D" w:rsidRDefault="00284C2D" w:rsidP="00337D3F">
            <w:pPr>
              <w:pStyle w:val="TableParagraph"/>
              <w:numPr>
                <w:ilvl w:val="0"/>
                <w:numId w:val="9"/>
              </w:numPr>
              <w:tabs>
                <w:tab w:val="left" w:pos="830"/>
                <w:tab w:val="left" w:pos="831"/>
              </w:tabs>
              <w:spacing w:before="16" w:line="252" w:lineRule="exact"/>
              <w:ind w:right="826"/>
              <w:rPr>
                <w:sz w:val="24"/>
                <w:szCs w:val="24"/>
              </w:rPr>
            </w:pPr>
            <w:r w:rsidRPr="00284C2D">
              <w:rPr>
                <w:rStyle w:val="Strong"/>
                <w:b w:val="0"/>
                <w:bCs w:val="0"/>
              </w:rPr>
              <w:t>Ability to design, deliver, and evaluate training</w:t>
            </w:r>
            <w:r>
              <w:t xml:space="preserve"> for staff to build confidence and expertise in autism practice.</w:t>
            </w:r>
          </w:p>
        </w:tc>
        <w:tc>
          <w:tcPr>
            <w:tcW w:w="2280" w:type="dxa"/>
          </w:tcPr>
          <w:p w14:paraId="2FDDBDBC"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68C4A0F9" w14:textId="2F45D081" w:rsidR="00337D3F" w:rsidRPr="007C214D" w:rsidRDefault="000B6151" w:rsidP="00CE7863">
            <w:pPr>
              <w:pStyle w:val="TableParagraph"/>
              <w:spacing w:line="271" w:lineRule="exact"/>
              <w:ind w:left="108"/>
              <w:rPr>
                <w:sz w:val="24"/>
                <w:szCs w:val="24"/>
              </w:rPr>
            </w:pPr>
            <w:r>
              <w:rPr>
                <w:sz w:val="24"/>
                <w:szCs w:val="24"/>
              </w:rPr>
              <w:t>A</w:t>
            </w:r>
          </w:p>
        </w:tc>
      </w:tr>
      <w:tr w:rsidR="00337D3F" w:rsidRPr="007C214D" w14:paraId="455A6717" w14:textId="77777777" w:rsidTr="00CE7863">
        <w:trPr>
          <w:trHeight w:val="770"/>
        </w:trPr>
        <w:tc>
          <w:tcPr>
            <w:tcW w:w="4275" w:type="dxa"/>
          </w:tcPr>
          <w:p w14:paraId="3DAFB905" w14:textId="660E53EB" w:rsidR="00337D3F" w:rsidRPr="007C214D" w:rsidRDefault="00AA6E8F" w:rsidP="00337D3F">
            <w:pPr>
              <w:pStyle w:val="TableParagraph"/>
              <w:numPr>
                <w:ilvl w:val="0"/>
                <w:numId w:val="8"/>
              </w:numPr>
              <w:tabs>
                <w:tab w:val="left" w:pos="830"/>
                <w:tab w:val="left" w:pos="831"/>
              </w:tabs>
              <w:spacing w:before="19" w:line="252" w:lineRule="exact"/>
              <w:ind w:right="226"/>
              <w:rPr>
                <w:sz w:val="24"/>
                <w:szCs w:val="24"/>
              </w:rPr>
            </w:pPr>
            <w:r w:rsidRPr="00AA6E8F">
              <w:rPr>
                <w:rStyle w:val="Strong"/>
                <w:b w:val="0"/>
                <w:bCs w:val="0"/>
              </w:rPr>
              <w:t>Problem-solving and analytical skills</w:t>
            </w:r>
            <w:r>
              <w:t xml:space="preserve"> to adapt strategies to meet individual needs.</w:t>
            </w:r>
          </w:p>
        </w:tc>
        <w:tc>
          <w:tcPr>
            <w:tcW w:w="2280" w:type="dxa"/>
          </w:tcPr>
          <w:p w14:paraId="1959C8F7" w14:textId="77777777"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14:paraId="247F5E89" w14:textId="7DDB96F8" w:rsidR="00337D3F" w:rsidRPr="007C214D" w:rsidRDefault="00337D3F" w:rsidP="00CE7863">
            <w:pPr>
              <w:pStyle w:val="TableParagraph"/>
              <w:spacing w:line="274" w:lineRule="exact"/>
              <w:ind w:left="108"/>
              <w:rPr>
                <w:sz w:val="24"/>
                <w:szCs w:val="24"/>
              </w:rPr>
            </w:pPr>
            <w:r w:rsidRPr="007C214D">
              <w:rPr>
                <w:sz w:val="24"/>
                <w:szCs w:val="24"/>
              </w:rPr>
              <w:t>I</w:t>
            </w:r>
          </w:p>
        </w:tc>
      </w:tr>
      <w:tr w:rsidR="000B6151" w:rsidRPr="007C214D" w14:paraId="4119C2D6" w14:textId="77777777" w:rsidTr="00CE7863">
        <w:trPr>
          <w:trHeight w:val="770"/>
        </w:trPr>
        <w:tc>
          <w:tcPr>
            <w:tcW w:w="4275" w:type="dxa"/>
          </w:tcPr>
          <w:p w14:paraId="50ED04F0" w14:textId="0784A6A9" w:rsidR="000B6151" w:rsidRPr="00CF2D9A" w:rsidRDefault="00AA6E8F" w:rsidP="00337D3F">
            <w:pPr>
              <w:pStyle w:val="TableParagraph"/>
              <w:numPr>
                <w:ilvl w:val="0"/>
                <w:numId w:val="8"/>
              </w:numPr>
              <w:tabs>
                <w:tab w:val="left" w:pos="830"/>
                <w:tab w:val="left" w:pos="831"/>
              </w:tabs>
              <w:spacing w:before="19" w:line="252" w:lineRule="exact"/>
              <w:ind w:right="226"/>
            </w:pPr>
            <w:r w:rsidRPr="00AA6E8F">
              <w:rPr>
                <w:rStyle w:val="Strong"/>
                <w:b w:val="0"/>
                <w:bCs w:val="0"/>
              </w:rPr>
              <w:t>Organisational and time-management skills</w:t>
            </w:r>
            <w:r w:rsidRPr="00AA6E8F">
              <w:rPr>
                <w:b/>
                <w:bCs/>
              </w:rPr>
              <w:t xml:space="preserve">, </w:t>
            </w:r>
            <w:r w:rsidRPr="00AA6E8F">
              <w:t>balancing advisory visits, reporting</w:t>
            </w:r>
            <w:r>
              <w:t>, and training commitments.</w:t>
            </w:r>
          </w:p>
        </w:tc>
        <w:tc>
          <w:tcPr>
            <w:tcW w:w="2280" w:type="dxa"/>
          </w:tcPr>
          <w:p w14:paraId="2FE33C7C" w14:textId="1985574C" w:rsidR="000B6151" w:rsidRPr="007C214D" w:rsidRDefault="000B6151" w:rsidP="00CE7863">
            <w:pPr>
              <w:pStyle w:val="TableParagraph"/>
              <w:spacing w:before="17"/>
              <w:ind w:left="107"/>
              <w:rPr>
                <w:sz w:val="24"/>
                <w:szCs w:val="24"/>
              </w:rPr>
            </w:pPr>
            <w:r>
              <w:rPr>
                <w:sz w:val="24"/>
                <w:szCs w:val="24"/>
              </w:rPr>
              <w:t>Essential</w:t>
            </w:r>
          </w:p>
        </w:tc>
        <w:tc>
          <w:tcPr>
            <w:tcW w:w="3044" w:type="dxa"/>
          </w:tcPr>
          <w:p w14:paraId="3B943DF5" w14:textId="7D2F78EE" w:rsidR="000B6151" w:rsidRPr="007C214D" w:rsidRDefault="000B6151" w:rsidP="00CE7863">
            <w:pPr>
              <w:pStyle w:val="TableParagraph"/>
              <w:spacing w:line="274" w:lineRule="exact"/>
              <w:ind w:left="108"/>
              <w:rPr>
                <w:sz w:val="24"/>
                <w:szCs w:val="24"/>
              </w:rPr>
            </w:pPr>
            <w:r>
              <w:rPr>
                <w:sz w:val="24"/>
                <w:szCs w:val="24"/>
              </w:rPr>
              <w:t>A</w:t>
            </w:r>
            <w:r w:rsidR="00AE2538">
              <w:rPr>
                <w:sz w:val="24"/>
                <w:szCs w:val="24"/>
              </w:rPr>
              <w:t>, I</w:t>
            </w:r>
          </w:p>
        </w:tc>
      </w:tr>
      <w:tr w:rsidR="00AE2538" w:rsidRPr="007C214D" w14:paraId="0CBDCC31" w14:textId="77777777" w:rsidTr="00CE7863">
        <w:trPr>
          <w:trHeight w:val="770"/>
        </w:trPr>
        <w:tc>
          <w:tcPr>
            <w:tcW w:w="4275" w:type="dxa"/>
          </w:tcPr>
          <w:p w14:paraId="14A9240E" w14:textId="63EAD314" w:rsidR="00AE2538" w:rsidRPr="00CF2D9A" w:rsidRDefault="00AE2538" w:rsidP="00337D3F">
            <w:pPr>
              <w:pStyle w:val="TableParagraph"/>
              <w:numPr>
                <w:ilvl w:val="0"/>
                <w:numId w:val="8"/>
              </w:numPr>
              <w:tabs>
                <w:tab w:val="left" w:pos="830"/>
                <w:tab w:val="left" w:pos="831"/>
              </w:tabs>
              <w:spacing w:before="19" w:line="252" w:lineRule="exact"/>
              <w:ind w:right="226"/>
            </w:pPr>
            <w:r>
              <w:t>Team player and excellent interpersonal skills</w:t>
            </w:r>
          </w:p>
        </w:tc>
        <w:tc>
          <w:tcPr>
            <w:tcW w:w="2280" w:type="dxa"/>
          </w:tcPr>
          <w:p w14:paraId="37D8E1C3" w14:textId="67A7DF25" w:rsidR="00AE2538" w:rsidRDefault="00AE2538" w:rsidP="00CE7863">
            <w:pPr>
              <w:pStyle w:val="TableParagraph"/>
              <w:spacing w:before="17"/>
              <w:ind w:left="107"/>
              <w:rPr>
                <w:sz w:val="24"/>
                <w:szCs w:val="24"/>
              </w:rPr>
            </w:pPr>
            <w:r>
              <w:rPr>
                <w:sz w:val="24"/>
                <w:szCs w:val="24"/>
              </w:rPr>
              <w:t>Essential</w:t>
            </w:r>
          </w:p>
        </w:tc>
        <w:tc>
          <w:tcPr>
            <w:tcW w:w="3044" w:type="dxa"/>
          </w:tcPr>
          <w:p w14:paraId="1659C3EB" w14:textId="2E021C96" w:rsidR="00AE2538" w:rsidRDefault="00AE2538" w:rsidP="00CE7863">
            <w:pPr>
              <w:pStyle w:val="TableParagraph"/>
              <w:spacing w:line="274" w:lineRule="exact"/>
              <w:ind w:left="108"/>
              <w:rPr>
                <w:sz w:val="24"/>
                <w:szCs w:val="24"/>
              </w:rPr>
            </w:pPr>
            <w:r>
              <w:rPr>
                <w:sz w:val="24"/>
                <w:szCs w:val="24"/>
              </w:rPr>
              <w:t>A, I</w:t>
            </w:r>
          </w:p>
        </w:tc>
      </w:tr>
      <w:tr w:rsidR="000B6151" w:rsidRPr="007C214D" w14:paraId="2A524F7C" w14:textId="77777777" w:rsidTr="00CE7863">
        <w:trPr>
          <w:trHeight w:val="770"/>
        </w:trPr>
        <w:tc>
          <w:tcPr>
            <w:tcW w:w="4275" w:type="dxa"/>
          </w:tcPr>
          <w:p w14:paraId="40F7A32B" w14:textId="77777777" w:rsidR="000B6151" w:rsidRPr="00CF2D9A" w:rsidRDefault="000B6151" w:rsidP="000B6151">
            <w:pPr>
              <w:numPr>
                <w:ilvl w:val="0"/>
                <w:numId w:val="8"/>
              </w:numPr>
              <w:tabs>
                <w:tab w:val="left" w:pos="342"/>
              </w:tabs>
              <w:autoSpaceDE/>
              <w:autoSpaceDN/>
            </w:pPr>
            <w:r w:rsidRPr="00CF2D9A">
              <w:t>Good verbal communication skills including ability to communicate effectively with carers and parents.</w:t>
            </w:r>
          </w:p>
          <w:p w14:paraId="39A8BA14" w14:textId="77777777" w:rsidR="000B6151" w:rsidRPr="00CF2D9A" w:rsidRDefault="000B6151" w:rsidP="000B6151">
            <w:pPr>
              <w:pStyle w:val="TableParagraph"/>
              <w:tabs>
                <w:tab w:val="left" w:pos="830"/>
                <w:tab w:val="left" w:pos="831"/>
              </w:tabs>
              <w:spacing w:before="19" w:line="252" w:lineRule="exact"/>
              <w:ind w:right="226"/>
            </w:pPr>
          </w:p>
        </w:tc>
        <w:tc>
          <w:tcPr>
            <w:tcW w:w="2280" w:type="dxa"/>
          </w:tcPr>
          <w:p w14:paraId="18F756F4" w14:textId="461158DB" w:rsidR="000B6151" w:rsidRDefault="000B6151" w:rsidP="00CE7863">
            <w:pPr>
              <w:pStyle w:val="TableParagraph"/>
              <w:spacing w:before="17"/>
              <w:ind w:left="107"/>
              <w:rPr>
                <w:sz w:val="24"/>
                <w:szCs w:val="24"/>
              </w:rPr>
            </w:pPr>
            <w:r>
              <w:rPr>
                <w:sz w:val="24"/>
                <w:szCs w:val="24"/>
              </w:rPr>
              <w:t xml:space="preserve">Essential </w:t>
            </w:r>
          </w:p>
        </w:tc>
        <w:tc>
          <w:tcPr>
            <w:tcW w:w="3044" w:type="dxa"/>
          </w:tcPr>
          <w:p w14:paraId="63CF7F44" w14:textId="4BC970DD" w:rsidR="000B6151" w:rsidRDefault="000B6151" w:rsidP="00CE7863">
            <w:pPr>
              <w:pStyle w:val="TableParagraph"/>
              <w:spacing w:line="274" w:lineRule="exact"/>
              <w:ind w:left="108"/>
              <w:rPr>
                <w:sz w:val="24"/>
                <w:szCs w:val="24"/>
              </w:rPr>
            </w:pPr>
            <w:r>
              <w:rPr>
                <w:sz w:val="24"/>
                <w:szCs w:val="24"/>
              </w:rPr>
              <w:t>A,I</w:t>
            </w:r>
          </w:p>
        </w:tc>
      </w:tr>
      <w:tr w:rsidR="000B6151" w:rsidRPr="007C214D" w14:paraId="40BBBD1A" w14:textId="77777777" w:rsidTr="00CE7863">
        <w:trPr>
          <w:trHeight w:val="770"/>
        </w:trPr>
        <w:tc>
          <w:tcPr>
            <w:tcW w:w="4275" w:type="dxa"/>
          </w:tcPr>
          <w:p w14:paraId="05984101" w14:textId="5C0B1AB9" w:rsidR="000B6151" w:rsidRPr="00CF2D9A" w:rsidRDefault="00AA6E8F" w:rsidP="00AA6E8F">
            <w:pPr>
              <w:numPr>
                <w:ilvl w:val="0"/>
                <w:numId w:val="8"/>
              </w:numPr>
              <w:tabs>
                <w:tab w:val="left" w:pos="342"/>
              </w:tabs>
              <w:autoSpaceDE/>
              <w:autoSpaceDN/>
            </w:pPr>
            <w:r w:rsidRPr="00AA6E8F">
              <w:rPr>
                <w:rStyle w:val="Strong"/>
                <w:b w:val="0"/>
                <w:bCs w:val="0"/>
              </w:rPr>
              <w:t>Commitment to safeguarding and promoting the welfare</w:t>
            </w:r>
            <w:r>
              <w:t xml:space="preserve"> of children and young people.</w:t>
            </w:r>
          </w:p>
        </w:tc>
        <w:tc>
          <w:tcPr>
            <w:tcW w:w="2280" w:type="dxa"/>
          </w:tcPr>
          <w:p w14:paraId="3D027112" w14:textId="7DB60F98" w:rsidR="000B6151" w:rsidRDefault="000B6151" w:rsidP="00CE7863">
            <w:pPr>
              <w:pStyle w:val="TableParagraph"/>
              <w:spacing w:before="17"/>
              <w:ind w:left="107"/>
              <w:rPr>
                <w:sz w:val="24"/>
                <w:szCs w:val="24"/>
              </w:rPr>
            </w:pPr>
            <w:r>
              <w:rPr>
                <w:sz w:val="24"/>
                <w:szCs w:val="24"/>
              </w:rPr>
              <w:t>Essential</w:t>
            </w:r>
          </w:p>
        </w:tc>
        <w:tc>
          <w:tcPr>
            <w:tcW w:w="3044" w:type="dxa"/>
          </w:tcPr>
          <w:p w14:paraId="21B891BD" w14:textId="0397437C" w:rsidR="000B6151" w:rsidRDefault="000B6151" w:rsidP="00CE7863">
            <w:pPr>
              <w:pStyle w:val="TableParagraph"/>
              <w:spacing w:line="274" w:lineRule="exact"/>
              <w:ind w:left="108"/>
              <w:rPr>
                <w:sz w:val="24"/>
                <w:szCs w:val="24"/>
              </w:rPr>
            </w:pPr>
            <w:r>
              <w:rPr>
                <w:sz w:val="24"/>
                <w:szCs w:val="24"/>
              </w:rPr>
              <w:t>I</w:t>
            </w:r>
          </w:p>
        </w:tc>
      </w:tr>
      <w:tr w:rsidR="00075E3D" w:rsidRPr="007C214D" w14:paraId="6DC61DFB" w14:textId="77777777" w:rsidTr="00CE7863">
        <w:trPr>
          <w:trHeight w:val="770"/>
        </w:trPr>
        <w:tc>
          <w:tcPr>
            <w:tcW w:w="4275" w:type="dxa"/>
          </w:tcPr>
          <w:p w14:paraId="4206287F" w14:textId="5BC6398B" w:rsidR="00075E3D" w:rsidRPr="00075E3D" w:rsidRDefault="00075E3D" w:rsidP="00075E3D">
            <w:pPr>
              <w:widowControl/>
              <w:numPr>
                <w:ilvl w:val="0"/>
                <w:numId w:val="8"/>
              </w:numPr>
              <w:autoSpaceDE/>
              <w:autoSpaceDN/>
              <w:spacing w:before="100" w:beforeAutospacing="1" w:after="100" w:afterAutospacing="1"/>
              <w:rPr>
                <w:rFonts w:eastAsia="Times New Roman"/>
                <w:lang w:val="en-GB" w:eastAsia="en-GB"/>
              </w:rPr>
            </w:pPr>
            <w:r w:rsidRPr="00075E3D">
              <w:rPr>
                <w:rFonts w:eastAsia="Times New Roman"/>
                <w:lang w:val="en-GB" w:eastAsia="en-GB"/>
              </w:rPr>
              <w:t>Ability to travel throughout the County</w:t>
            </w:r>
          </w:p>
        </w:tc>
        <w:tc>
          <w:tcPr>
            <w:tcW w:w="2280" w:type="dxa"/>
          </w:tcPr>
          <w:p w14:paraId="014C55C0" w14:textId="682DD150" w:rsidR="00075E3D" w:rsidRDefault="00075E3D" w:rsidP="00CE7863">
            <w:pPr>
              <w:pStyle w:val="TableParagraph"/>
              <w:spacing w:before="17"/>
              <w:ind w:left="107"/>
              <w:rPr>
                <w:sz w:val="24"/>
                <w:szCs w:val="24"/>
              </w:rPr>
            </w:pPr>
            <w:r>
              <w:rPr>
                <w:sz w:val="24"/>
                <w:szCs w:val="24"/>
              </w:rPr>
              <w:t>Essential</w:t>
            </w:r>
          </w:p>
        </w:tc>
        <w:tc>
          <w:tcPr>
            <w:tcW w:w="3044" w:type="dxa"/>
          </w:tcPr>
          <w:p w14:paraId="68826769" w14:textId="48499D11" w:rsidR="00075E3D" w:rsidRDefault="00075E3D" w:rsidP="00CE7863">
            <w:pPr>
              <w:pStyle w:val="TableParagraph"/>
              <w:spacing w:line="274" w:lineRule="exact"/>
              <w:ind w:left="108"/>
              <w:rPr>
                <w:sz w:val="24"/>
                <w:szCs w:val="24"/>
              </w:rPr>
            </w:pPr>
            <w:r>
              <w:rPr>
                <w:sz w:val="24"/>
                <w:szCs w:val="24"/>
              </w:rPr>
              <w:t>A,I</w:t>
            </w:r>
          </w:p>
        </w:tc>
      </w:tr>
    </w:tbl>
    <w:p w14:paraId="3831B579"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660BADCF" w14:textId="77777777" w:rsidR="001A40FE" w:rsidRDefault="001A40FE">
      <w:pPr>
        <w:pStyle w:val="BodyText"/>
        <w:ind w:left="30"/>
        <w:rPr>
          <w:sz w:val="20"/>
        </w:rPr>
      </w:pPr>
    </w:p>
    <w:p w14:paraId="6917C9A5" w14:textId="77777777" w:rsidR="00337D3F" w:rsidRDefault="00337D3F" w:rsidP="005F2F48">
      <w:pPr>
        <w:pStyle w:val="Heading2"/>
        <w:rPr>
          <w:color w:val="808080"/>
        </w:rPr>
      </w:pPr>
    </w:p>
    <w:p w14:paraId="509FAAEA" w14:textId="77777777" w:rsidR="00337D3F" w:rsidRDefault="00337D3F" w:rsidP="005F2F48">
      <w:pPr>
        <w:pStyle w:val="Heading2"/>
        <w:rPr>
          <w:color w:val="808080"/>
        </w:rPr>
      </w:pPr>
    </w:p>
    <w:p w14:paraId="6EB5038C" w14:textId="77777777" w:rsidR="003F79D7" w:rsidRDefault="003F79D7" w:rsidP="00D02D89">
      <w:pPr>
        <w:pStyle w:val="TableParagraph"/>
        <w:tabs>
          <w:tab w:val="left" w:pos="830"/>
          <w:tab w:val="left" w:pos="831"/>
        </w:tabs>
        <w:spacing w:before="17" w:line="252" w:lineRule="exact"/>
        <w:ind w:right="548"/>
        <w:jc w:val="both"/>
        <w:rPr>
          <w:sz w:val="24"/>
        </w:rPr>
      </w:pPr>
    </w:p>
    <w:p w14:paraId="1AB74373" w14:textId="0E806525"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2DAC9E63" w14:textId="77777777" w:rsidR="005E5B3E" w:rsidRDefault="005E5B3E" w:rsidP="005F2F48">
      <w:pPr>
        <w:pStyle w:val="Heading2"/>
        <w:rPr>
          <w:color w:val="808080"/>
        </w:rPr>
      </w:pPr>
    </w:p>
    <w:p w14:paraId="2A241947" w14:textId="65ACDC91"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14:paraId="33968F80" w14:textId="3F472EE1" w:rsidR="005E5B3E" w:rsidRDefault="005E5B3E" w:rsidP="005F2F48">
      <w:pPr>
        <w:pStyle w:val="Heading2"/>
        <w:rPr>
          <w:color w:val="808080"/>
        </w:rPr>
      </w:pPr>
    </w:p>
    <w:p w14:paraId="1C73B4E3" w14:textId="324C8B24" w:rsidR="005E5B3E" w:rsidRDefault="005E5B3E" w:rsidP="005E5B3E">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sidR="001F468E">
        <w:rPr>
          <w:color w:val="8064A2" w:themeColor="accent4"/>
          <w:sz w:val="24"/>
        </w:rPr>
        <w:t>help us to achieve our Council Plan vision “do our best for Herefordshire” acting as o</w:t>
      </w:r>
      <w:r w:rsidRPr="005E5B3E">
        <w:rPr>
          <w:sz w:val="24"/>
        </w:rPr>
        <w:t xml:space="preserve">ur DNA and the “way that we do things around here”.  </w:t>
      </w:r>
      <w:r w:rsidR="001F468E">
        <w:rPr>
          <w:color w:val="8064A2" w:themeColor="accent4"/>
          <w:sz w:val="24"/>
        </w:rPr>
        <w:t>We expect all colleagues to a</w:t>
      </w:r>
      <w:r w:rsidR="001F468E">
        <w:rPr>
          <w:rStyle w:val="oypena"/>
          <w:color w:val="000000"/>
        </w:rPr>
        <w:t xml:space="preserve">ct as a role model by living our values and setting an example for others. </w:t>
      </w:r>
      <w:r w:rsidR="001F468E">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14:paraId="789E9DBD" w14:textId="7816436F" w:rsidR="001F468E" w:rsidRDefault="001F468E" w:rsidP="005E5B3E">
      <w:pPr>
        <w:pStyle w:val="TableParagraph"/>
        <w:tabs>
          <w:tab w:val="left" w:pos="830"/>
          <w:tab w:val="left" w:pos="831"/>
        </w:tabs>
        <w:spacing w:before="17" w:line="252" w:lineRule="exact"/>
        <w:ind w:right="548"/>
        <w:jc w:val="both"/>
        <w:rPr>
          <w:sz w:val="24"/>
        </w:rPr>
      </w:pPr>
    </w:p>
    <w:p w14:paraId="74A3D693" w14:textId="545241CB" w:rsidR="001F468E" w:rsidRPr="00341334" w:rsidRDefault="001F468E" w:rsidP="00303CB1">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sidR="00303CB1">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5A6F40BF" w14:textId="75F68565" w:rsidR="001F468E" w:rsidRPr="00341334" w:rsidRDefault="001F468E" w:rsidP="00303CB1">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sidR="00303CB1">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096A218F" w14:textId="6BF752A9" w:rsidR="001F468E" w:rsidRPr="000D14EE" w:rsidRDefault="001F468E" w:rsidP="00303CB1">
      <w:pPr>
        <w:shd w:val="clear" w:color="auto" w:fill="FFC000"/>
        <w:spacing w:line="273" w:lineRule="auto"/>
        <w:ind w:left="851" w:right="873"/>
        <w:rPr>
          <w:sz w:val="24"/>
        </w:rPr>
      </w:pPr>
      <w:r w:rsidRPr="00303CB1">
        <w:rPr>
          <w:rFonts w:ascii="Ink Free" w:hAnsi="Ink Free"/>
          <w:b/>
          <w:bCs/>
          <w:sz w:val="28"/>
          <w:shd w:val="clear" w:color="auto" w:fill="FFC000"/>
        </w:rPr>
        <w:t>Responsibility</w:t>
      </w:r>
      <w:r w:rsidR="00303CB1" w:rsidRPr="00303CB1">
        <w:rPr>
          <w:rFonts w:ascii="Ink Free" w:hAnsi="Ink Free"/>
          <w:b/>
          <w:bCs/>
          <w:sz w:val="28"/>
          <w:shd w:val="clear" w:color="auto" w:fill="FFC000"/>
        </w:rPr>
        <w:t xml:space="preserve">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64FD4E90" w14:textId="24E826C4" w:rsidR="001F468E" w:rsidRPr="000D14EE" w:rsidRDefault="001F468E" w:rsidP="00303CB1">
      <w:pPr>
        <w:shd w:val="clear" w:color="auto" w:fill="00B050"/>
        <w:spacing w:line="273" w:lineRule="auto"/>
        <w:ind w:left="851" w:right="873"/>
        <w:rPr>
          <w:sz w:val="24"/>
        </w:rPr>
      </w:pPr>
      <w:r w:rsidRPr="001F468E">
        <w:rPr>
          <w:rFonts w:ascii="Ink Free" w:hAnsi="Ink Free"/>
          <w:b/>
          <w:bCs/>
          <w:sz w:val="28"/>
        </w:rPr>
        <w:t>Inclusivity</w:t>
      </w:r>
      <w:r w:rsidR="00303CB1">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12BCD9B4" w14:textId="3FE9ADCB" w:rsidR="001F468E" w:rsidRPr="00341334" w:rsidRDefault="001F468E" w:rsidP="001F468E">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sidR="00303CB1">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14:paraId="68C58ED9" w14:textId="0AD15B5E" w:rsidR="001F468E" w:rsidRPr="00341334" w:rsidRDefault="001F468E" w:rsidP="00303CB1">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sidR="00303CB1">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0925E932" w14:textId="77777777" w:rsidR="001F468E" w:rsidRDefault="001F468E" w:rsidP="005E5B3E">
      <w:pPr>
        <w:pStyle w:val="TableParagraph"/>
        <w:tabs>
          <w:tab w:val="left" w:pos="830"/>
          <w:tab w:val="left" w:pos="831"/>
        </w:tabs>
        <w:spacing w:before="17" w:line="252" w:lineRule="exact"/>
        <w:ind w:right="548"/>
        <w:jc w:val="both"/>
        <w:rPr>
          <w:sz w:val="24"/>
        </w:rPr>
      </w:pPr>
    </w:p>
    <w:p w14:paraId="7AF72F68" w14:textId="19698153" w:rsidR="001F468E" w:rsidRDefault="001F468E" w:rsidP="005E5B3E">
      <w:pPr>
        <w:pStyle w:val="TableParagraph"/>
        <w:tabs>
          <w:tab w:val="left" w:pos="830"/>
          <w:tab w:val="left" w:pos="831"/>
        </w:tabs>
        <w:spacing w:before="17" w:line="252" w:lineRule="exact"/>
        <w:ind w:right="548"/>
        <w:jc w:val="both"/>
        <w:rPr>
          <w:sz w:val="24"/>
        </w:rPr>
      </w:pPr>
    </w:p>
    <w:p w14:paraId="4C238C9C" w14:textId="684D6410" w:rsidR="001F468E" w:rsidRPr="005E5B3E" w:rsidRDefault="001F468E" w:rsidP="005E5B3E">
      <w:pPr>
        <w:pStyle w:val="TableParagraph"/>
        <w:tabs>
          <w:tab w:val="left" w:pos="830"/>
          <w:tab w:val="left" w:pos="831"/>
        </w:tabs>
        <w:spacing w:before="17" w:line="252" w:lineRule="exact"/>
        <w:ind w:right="548"/>
        <w:jc w:val="both"/>
        <w:rPr>
          <w:sz w:val="24"/>
        </w:rPr>
      </w:pPr>
    </w:p>
    <w:sectPr w:rsidR="001F468E" w:rsidRPr="005E5B3E"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C8B48" w14:textId="77777777" w:rsidR="00DB084B" w:rsidRDefault="00DB084B" w:rsidP="003C2C5C">
      <w:r>
        <w:separator/>
      </w:r>
    </w:p>
  </w:endnote>
  <w:endnote w:type="continuationSeparator" w:id="0">
    <w:p w14:paraId="58DD7D35" w14:textId="77777777" w:rsidR="00DB084B" w:rsidRDefault="00DB084B"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Ink Free">
    <w:panose1 w:val="03080402000500000000"/>
    <w:charset w:val="00"/>
    <w:family w:val="script"/>
    <w:pitch w:val="variable"/>
    <w:sig w:usb0="2000068F" w:usb1="4000000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832E0" w14:textId="77777777"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62175F" w14:textId="77777777" w:rsidR="00DB084B" w:rsidRDefault="00DB084B" w:rsidP="003C2C5C">
      <w:r>
        <w:separator/>
      </w:r>
    </w:p>
  </w:footnote>
  <w:footnote w:type="continuationSeparator" w:id="0">
    <w:p w14:paraId="3DB2D5AD" w14:textId="77777777" w:rsidR="00DB084B" w:rsidRDefault="00DB084B"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12063" w14:textId="51823192" w:rsidR="000A7098" w:rsidRDefault="000A7098">
    <w:pPr>
      <w:pStyle w:val="Header"/>
    </w:pPr>
    <w:r>
      <w:rPr>
        <w:noProof/>
        <w:lang w:val="en-GB" w:eastAsia="en-GB"/>
      </w:rPr>
      <mc:AlternateContent>
        <mc:Choice Requires="wps">
          <w:drawing>
            <wp:anchor distT="0" distB="0" distL="0" distR="0" simplePos="0" relativeHeight="251663360" behindDoc="0" locked="0" layoutInCell="1" allowOverlap="1" wp14:anchorId="0AB49BBD" wp14:editId="48131E62">
              <wp:simplePos x="635" y="635"/>
              <wp:positionH relativeFrom="page">
                <wp:align>center</wp:align>
              </wp:positionH>
              <wp:positionV relativeFrom="page">
                <wp:align>top</wp:align>
              </wp:positionV>
              <wp:extent cx="457200" cy="333375"/>
              <wp:effectExtent l="0" t="0" r="0" b="9525"/>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33375"/>
                      </a:xfrm>
                      <a:prstGeom prst="rect">
                        <a:avLst/>
                      </a:prstGeom>
                      <a:noFill/>
                      <a:ln>
                        <a:noFill/>
                      </a:ln>
                    </wps:spPr>
                    <wps:txbx>
                      <w:txbxContent>
                        <w:p w14:paraId="0A4DB0BB" w14:textId="6181B53F"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B49BBD" id="_x0000_t202" coordsize="21600,21600" o:spt="202" path="m,l,21600r21600,l21600,xe">
              <v:stroke joinstyle="miter"/>
              <v:path gradientshapeok="t" o:connecttype="rect"/>
            </v:shapetype>
            <v:shape id="Text Box 4" o:spid="_x0000_s1026" type="#_x0000_t202" alt="OFFICIAL" style="position:absolute;margin-left:0;margin-top:0;width:36pt;height:26.2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" filled="f" stroked="f">
              <v:textbox style="mso-fit-shape-to-text:t" inset="0,15pt,0,0">
                <w:txbxContent>
                  <w:p w14:paraId="0A4DB0BB" w14:textId="6181B53F"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41E31" w14:textId="20B412B1" w:rsidR="00EC5384" w:rsidRDefault="000A7098">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373DC8B9" wp14:editId="1FEF9810">
              <wp:simplePos x="635" y="635"/>
              <wp:positionH relativeFrom="page">
                <wp:align>center</wp:align>
              </wp:positionH>
              <wp:positionV relativeFrom="page">
                <wp:align>top</wp:align>
              </wp:positionV>
              <wp:extent cx="457200" cy="333375"/>
              <wp:effectExtent l="0" t="0" r="0" b="9525"/>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33375"/>
                      </a:xfrm>
                      <a:prstGeom prst="rect">
                        <a:avLst/>
                      </a:prstGeom>
                      <a:noFill/>
                      <a:ln>
                        <a:noFill/>
                      </a:ln>
                    </wps:spPr>
                    <wps:txbx>
                      <w:txbxContent>
                        <w:p w14:paraId="360733DF" w14:textId="4D5DBB84"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3DC8B9" id="_x0000_t202" coordsize="21600,21600" o:spt="202" path="m,l,21600r21600,l21600,xe">
              <v:stroke joinstyle="miter"/>
              <v:path gradientshapeok="t" o:connecttype="rect"/>
            </v:shapetype>
            <v:shape id="Text Box 5" o:spid="_x0000_s1027" type="#_x0000_t202" alt="OFFICIAL" style="position:absolute;margin-left:0;margin-top:0;width:36pt;height:26.2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" filled="f" stroked="f">
              <v:textbox style="mso-fit-shape-to-text:t" inset="0,15pt,0,0">
                <w:txbxContent>
                  <w:p w14:paraId="360733DF" w14:textId="4D5DBB84"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53873443"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4727B" w14:textId="3D6C8649" w:rsidR="000A7098" w:rsidRDefault="000A7098">
    <w:pPr>
      <w:pStyle w:val="Header"/>
    </w:pPr>
    <w:r>
      <w:rPr>
        <w:noProof/>
        <w:lang w:val="en-GB" w:eastAsia="en-GB"/>
      </w:rPr>
      <mc:AlternateContent>
        <mc:Choice Requires="wps">
          <w:drawing>
            <wp:anchor distT="0" distB="0" distL="0" distR="0" simplePos="0" relativeHeight="251662336" behindDoc="0" locked="0" layoutInCell="1" allowOverlap="1" wp14:anchorId="0768846D" wp14:editId="244F061E">
              <wp:simplePos x="635" y="635"/>
              <wp:positionH relativeFrom="page">
                <wp:align>center</wp:align>
              </wp:positionH>
              <wp:positionV relativeFrom="page">
                <wp:align>top</wp:align>
              </wp:positionV>
              <wp:extent cx="457200" cy="333375"/>
              <wp:effectExtent l="0" t="0" r="0" b="9525"/>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33375"/>
                      </a:xfrm>
                      <a:prstGeom prst="rect">
                        <a:avLst/>
                      </a:prstGeom>
                      <a:noFill/>
                      <a:ln>
                        <a:noFill/>
                      </a:ln>
                    </wps:spPr>
                    <wps:txbx>
                      <w:txbxContent>
                        <w:p w14:paraId="3011E60B" w14:textId="39B30837"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68846D" id="_x0000_t202" coordsize="21600,21600" o:spt="202" path="m,l,21600r21600,l21600,xe">
              <v:stroke joinstyle="miter"/>
              <v:path gradientshapeok="t" o:connecttype="rect"/>
            </v:shapetype>
            <v:shape id="Text Box 1" o:spid="_x0000_s1028" type="#_x0000_t202" alt="OFFICIAL" style="position:absolute;margin-left:0;margin-top:0;width:36pt;height:26.2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" filled="f" stroked="f">
              <v:textbox style="mso-fit-shape-to-text:t" inset="0,15pt,0,0">
                <w:txbxContent>
                  <w:p w14:paraId="3011E60B" w14:textId="39B30837"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1E10750"/>
    <w:multiLevelType w:val="multilevel"/>
    <w:tmpl w:val="57F8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4"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5"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6"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8"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9"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0" w15:restartNumberingAfterBreak="0">
    <w:nsid w:val="467A7752"/>
    <w:multiLevelType w:val="hybridMultilevel"/>
    <w:tmpl w:val="C63EAB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2"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3"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4" w15:restartNumberingAfterBreak="0">
    <w:nsid w:val="4FEB1EDC"/>
    <w:multiLevelType w:val="hybridMultilevel"/>
    <w:tmpl w:val="4CF016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6"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7"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8"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9"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0"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1"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2"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3" w15:restartNumberingAfterBreak="0">
    <w:nsid w:val="70111DE7"/>
    <w:multiLevelType w:val="multilevel"/>
    <w:tmpl w:val="C122E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5"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6"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7"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8"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9649463">
    <w:abstractNumId w:val="21"/>
  </w:num>
  <w:num w:numId="2" w16cid:durableId="1319843690">
    <w:abstractNumId w:val="26"/>
  </w:num>
  <w:num w:numId="3" w16cid:durableId="1398480776">
    <w:abstractNumId w:val="9"/>
  </w:num>
  <w:num w:numId="4" w16cid:durableId="1632052166">
    <w:abstractNumId w:val="17"/>
  </w:num>
  <w:num w:numId="5" w16cid:durableId="1577745100">
    <w:abstractNumId w:val="5"/>
  </w:num>
  <w:num w:numId="6" w16cid:durableId="2140762311">
    <w:abstractNumId w:val="12"/>
  </w:num>
  <w:num w:numId="7" w16cid:durableId="1283995254">
    <w:abstractNumId w:val="27"/>
  </w:num>
  <w:num w:numId="8" w16cid:durableId="422262186">
    <w:abstractNumId w:val="24"/>
  </w:num>
  <w:num w:numId="9" w16cid:durableId="548494251">
    <w:abstractNumId w:val="16"/>
  </w:num>
  <w:num w:numId="10" w16cid:durableId="953291732">
    <w:abstractNumId w:val="7"/>
  </w:num>
  <w:num w:numId="11" w16cid:durableId="454636550">
    <w:abstractNumId w:val="1"/>
  </w:num>
  <w:num w:numId="12" w16cid:durableId="215431502">
    <w:abstractNumId w:val="3"/>
  </w:num>
  <w:num w:numId="13" w16cid:durableId="479151791">
    <w:abstractNumId w:val="4"/>
  </w:num>
  <w:num w:numId="14" w16cid:durableId="1894929612">
    <w:abstractNumId w:val="22"/>
  </w:num>
  <w:num w:numId="15" w16cid:durableId="1161431398">
    <w:abstractNumId w:val="13"/>
  </w:num>
  <w:num w:numId="16" w16cid:durableId="639726005">
    <w:abstractNumId w:val="25"/>
  </w:num>
  <w:num w:numId="17" w16cid:durableId="562908917">
    <w:abstractNumId w:val="8"/>
  </w:num>
  <w:num w:numId="18" w16cid:durableId="1056781073">
    <w:abstractNumId w:val="11"/>
  </w:num>
  <w:num w:numId="19" w16cid:durableId="2101368714">
    <w:abstractNumId w:val="19"/>
  </w:num>
  <w:num w:numId="20" w16cid:durableId="1768386964">
    <w:abstractNumId w:val="20"/>
  </w:num>
  <w:num w:numId="21" w16cid:durableId="2092198284">
    <w:abstractNumId w:val="15"/>
  </w:num>
  <w:num w:numId="22" w16cid:durableId="129783109">
    <w:abstractNumId w:val="18"/>
  </w:num>
  <w:num w:numId="23" w16cid:durableId="639966602">
    <w:abstractNumId w:val="6"/>
  </w:num>
  <w:num w:numId="24" w16cid:durableId="1987540516">
    <w:abstractNumId w:val="28"/>
  </w:num>
  <w:num w:numId="25" w16cid:durableId="1503355546">
    <w:abstractNumId w:val="14"/>
  </w:num>
  <w:num w:numId="26" w16cid:durableId="466628294">
    <w:abstractNumId w:val="10"/>
  </w:num>
  <w:num w:numId="27" w16cid:durableId="151383993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8" w16cid:durableId="829489724">
    <w:abstractNumId w:val="2"/>
  </w:num>
  <w:num w:numId="29" w16cid:durableId="1799252918">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35AB"/>
    <w:rsid w:val="00056D4D"/>
    <w:rsid w:val="0006040F"/>
    <w:rsid w:val="00075E3D"/>
    <w:rsid w:val="000A7098"/>
    <w:rsid w:val="000B6151"/>
    <w:rsid w:val="001021D6"/>
    <w:rsid w:val="00142637"/>
    <w:rsid w:val="001873BB"/>
    <w:rsid w:val="001A40FE"/>
    <w:rsid w:val="001F468E"/>
    <w:rsid w:val="00213BC8"/>
    <w:rsid w:val="00223B9D"/>
    <w:rsid w:val="00284C2D"/>
    <w:rsid w:val="00290E67"/>
    <w:rsid w:val="00291340"/>
    <w:rsid w:val="002D0400"/>
    <w:rsid w:val="00303CB1"/>
    <w:rsid w:val="00337D3F"/>
    <w:rsid w:val="00364E98"/>
    <w:rsid w:val="003916CF"/>
    <w:rsid w:val="003A6EAC"/>
    <w:rsid w:val="003C2C5C"/>
    <w:rsid w:val="003F01F0"/>
    <w:rsid w:val="003F79D7"/>
    <w:rsid w:val="004671C7"/>
    <w:rsid w:val="004C120F"/>
    <w:rsid w:val="004E76FD"/>
    <w:rsid w:val="004F2225"/>
    <w:rsid w:val="00510BE2"/>
    <w:rsid w:val="005E5B3E"/>
    <w:rsid w:val="005F2938"/>
    <w:rsid w:val="005F2F48"/>
    <w:rsid w:val="005F5159"/>
    <w:rsid w:val="0063606B"/>
    <w:rsid w:val="00667E6E"/>
    <w:rsid w:val="006E6014"/>
    <w:rsid w:val="007024CD"/>
    <w:rsid w:val="007035AF"/>
    <w:rsid w:val="007371BE"/>
    <w:rsid w:val="00755D44"/>
    <w:rsid w:val="007C214D"/>
    <w:rsid w:val="00831D2B"/>
    <w:rsid w:val="00896C5F"/>
    <w:rsid w:val="008B431E"/>
    <w:rsid w:val="008F47AD"/>
    <w:rsid w:val="00930F14"/>
    <w:rsid w:val="009500F1"/>
    <w:rsid w:val="009B6F8D"/>
    <w:rsid w:val="009C3AD8"/>
    <w:rsid w:val="00AA6E8F"/>
    <w:rsid w:val="00AC0566"/>
    <w:rsid w:val="00AE2538"/>
    <w:rsid w:val="00B10B83"/>
    <w:rsid w:val="00B134EA"/>
    <w:rsid w:val="00B6431A"/>
    <w:rsid w:val="00B64742"/>
    <w:rsid w:val="00B7622B"/>
    <w:rsid w:val="00BB711C"/>
    <w:rsid w:val="00BF34DF"/>
    <w:rsid w:val="00CC05FF"/>
    <w:rsid w:val="00D02D89"/>
    <w:rsid w:val="00D32763"/>
    <w:rsid w:val="00D41F02"/>
    <w:rsid w:val="00DB084B"/>
    <w:rsid w:val="00E03D75"/>
    <w:rsid w:val="00E74896"/>
    <w:rsid w:val="00EC5384"/>
    <w:rsid w:val="00EC62AC"/>
    <w:rsid w:val="00ED26AC"/>
    <w:rsid w:val="00F1030A"/>
    <w:rsid w:val="00F3717D"/>
    <w:rsid w:val="00F64B80"/>
    <w:rsid w:val="00FC11D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F278F3B"/>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paragraph" w:styleId="Heading3">
    <w:name w:val="heading 3"/>
    <w:basedOn w:val="Normal"/>
    <w:next w:val="Normal"/>
    <w:link w:val="Heading3Char"/>
    <w:uiPriority w:val="9"/>
    <w:semiHidden/>
    <w:unhideWhenUsed/>
    <w:qFormat/>
    <w:rsid w:val="005E5B3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Heading3Char">
    <w:name w:val="Heading 3 Char"/>
    <w:basedOn w:val="DefaultParagraphFont"/>
    <w:link w:val="Heading3"/>
    <w:uiPriority w:val="9"/>
    <w:semiHidden/>
    <w:rsid w:val="005E5B3E"/>
    <w:rPr>
      <w:rFonts w:asciiTheme="majorHAnsi" w:eastAsiaTheme="majorEastAsia" w:hAnsiTheme="majorHAnsi" w:cstheme="majorBidi"/>
      <w:color w:val="243F60" w:themeColor="accent1" w:themeShade="7F"/>
      <w:sz w:val="24"/>
      <w:szCs w:val="24"/>
    </w:rPr>
  </w:style>
  <w:style w:type="character" w:customStyle="1" w:styleId="oypena">
    <w:name w:val="oypena"/>
    <w:basedOn w:val="DefaultParagraphFont"/>
    <w:rsid w:val="001F468E"/>
  </w:style>
  <w:style w:type="paragraph" w:styleId="NormalWeb">
    <w:name w:val="Normal (Web)"/>
    <w:basedOn w:val="Normal"/>
    <w:uiPriority w:val="99"/>
    <w:semiHidden/>
    <w:unhideWhenUsed/>
    <w:rsid w:val="00364E98"/>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364E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55768">
      <w:bodyDiv w:val="1"/>
      <w:marLeft w:val="0"/>
      <w:marRight w:val="0"/>
      <w:marTop w:val="0"/>
      <w:marBottom w:val="0"/>
      <w:divBdr>
        <w:top w:val="none" w:sz="0" w:space="0" w:color="auto"/>
        <w:left w:val="none" w:sz="0" w:space="0" w:color="auto"/>
        <w:bottom w:val="none" w:sz="0" w:space="0" w:color="auto"/>
        <w:right w:val="none" w:sz="0" w:space="0" w:color="auto"/>
      </w:divBdr>
    </w:div>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604270411">
      <w:bodyDiv w:val="1"/>
      <w:marLeft w:val="0"/>
      <w:marRight w:val="0"/>
      <w:marTop w:val="0"/>
      <w:marBottom w:val="0"/>
      <w:divBdr>
        <w:top w:val="none" w:sz="0" w:space="0" w:color="auto"/>
        <w:left w:val="none" w:sz="0" w:space="0" w:color="auto"/>
        <w:bottom w:val="none" w:sz="0" w:space="0" w:color="auto"/>
        <w:right w:val="none" w:sz="0" w:space="0" w:color="auto"/>
      </w:divBdr>
    </w:div>
    <w:div w:id="868836272">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 w:id="1780638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E6D259-3F2A-4A22-A97D-B707AF75BB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D380BF-8663-47A4-BF44-CBB393ADB7E3}">
  <ds:schemaRefs>
    <ds:schemaRef ds:uri="http://schemas.openxmlformats.org/officeDocument/2006/bibliography"/>
  </ds:schemaRefs>
</ds:datastoreItem>
</file>

<file path=customXml/itemProps3.xml><?xml version="1.0" encoding="utf-8"?>
<ds:datastoreItem xmlns:ds="http://schemas.openxmlformats.org/officeDocument/2006/customXml" ds:itemID="{1F8FCC30-1B83-42DC-9EE4-2489BCC30883}">
  <ds:schemaRefs>
    <ds:schemaRef ds:uri="http://purl.org/dc/elements/1.1/"/>
    <ds:schemaRef ds:uri="http://schemas.microsoft.com/office/2006/metadata/properties"/>
    <ds:schemaRef ds:uri="58222f46-cdd5-49dc-9cc8-a6db721e7e08"/>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CE0BF72A-F8CF-4385-A036-CEB455A5B870}">
  <ds:schemaRefs>
    <ds:schemaRef ds:uri="http://schemas.microsoft.com/sharepoint/v3/contenttype/forms"/>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977</Words>
  <Characters>5875</Characters>
  <Application>Microsoft Office Word</Application>
  <DocSecurity>4</DocSecurity>
  <Lines>218</Lines>
  <Paragraphs>104</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Julie Glazzard (Hoople Ltd)</cp:lastModifiedBy>
  <cp:revision>2</cp:revision>
  <cp:lastPrinted>2023-02-08T13:47:00Z</cp:lastPrinted>
  <dcterms:created xsi:type="dcterms:W3CDTF">2025-10-08T09:53:00Z</dcterms:created>
  <dcterms:modified xsi:type="dcterms:W3CDTF">2025-10-08T09:53:00Z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y fmtid="{D5CDD505-2E9C-101B-9397-08002B2CF9AE}" pid="6" name="ClassificationContentMarkingHeaderShapeIds">
    <vt:lpwstr>1,4,5</vt:lpwstr>
  </property>
  <property fmtid="{D5CDD505-2E9C-101B-9397-08002B2CF9AE}" pid="7" name="ClassificationContentMarkingHeaderFontProps">
    <vt:lpwstr>#0000ff,10,Calibri</vt:lpwstr>
  </property>
  <property fmtid="{D5CDD505-2E9C-101B-9397-08002B2CF9AE}" pid="8" name="ClassificationContentMarkingHeaderText">
    <vt:lpwstr>OFFICIAL</vt:lpwstr>
  </property>
</Properties>
</file>