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71BB5" w14:textId="77777777" w:rsidR="00EC5384" w:rsidRDefault="00EC5384" w:rsidP="00290E67">
      <w:pPr>
        <w:pStyle w:val="Heading1"/>
        <w:spacing w:before="84"/>
        <w:rPr>
          <w:color w:val="A6A6A6"/>
        </w:rPr>
      </w:pPr>
    </w:p>
    <w:p w14:paraId="03B71BB6"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3B71BB9" w14:textId="77777777" w:rsidTr="007371BE">
        <w:trPr>
          <w:trHeight w:val="419"/>
          <w:tblHeader/>
        </w:trPr>
        <w:tc>
          <w:tcPr>
            <w:tcW w:w="2138" w:type="dxa"/>
          </w:tcPr>
          <w:p w14:paraId="03B71BB7" w14:textId="77777777" w:rsidR="007371BE" w:rsidRPr="007371BE" w:rsidRDefault="0063606B" w:rsidP="007371BE">
            <w:pPr>
              <w:pStyle w:val="BodyText"/>
            </w:pPr>
            <w:r w:rsidRPr="00831D2B">
              <w:t>Role Structure</w:t>
            </w:r>
          </w:p>
        </w:tc>
        <w:tc>
          <w:tcPr>
            <w:tcW w:w="2709" w:type="dxa"/>
          </w:tcPr>
          <w:p w14:paraId="03B71BB8" w14:textId="77777777" w:rsidR="007371BE" w:rsidRPr="007371BE" w:rsidRDefault="007371BE" w:rsidP="007371BE">
            <w:pPr>
              <w:pStyle w:val="BodyText"/>
            </w:pPr>
            <w:r w:rsidRPr="007371BE">
              <w:t xml:space="preserve">Role Details </w:t>
            </w:r>
          </w:p>
        </w:tc>
      </w:tr>
      <w:tr w:rsidR="00EC5384" w14:paraId="03B71BBC" w14:textId="77777777" w:rsidTr="007371BE">
        <w:trPr>
          <w:trHeight w:val="419"/>
        </w:trPr>
        <w:tc>
          <w:tcPr>
            <w:tcW w:w="2138" w:type="dxa"/>
          </w:tcPr>
          <w:p w14:paraId="03B71BBA"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03B71BBB"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03B71BBF" w14:textId="77777777" w:rsidTr="007371BE">
        <w:trPr>
          <w:trHeight w:val="557"/>
        </w:trPr>
        <w:tc>
          <w:tcPr>
            <w:tcW w:w="2138" w:type="dxa"/>
          </w:tcPr>
          <w:p w14:paraId="03B71BBD"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03B71BBE" w14:textId="1D7D6CA4" w:rsidR="00EC5384" w:rsidRPr="00141FF9" w:rsidRDefault="00EC5384" w:rsidP="00EC5384">
            <w:pPr>
              <w:pStyle w:val="TableParagraph"/>
              <w:spacing w:before="143"/>
              <w:ind w:left="0"/>
              <w:rPr>
                <w:sz w:val="24"/>
              </w:rPr>
            </w:pPr>
            <w:r w:rsidRPr="00141FF9">
              <w:rPr>
                <w:sz w:val="24"/>
              </w:rPr>
              <w:t>HC</w:t>
            </w:r>
            <w:r w:rsidR="00141FF9">
              <w:rPr>
                <w:sz w:val="24"/>
              </w:rPr>
              <w:t xml:space="preserve"> </w:t>
            </w:r>
            <w:r w:rsidR="00141FF9" w:rsidRPr="00141FF9">
              <w:rPr>
                <w:sz w:val="24"/>
              </w:rPr>
              <w:t>7</w:t>
            </w:r>
          </w:p>
        </w:tc>
      </w:tr>
      <w:tr w:rsidR="00EC5384" w14:paraId="03B71BC2" w14:textId="77777777" w:rsidTr="007371BE">
        <w:trPr>
          <w:trHeight w:val="543"/>
        </w:trPr>
        <w:tc>
          <w:tcPr>
            <w:tcW w:w="2138" w:type="dxa"/>
          </w:tcPr>
          <w:p w14:paraId="03B71BC0"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03B71BC1" w14:textId="343B4F8F" w:rsidR="00EC5384" w:rsidRPr="00141FF9" w:rsidRDefault="00141FF9" w:rsidP="00EC5384">
            <w:pPr>
              <w:pStyle w:val="TableParagraph"/>
              <w:spacing w:before="130"/>
              <w:ind w:left="0"/>
              <w:rPr>
                <w:sz w:val="24"/>
              </w:rPr>
            </w:pPr>
            <w:r w:rsidRPr="00141FF9">
              <w:rPr>
                <w:sz w:val="24"/>
              </w:rPr>
              <w:t>Plough Lane</w:t>
            </w:r>
          </w:p>
        </w:tc>
      </w:tr>
      <w:tr w:rsidR="00EC5384" w:rsidRPr="00667E6E" w14:paraId="03B71BC5" w14:textId="77777777" w:rsidTr="007371BE">
        <w:trPr>
          <w:trHeight w:val="405"/>
        </w:trPr>
        <w:tc>
          <w:tcPr>
            <w:tcW w:w="2138" w:type="dxa"/>
          </w:tcPr>
          <w:p w14:paraId="03B71BC3"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3B71BC4" w14:textId="4B4EE154" w:rsidR="00EC5384" w:rsidRPr="00141FF9" w:rsidRDefault="00141FF9" w:rsidP="00EC5384">
            <w:pPr>
              <w:pStyle w:val="TableParagraph"/>
              <w:spacing w:before="129" w:line="256" w:lineRule="exact"/>
              <w:ind w:left="0"/>
              <w:rPr>
                <w:sz w:val="24"/>
              </w:rPr>
            </w:pPr>
            <w:r w:rsidRPr="00141FF9">
              <w:rPr>
                <w:sz w:val="24"/>
              </w:rPr>
              <w:t>Waste Operations Team Leader</w:t>
            </w:r>
          </w:p>
        </w:tc>
      </w:tr>
    </w:tbl>
    <w:p w14:paraId="03B71BC6"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449D993D" w14:textId="77777777" w:rsidR="00141FF9" w:rsidRDefault="00141FF9" w:rsidP="00EC5384">
      <w:pPr>
        <w:pStyle w:val="Heading1"/>
        <w:spacing w:before="84"/>
        <w:ind w:left="0" w:firstLine="720"/>
        <w:jc w:val="both"/>
        <w:rPr>
          <w:sz w:val="36"/>
        </w:rPr>
      </w:pPr>
    </w:p>
    <w:p w14:paraId="03B71BC7" w14:textId="72410D06" w:rsidR="003C2C5C" w:rsidRPr="00141FF9" w:rsidRDefault="00141FF9" w:rsidP="00EC5384">
      <w:pPr>
        <w:pStyle w:val="Heading1"/>
        <w:spacing w:before="84"/>
        <w:ind w:left="0" w:firstLine="720"/>
        <w:jc w:val="both"/>
        <w:rPr>
          <w:sz w:val="36"/>
        </w:rPr>
      </w:pPr>
      <w:r w:rsidRPr="00141FF9">
        <w:rPr>
          <w:sz w:val="36"/>
        </w:rPr>
        <w:t>Waste &amp; Recycling Officer</w:t>
      </w:r>
    </w:p>
    <w:p w14:paraId="03B71BC9"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03B71BCB" w14:textId="6D0C8EF3" w:rsidR="001A40FE" w:rsidRDefault="001A40FE">
      <w:pPr>
        <w:pStyle w:val="BodyText"/>
        <w:spacing w:before="3"/>
        <w:rPr>
          <w:b/>
          <w:sz w:val="20"/>
        </w:rPr>
      </w:pPr>
    </w:p>
    <w:p w14:paraId="03B71BCC" w14:textId="77777777" w:rsidR="001A40FE" w:rsidRPr="007371BE" w:rsidRDefault="00CC05FF" w:rsidP="006E6208">
      <w:pPr>
        <w:pStyle w:val="Heading2"/>
        <w:ind w:left="0" w:firstLine="680"/>
      </w:pPr>
      <w:r w:rsidRPr="007371BE">
        <w:t>Main purpose of the role</w:t>
      </w:r>
    </w:p>
    <w:p w14:paraId="03B71BCD" w14:textId="77777777" w:rsidR="00D41F02" w:rsidRDefault="00D41F02">
      <w:pPr>
        <w:pStyle w:val="Heading2"/>
      </w:pPr>
    </w:p>
    <w:p w14:paraId="018F0854" w14:textId="04799A56" w:rsidR="006E6208" w:rsidRPr="00867290" w:rsidRDefault="006E6208" w:rsidP="006E6208">
      <w:pPr>
        <w:ind w:left="680"/>
        <w:rPr>
          <w:color w:val="FF0000"/>
        </w:rPr>
      </w:pPr>
      <w:r w:rsidRPr="00C95B6D">
        <w:rPr>
          <w:sz w:val="24"/>
          <w:szCs w:val="24"/>
        </w:rPr>
        <w:t xml:space="preserve">The Waste and Recycling Officer </w:t>
      </w:r>
      <w:r>
        <w:rPr>
          <w:sz w:val="24"/>
          <w:szCs w:val="24"/>
        </w:rPr>
        <w:t xml:space="preserve">is an essential role to ensure that waste services are provided by our contractors in accordance with </w:t>
      </w:r>
      <w:r w:rsidR="0071021A">
        <w:rPr>
          <w:sz w:val="24"/>
          <w:szCs w:val="24"/>
        </w:rPr>
        <w:t>contractual requirements</w:t>
      </w:r>
      <w:r>
        <w:rPr>
          <w:sz w:val="24"/>
          <w:szCs w:val="24"/>
        </w:rPr>
        <w:t xml:space="preserve"> </w:t>
      </w:r>
      <w:r w:rsidRPr="006E6208">
        <w:rPr>
          <w:sz w:val="24"/>
          <w:szCs w:val="24"/>
        </w:rPr>
        <w:t xml:space="preserve">through </w:t>
      </w:r>
      <w:r>
        <w:rPr>
          <w:sz w:val="24"/>
          <w:szCs w:val="24"/>
        </w:rPr>
        <w:t xml:space="preserve">performance </w:t>
      </w:r>
      <w:r w:rsidR="00C53790">
        <w:rPr>
          <w:sz w:val="24"/>
          <w:szCs w:val="24"/>
        </w:rPr>
        <w:t xml:space="preserve">management </w:t>
      </w:r>
      <w:r>
        <w:rPr>
          <w:sz w:val="24"/>
          <w:szCs w:val="24"/>
        </w:rPr>
        <w:t xml:space="preserve">and </w:t>
      </w:r>
      <w:r w:rsidR="00C53790">
        <w:rPr>
          <w:sz w:val="24"/>
          <w:szCs w:val="24"/>
        </w:rPr>
        <w:t xml:space="preserve">dispute </w:t>
      </w:r>
      <w:r w:rsidRPr="006E6208">
        <w:rPr>
          <w:sz w:val="24"/>
          <w:szCs w:val="24"/>
        </w:rPr>
        <w:t>resol</w:t>
      </w:r>
      <w:r w:rsidR="00C53790">
        <w:rPr>
          <w:sz w:val="24"/>
          <w:szCs w:val="24"/>
        </w:rPr>
        <w:t xml:space="preserve">ution </w:t>
      </w:r>
      <w:proofErr w:type="gramStart"/>
      <w:r w:rsidRPr="006E6208">
        <w:rPr>
          <w:sz w:val="24"/>
          <w:szCs w:val="24"/>
        </w:rPr>
        <w:t>to  deliver</w:t>
      </w:r>
      <w:proofErr w:type="gramEnd"/>
      <w:r w:rsidRPr="006E6208">
        <w:rPr>
          <w:sz w:val="24"/>
          <w:szCs w:val="24"/>
        </w:rPr>
        <w:t xml:space="preserve"> excellent services</w:t>
      </w:r>
      <w:r>
        <w:rPr>
          <w:sz w:val="24"/>
          <w:szCs w:val="24"/>
        </w:rPr>
        <w:t>. The role is responsible for</w:t>
      </w:r>
      <w:r w:rsidRPr="006E6208">
        <w:rPr>
          <w:sz w:val="24"/>
          <w:szCs w:val="24"/>
        </w:rPr>
        <w:t xml:space="preserve"> encou</w:t>
      </w:r>
      <w:r>
        <w:rPr>
          <w:sz w:val="24"/>
          <w:szCs w:val="24"/>
        </w:rPr>
        <w:t xml:space="preserve">raging </w:t>
      </w:r>
      <w:proofErr w:type="spellStart"/>
      <w:r>
        <w:rPr>
          <w:sz w:val="24"/>
          <w:szCs w:val="24"/>
        </w:rPr>
        <w:t>behaviour</w:t>
      </w:r>
      <w:proofErr w:type="spellEnd"/>
      <w:r w:rsidRPr="006E6208">
        <w:rPr>
          <w:sz w:val="24"/>
          <w:szCs w:val="24"/>
        </w:rPr>
        <w:t xml:space="preserve"> change of residents &amp; businesses across the county</w:t>
      </w:r>
      <w:r>
        <w:rPr>
          <w:sz w:val="24"/>
          <w:szCs w:val="24"/>
        </w:rPr>
        <w:t>,</w:t>
      </w:r>
      <w:r w:rsidRPr="006E6208">
        <w:rPr>
          <w:sz w:val="24"/>
          <w:szCs w:val="24"/>
        </w:rPr>
        <w:t xml:space="preserve"> engaging with </w:t>
      </w:r>
      <w:r>
        <w:rPr>
          <w:sz w:val="24"/>
          <w:szCs w:val="24"/>
        </w:rPr>
        <w:t xml:space="preserve">service users and enforcing waste legislation to reduce the amount of waste created, reuse and recycle more and increase the use of our waste services </w:t>
      </w:r>
      <w:r w:rsidRPr="006E6208">
        <w:rPr>
          <w:sz w:val="24"/>
          <w:szCs w:val="24"/>
        </w:rPr>
        <w:t xml:space="preserve">which </w:t>
      </w:r>
      <w:r>
        <w:rPr>
          <w:sz w:val="24"/>
          <w:szCs w:val="24"/>
        </w:rPr>
        <w:t xml:space="preserve">all contribute towards reaching our Waste Strategy targets. </w:t>
      </w:r>
      <w:r w:rsidRPr="00867290">
        <w:rPr>
          <w:color w:val="FF0000"/>
        </w:rPr>
        <w:t xml:space="preserve">  </w:t>
      </w:r>
    </w:p>
    <w:p w14:paraId="03B71BCE" w14:textId="64802300" w:rsidR="00D41F02" w:rsidRPr="00C95B6D" w:rsidRDefault="00D41F02" w:rsidP="00D41F02">
      <w:pPr>
        <w:pStyle w:val="TableParagraph"/>
        <w:spacing w:before="1" w:line="237" w:lineRule="auto"/>
        <w:ind w:right="586"/>
        <w:jc w:val="both"/>
        <w:rPr>
          <w:sz w:val="24"/>
          <w:szCs w:val="24"/>
        </w:rPr>
      </w:pPr>
    </w:p>
    <w:p w14:paraId="03B71BCF"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03B71BD3"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03B71BD0" w14:textId="77777777" w:rsidR="00831D2B" w:rsidRPr="007371BE" w:rsidRDefault="00831D2B" w:rsidP="005F2938">
            <w:pPr>
              <w:pStyle w:val="Heading2"/>
              <w:spacing w:before="166"/>
              <w:ind w:left="0"/>
            </w:pPr>
            <w:r w:rsidRPr="007371BE">
              <w:t>Key Duties and Responsibilities</w:t>
            </w:r>
          </w:p>
          <w:p w14:paraId="03B71BD1"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3B71BD2" w14:textId="77777777" w:rsidR="00831D2B" w:rsidRPr="007371BE" w:rsidRDefault="00831D2B" w:rsidP="005F2938">
            <w:pPr>
              <w:pStyle w:val="Heading2"/>
              <w:spacing w:before="166"/>
              <w:ind w:left="0"/>
            </w:pPr>
            <w:r>
              <w:t>Frequency of Task</w:t>
            </w:r>
          </w:p>
        </w:tc>
      </w:tr>
      <w:tr w:rsidR="00C95B6D" w:rsidRPr="00C95B6D" w14:paraId="03B71BD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3B71BD4" w14:textId="6D37AB4B" w:rsidR="00B55C5C" w:rsidRPr="00C95B6D" w:rsidRDefault="000425BA" w:rsidP="000425BA">
            <w:pPr>
              <w:pStyle w:val="ListParagraph"/>
              <w:numPr>
                <w:ilvl w:val="0"/>
                <w:numId w:val="22"/>
              </w:numPr>
            </w:pPr>
            <w:r w:rsidRPr="000425BA">
              <w:t>Develop and co-ordinate contract monitoring activities to ensure that quality standards, legal and contractual requirements are met in full and performance failures are identified, accurately documented and reported.</w:t>
            </w:r>
          </w:p>
        </w:tc>
        <w:tc>
          <w:tcPr>
            <w:tcW w:w="2835" w:type="dxa"/>
            <w:tcBorders>
              <w:top w:val="single" w:sz="4" w:space="0" w:color="auto"/>
              <w:left w:val="single" w:sz="4" w:space="0" w:color="auto"/>
              <w:bottom w:val="single" w:sz="4" w:space="0" w:color="auto"/>
              <w:right w:val="single" w:sz="4" w:space="0" w:color="auto"/>
            </w:tcBorders>
          </w:tcPr>
          <w:p w14:paraId="03B71BD5" w14:textId="6F6DB569" w:rsidR="00B55C5C" w:rsidRPr="00C95B6D" w:rsidRDefault="006A19AA" w:rsidP="00B55C5C">
            <w:pPr>
              <w:pStyle w:val="ListParagraph"/>
              <w:numPr>
                <w:ilvl w:val="0"/>
                <w:numId w:val="22"/>
              </w:numPr>
            </w:pPr>
            <w:r w:rsidRPr="00C95B6D">
              <w:t>Daily</w:t>
            </w:r>
          </w:p>
        </w:tc>
      </w:tr>
      <w:tr w:rsidR="00B2504C" w:rsidRPr="00C95B6D" w14:paraId="16FB8CFF"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ADC9D28" w14:textId="6FE177A7" w:rsidR="00B2504C" w:rsidRPr="000425BA" w:rsidRDefault="00B2504C" w:rsidP="0094405F">
            <w:pPr>
              <w:widowControl/>
              <w:numPr>
                <w:ilvl w:val="0"/>
                <w:numId w:val="22"/>
              </w:numPr>
              <w:adjustRightInd w:val="0"/>
              <w:rPr>
                <w:lang w:eastAsia="en-GB"/>
              </w:rPr>
            </w:pPr>
            <w:r>
              <w:rPr>
                <w:lang w:eastAsia="en-GB"/>
              </w:rPr>
              <w:t>To work with the contractors to implement agreed service improvements /action plans to continually improve services</w:t>
            </w:r>
          </w:p>
        </w:tc>
        <w:tc>
          <w:tcPr>
            <w:tcW w:w="2835" w:type="dxa"/>
            <w:tcBorders>
              <w:top w:val="single" w:sz="4" w:space="0" w:color="auto"/>
              <w:left w:val="single" w:sz="4" w:space="0" w:color="auto"/>
              <w:bottom w:val="single" w:sz="4" w:space="0" w:color="auto"/>
              <w:right w:val="single" w:sz="4" w:space="0" w:color="auto"/>
            </w:tcBorders>
          </w:tcPr>
          <w:p w14:paraId="5C85E052" w14:textId="5A8307E8" w:rsidR="00B2504C" w:rsidRPr="00C95B6D" w:rsidRDefault="00B2504C" w:rsidP="00B55C5C">
            <w:pPr>
              <w:pStyle w:val="ListParagraph"/>
              <w:numPr>
                <w:ilvl w:val="0"/>
                <w:numId w:val="22"/>
              </w:numPr>
            </w:pPr>
            <w:r>
              <w:t>Weekly</w:t>
            </w:r>
          </w:p>
        </w:tc>
      </w:tr>
      <w:tr w:rsidR="00C95B6D" w:rsidRPr="00C95B6D" w14:paraId="03B71BD9"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03B71BD7" w14:textId="06B30B39" w:rsidR="00B55C5C" w:rsidRPr="00C95B6D" w:rsidRDefault="006A19AA" w:rsidP="006A19AA">
            <w:pPr>
              <w:pStyle w:val="ListParagraph"/>
              <w:numPr>
                <w:ilvl w:val="0"/>
                <w:numId w:val="21"/>
              </w:numPr>
            </w:pPr>
            <w:r w:rsidRPr="00C95B6D">
              <w:t>Using specialist knowledge and skills, resolve complaints and answer enquiries from service users, contractors, service managers and elected members by problem solving, negotiating, supplying technical advice and by applying relevant legislation</w:t>
            </w:r>
          </w:p>
        </w:tc>
        <w:tc>
          <w:tcPr>
            <w:tcW w:w="2835" w:type="dxa"/>
            <w:tcBorders>
              <w:top w:val="single" w:sz="4" w:space="0" w:color="auto"/>
              <w:left w:val="single" w:sz="4" w:space="0" w:color="auto"/>
              <w:bottom w:val="single" w:sz="4" w:space="0" w:color="auto"/>
              <w:right w:val="single" w:sz="4" w:space="0" w:color="auto"/>
            </w:tcBorders>
          </w:tcPr>
          <w:p w14:paraId="03B71BD8" w14:textId="5CD20B60" w:rsidR="00B55C5C" w:rsidRPr="00C95B6D" w:rsidRDefault="006A19AA" w:rsidP="00B55C5C">
            <w:pPr>
              <w:pStyle w:val="ListParagraph"/>
              <w:numPr>
                <w:ilvl w:val="0"/>
                <w:numId w:val="21"/>
              </w:numPr>
            </w:pPr>
            <w:r w:rsidRPr="00C95B6D">
              <w:t>Daily</w:t>
            </w:r>
          </w:p>
        </w:tc>
      </w:tr>
      <w:tr w:rsidR="009D3F7A" w:rsidRPr="00C95B6D" w14:paraId="3C244EE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37824C8" w14:textId="58ABAF5D" w:rsidR="009D3F7A" w:rsidRPr="00C95B6D" w:rsidRDefault="009D3F7A" w:rsidP="009D3F7A">
            <w:pPr>
              <w:pStyle w:val="ListParagraph"/>
              <w:numPr>
                <w:ilvl w:val="0"/>
                <w:numId w:val="21"/>
              </w:numPr>
            </w:pPr>
            <w:r w:rsidRPr="000425BA">
              <w:t xml:space="preserve">Identify </w:t>
            </w:r>
            <w:r>
              <w:t xml:space="preserve">best practice and </w:t>
            </w:r>
            <w:r w:rsidRPr="000425BA">
              <w:t>better ways of doing things</w:t>
            </w:r>
            <w:r>
              <w:t xml:space="preserve"> in order to develop </w:t>
            </w:r>
            <w:r w:rsidRPr="000425BA">
              <w:t>recommendations for wider improvements to policies, systems, practices and procedures</w:t>
            </w:r>
            <w:r>
              <w:t xml:space="preserve"> and draft, review and update policies and procedures accordingly, updating the website to accurately reflect any changes. </w:t>
            </w:r>
          </w:p>
        </w:tc>
        <w:tc>
          <w:tcPr>
            <w:tcW w:w="2835" w:type="dxa"/>
            <w:tcBorders>
              <w:top w:val="single" w:sz="4" w:space="0" w:color="auto"/>
              <w:left w:val="single" w:sz="4" w:space="0" w:color="auto"/>
              <w:bottom w:val="single" w:sz="4" w:space="0" w:color="auto"/>
              <w:right w:val="single" w:sz="4" w:space="0" w:color="auto"/>
            </w:tcBorders>
          </w:tcPr>
          <w:p w14:paraId="5327E260" w14:textId="0EFF7BC8" w:rsidR="009D3F7A" w:rsidRPr="00C95B6D" w:rsidRDefault="00654D09" w:rsidP="00B55C5C">
            <w:pPr>
              <w:pStyle w:val="ListParagraph"/>
              <w:numPr>
                <w:ilvl w:val="0"/>
                <w:numId w:val="21"/>
              </w:numPr>
            </w:pPr>
            <w:r>
              <w:t>Weekly</w:t>
            </w:r>
          </w:p>
        </w:tc>
      </w:tr>
      <w:tr w:rsidR="00C95B6D" w:rsidRPr="00C95B6D" w14:paraId="7556AEFA"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3D5BB1FD" w14:textId="609450F2" w:rsidR="00C97006" w:rsidRPr="00C95B6D" w:rsidRDefault="000425BA" w:rsidP="000425BA">
            <w:pPr>
              <w:pStyle w:val="ListParagraph"/>
              <w:numPr>
                <w:ilvl w:val="0"/>
                <w:numId w:val="21"/>
              </w:numPr>
            </w:pPr>
            <w:r w:rsidRPr="000425BA">
              <w:t>Using specialist knowledge and skills, lead on planning applications allocated to the waste service, working with architects/developers to ensure legislative guidance is adhered to and be accountable for requesting, allocating and documenting spend of s.106 income in all new developments where legislation allows this funding to be recovered.</w:t>
            </w:r>
          </w:p>
        </w:tc>
        <w:tc>
          <w:tcPr>
            <w:tcW w:w="2835" w:type="dxa"/>
            <w:tcBorders>
              <w:top w:val="single" w:sz="4" w:space="0" w:color="auto"/>
              <w:left w:val="single" w:sz="4" w:space="0" w:color="auto"/>
              <w:bottom w:val="single" w:sz="4" w:space="0" w:color="auto"/>
              <w:right w:val="single" w:sz="4" w:space="0" w:color="auto"/>
            </w:tcBorders>
          </w:tcPr>
          <w:p w14:paraId="01C81EEA" w14:textId="5BF4093F" w:rsidR="00C97006" w:rsidRPr="00C95B6D" w:rsidRDefault="00C97006" w:rsidP="00B55C5C">
            <w:pPr>
              <w:pStyle w:val="ListParagraph"/>
              <w:numPr>
                <w:ilvl w:val="0"/>
                <w:numId w:val="21"/>
              </w:numPr>
            </w:pPr>
            <w:r w:rsidRPr="00C95B6D">
              <w:t>Monthly</w:t>
            </w:r>
          </w:p>
        </w:tc>
      </w:tr>
      <w:tr w:rsidR="00C95B6D" w:rsidRPr="00C95B6D" w14:paraId="03B71BD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E2254EE" w14:textId="77777777" w:rsidR="000425BA" w:rsidRDefault="000425BA" w:rsidP="000425BA">
            <w:pPr>
              <w:pStyle w:val="ListParagraph"/>
              <w:numPr>
                <w:ilvl w:val="0"/>
                <w:numId w:val="20"/>
              </w:numPr>
            </w:pPr>
            <w:r w:rsidRPr="000425BA">
              <w:lastRenderedPageBreak/>
              <w:t>Lead on identification of solutions and the resolution of problems, working with multiple stakeholders.</w:t>
            </w:r>
          </w:p>
          <w:p w14:paraId="03B71BDA" w14:textId="34F24D86" w:rsidR="00B55C5C" w:rsidRPr="00C95B6D" w:rsidRDefault="00B55C5C" w:rsidP="0094405F">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03B71BDB" w14:textId="484A3C66" w:rsidR="00B55C5C" w:rsidRPr="00C95B6D" w:rsidRDefault="006A19AA" w:rsidP="00B55C5C">
            <w:pPr>
              <w:pStyle w:val="ListParagraph"/>
              <w:numPr>
                <w:ilvl w:val="0"/>
                <w:numId w:val="20"/>
              </w:numPr>
            </w:pPr>
            <w:r w:rsidRPr="00C95B6D">
              <w:t>Weekly</w:t>
            </w:r>
          </w:p>
        </w:tc>
      </w:tr>
      <w:tr w:rsidR="00C95B6D" w:rsidRPr="00C95B6D" w14:paraId="03B71BE2"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03B71BE0" w14:textId="0968A461" w:rsidR="00B55C5C" w:rsidRPr="00C95B6D" w:rsidRDefault="000425BA" w:rsidP="000425BA">
            <w:pPr>
              <w:pStyle w:val="ListParagraph"/>
              <w:numPr>
                <w:ilvl w:val="0"/>
                <w:numId w:val="18"/>
              </w:numPr>
            </w:pPr>
            <w:r w:rsidRPr="000425BA">
              <w:t>Support the culture of continuous improvement and be responsible for identifying opportunities focusing on the design and the delivery of services with due regard to efficiency and effectiveness</w:t>
            </w:r>
            <w:r w:rsidRPr="000425BA" w:rsidDel="000425BA">
              <w:t xml:space="preserve"> </w:t>
            </w:r>
          </w:p>
        </w:tc>
        <w:tc>
          <w:tcPr>
            <w:tcW w:w="2835" w:type="dxa"/>
            <w:tcBorders>
              <w:top w:val="single" w:sz="4" w:space="0" w:color="auto"/>
              <w:left w:val="single" w:sz="4" w:space="0" w:color="auto"/>
              <w:bottom w:val="single" w:sz="4" w:space="0" w:color="auto"/>
              <w:right w:val="single" w:sz="4" w:space="0" w:color="auto"/>
            </w:tcBorders>
          </w:tcPr>
          <w:p w14:paraId="03B71BE1" w14:textId="2CAE15AF" w:rsidR="00B55C5C" w:rsidRPr="00C95B6D" w:rsidRDefault="006A19AA" w:rsidP="00B55C5C">
            <w:pPr>
              <w:pStyle w:val="ListParagraph"/>
              <w:numPr>
                <w:ilvl w:val="0"/>
                <w:numId w:val="18"/>
              </w:numPr>
            </w:pPr>
            <w:r w:rsidRPr="00C95B6D">
              <w:t>Daily</w:t>
            </w:r>
          </w:p>
        </w:tc>
      </w:tr>
      <w:tr w:rsidR="00C95B6D" w:rsidRPr="00C95B6D" w14:paraId="03B71BE5"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03B71BE3" w14:textId="0E76D0DE" w:rsidR="00B55C5C" w:rsidRPr="00C95B6D" w:rsidRDefault="006A19AA" w:rsidP="000425BA">
            <w:pPr>
              <w:pStyle w:val="ListParagraph"/>
              <w:numPr>
                <w:ilvl w:val="0"/>
                <w:numId w:val="17"/>
              </w:numPr>
            </w:pPr>
            <w:r w:rsidRPr="00C95B6D">
              <w:t xml:space="preserve">Effectively deal with difficult, challenging and aggressive </w:t>
            </w:r>
            <w:proofErr w:type="spellStart"/>
            <w:r w:rsidRPr="00C95B6D">
              <w:t>behaviour</w:t>
            </w:r>
            <w:proofErr w:type="spellEnd"/>
            <w:r w:rsidRPr="00C95B6D">
              <w:t xml:space="preserve"> which </w:t>
            </w:r>
            <w:r w:rsidR="000425BA">
              <w:t xml:space="preserve">could </w:t>
            </w:r>
            <w:r w:rsidRPr="00C95B6D">
              <w:t>place an emotional demand on the post holder through face to face, telephone, email and written contact with the public, businesses, landlords, council departments and other service users</w:t>
            </w:r>
          </w:p>
        </w:tc>
        <w:tc>
          <w:tcPr>
            <w:tcW w:w="2835" w:type="dxa"/>
            <w:tcBorders>
              <w:top w:val="single" w:sz="4" w:space="0" w:color="auto"/>
              <w:left w:val="single" w:sz="4" w:space="0" w:color="auto"/>
              <w:bottom w:val="single" w:sz="4" w:space="0" w:color="auto"/>
              <w:right w:val="single" w:sz="4" w:space="0" w:color="auto"/>
            </w:tcBorders>
          </w:tcPr>
          <w:p w14:paraId="03B71BE4" w14:textId="725571F9" w:rsidR="00B55C5C" w:rsidRPr="00C95B6D" w:rsidRDefault="006A19AA" w:rsidP="00B55C5C">
            <w:pPr>
              <w:pStyle w:val="ListParagraph"/>
              <w:numPr>
                <w:ilvl w:val="0"/>
                <w:numId w:val="17"/>
              </w:numPr>
            </w:pPr>
            <w:r w:rsidRPr="00C95B6D">
              <w:t>As required</w:t>
            </w:r>
          </w:p>
        </w:tc>
      </w:tr>
      <w:tr w:rsidR="00C95B6D" w:rsidRPr="00C95B6D" w14:paraId="03B71BE8"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3B71BE6" w14:textId="114B5B58" w:rsidR="00B55C5C" w:rsidRPr="00C95B6D" w:rsidRDefault="006A19AA" w:rsidP="00E40BD5">
            <w:pPr>
              <w:pStyle w:val="ListParagraph"/>
              <w:numPr>
                <w:ilvl w:val="0"/>
                <w:numId w:val="16"/>
              </w:numPr>
            </w:pPr>
            <w:r w:rsidRPr="00C95B6D">
              <w:t>Work independently</w:t>
            </w:r>
            <w:r w:rsidR="005C772D">
              <w:t xml:space="preserve"> to </w:t>
            </w:r>
            <w:r w:rsidR="00E40BD5">
              <w:t xml:space="preserve">identify and </w:t>
            </w:r>
            <w:r w:rsidR="005C772D">
              <w:t>i</w:t>
            </w:r>
            <w:r w:rsidR="005C772D" w:rsidRPr="005C772D">
              <w:t>nvestigate incidents of illegal waste disposal</w:t>
            </w:r>
            <w:proofErr w:type="gramStart"/>
            <w:r w:rsidR="00E40BD5">
              <w:t>,</w:t>
            </w:r>
            <w:r w:rsidRPr="00C95B6D">
              <w:t xml:space="preserve"> </w:t>
            </w:r>
            <w:r w:rsidR="00E40BD5" w:rsidRPr="00C95B6D">
              <w:t xml:space="preserve"> </w:t>
            </w:r>
            <w:proofErr w:type="spellStart"/>
            <w:r w:rsidR="00E40BD5" w:rsidRPr="00C95B6D">
              <w:t>co</w:t>
            </w:r>
            <w:proofErr w:type="gramEnd"/>
            <w:r w:rsidR="00E40BD5" w:rsidRPr="00C95B6D">
              <w:t>-ordinating</w:t>
            </w:r>
            <w:proofErr w:type="spellEnd"/>
            <w:r w:rsidR="00E40BD5" w:rsidRPr="00C95B6D">
              <w:t xml:space="preserve"> with council enforcement staff to </w:t>
            </w:r>
            <w:r w:rsidR="005C772D">
              <w:t>obtain evidence for use in enforcement action</w:t>
            </w:r>
            <w:r w:rsidR="00E40BD5">
              <w:t>. A</w:t>
            </w:r>
            <w:r w:rsidR="00E40BD5" w:rsidRPr="00C95B6D">
              <w:t xml:space="preserve">id </w:t>
            </w:r>
            <w:r w:rsidR="000649C3">
              <w:t xml:space="preserve">in </w:t>
            </w:r>
            <w:r w:rsidR="00E40BD5" w:rsidRPr="00C95B6D">
              <w:t>preparation for prosecution of the perpetrators</w:t>
            </w:r>
            <w:r w:rsidR="005C772D">
              <w:t xml:space="preserve">. </w:t>
            </w:r>
          </w:p>
        </w:tc>
        <w:tc>
          <w:tcPr>
            <w:tcW w:w="2835" w:type="dxa"/>
            <w:tcBorders>
              <w:top w:val="single" w:sz="4" w:space="0" w:color="auto"/>
              <w:left w:val="single" w:sz="4" w:space="0" w:color="auto"/>
              <w:bottom w:val="single" w:sz="4" w:space="0" w:color="auto"/>
              <w:right w:val="single" w:sz="4" w:space="0" w:color="auto"/>
            </w:tcBorders>
          </w:tcPr>
          <w:p w14:paraId="03B71BE7" w14:textId="060903B5" w:rsidR="00B55C5C" w:rsidRPr="00C95B6D" w:rsidRDefault="006A19AA" w:rsidP="00B55C5C">
            <w:pPr>
              <w:pStyle w:val="ListParagraph"/>
              <w:numPr>
                <w:ilvl w:val="0"/>
                <w:numId w:val="16"/>
              </w:numPr>
            </w:pPr>
            <w:r w:rsidRPr="00C95B6D">
              <w:t>As required</w:t>
            </w:r>
          </w:p>
        </w:tc>
      </w:tr>
      <w:tr w:rsidR="008B1F70" w:rsidRPr="00C95B6D" w14:paraId="0FCE839F"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7668E1DC" w14:textId="009C225D" w:rsidR="008B1F70" w:rsidRPr="00C95B6D" w:rsidRDefault="008B1F70" w:rsidP="00E40BD5">
            <w:pPr>
              <w:pStyle w:val="ListParagraph"/>
              <w:numPr>
                <w:ilvl w:val="0"/>
                <w:numId w:val="16"/>
              </w:numPr>
            </w:pPr>
            <w:r w:rsidRPr="00C95B6D">
              <w:t>Issue fixed penalty notices in accordance with agreed enforcement policy for unlawful waste deposits</w:t>
            </w:r>
          </w:p>
        </w:tc>
        <w:tc>
          <w:tcPr>
            <w:tcW w:w="2835" w:type="dxa"/>
            <w:tcBorders>
              <w:top w:val="single" w:sz="4" w:space="0" w:color="auto"/>
              <w:left w:val="single" w:sz="4" w:space="0" w:color="auto"/>
              <w:bottom w:val="single" w:sz="4" w:space="0" w:color="auto"/>
              <w:right w:val="single" w:sz="4" w:space="0" w:color="auto"/>
            </w:tcBorders>
          </w:tcPr>
          <w:p w14:paraId="30AD9F8C" w14:textId="4DD93DA8" w:rsidR="008B1F70" w:rsidRPr="00C95B6D" w:rsidRDefault="00654D09" w:rsidP="00B55C5C">
            <w:pPr>
              <w:pStyle w:val="ListParagraph"/>
              <w:numPr>
                <w:ilvl w:val="0"/>
                <w:numId w:val="16"/>
              </w:numPr>
            </w:pPr>
            <w:r>
              <w:t>As required</w:t>
            </w:r>
          </w:p>
        </w:tc>
      </w:tr>
      <w:tr w:rsidR="00E40BD5" w:rsidRPr="00C95B6D" w14:paraId="2A3E3194"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4B8459B" w14:textId="0CDDAD17" w:rsidR="00E40BD5" w:rsidRPr="00C95B6D" w:rsidRDefault="00E40BD5" w:rsidP="00E40BD5">
            <w:pPr>
              <w:pStyle w:val="ListParagraph"/>
              <w:numPr>
                <w:ilvl w:val="0"/>
                <w:numId w:val="16"/>
              </w:numPr>
            </w:pPr>
            <w:r>
              <w:t>C</w:t>
            </w:r>
            <w:r w:rsidRPr="00C95B6D">
              <w:t>arrying out inspections on foot, outdoor</w:t>
            </w:r>
            <w:r>
              <w:t xml:space="preserve">s and in any weather conditions. </w:t>
            </w:r>
            <w:r w:rsidRPr="000425BA">
              <w:t>This could involve manually sorting through waste sacks and bins, possibly containing h</w:t>
            </w:r>
            <w:r>
              <w:t>azardous and offensive material.</w:t>
            </w:r>
          </w:p>
        </w:tc>
        <w:tc>
          <w:tcPr>
            <w:tcW w:w="2835" w:type="dxa"/>
            <w:tcBorders>
              <w:top w:val="single" w:sz="4" w:space="0" w:color="auto"/>
              <w:left w:val="single" w:sz="4" w:space="0" w:color="auto"/>
              <w:bottom w:val="single" w:sz="4" w:space="0" w:color="auto"/>
              <w:right w:val="single" w:sz="4" w:space="0" w:color="auto"/>
            </w:tcBorders>
          </w:tcPr>
          <w:p w14:paraId="4C53144A" w14:textId="6B3E76BA" w:rsidR="00E40BD5" w:rsidRPr="00C95B6D" w:rsidRDefault="00654D09" w:rsidP="00B55C5C">
            <w:pPr>
              <w:pStyle w:val="ListParagraph"/>
              <w:numPr>
                <w:ilvl w:val="0"/>
                <w:numId w:val="16"/>
              </w:numPr>
            </w:pPr>
            <w:r w:rsidRPr="00C95B6D">
              <w:t>As required</w:t>
            </w:r>
          </w:p>
        </w:tc>
      </w:tr>
      <w:tr w:rsidR="00C95B6D" w:rsidRPr="00C95B6D" w14:paraId="03B71BF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EF" w14:textId="5C75CF8F" w:rsidR="00B55C5C" w:rsidRPr="00C95B6D" w:rsidRDefault="006A19AA" w:rsidP="005C772D">
            <w:pPr>
              <w:pStyle w:val="TableParagraph"/>
              <w:numPr>
                <w:ilvl w:val="0"/>
                <w:numId w:val="24"/>
              </w:numPr>
              <w:tabs>
                <w:tab w:val="left" w:pos="723"/>
              </w:tabs>
              <w:spacing w:line="239" w:lineRule="exact"/>
            </w:pPr>
            <w:r w:rsidRPr="00C95B6D">
              <w:t xml:space="preserve">To provide fast and accurate specialist technical </w:t>
            </w:r>
            <w:r w:rsidR="005C772D">
              <w:t xml:space="preserve">responses </w:t>
            </w:r>
            <w:r w:rsidRPr="00C95B6D">
              <w:t>within the Environment and Waste Services Team, meeting strict internal/external deadlines, checking electronic and hardcopy documentation</w:t>
            </w:r>
            <w:r w:rsidR="005C772D">
              <w:t>.</w:t>
            </w:r>
          </w:p>
        </w:tc>
        <w:tc>
          <w:tcPr>
            <w:tcW w:w="2835" w:type="dxa"/>
            <w:tcBorders>
              <w:top w:val="single" w:sz="4" w:space="0" w:color="auto"/>
              <w:left w:val="single" w:sz="4" w:space="0" w:color="auto"/>
              <w:bottom w:val="single" w:sz="4" w:space="0" w:color="auto"/>
              <w:right w:val="single" w:sz="4" w:space="0" w:color="auto"/>
            </w:tcBorders>
          </w:tcPr>
          <w:p w14:paraId="03B71BF0" w14:textId="259A9A4D" w:rsidR="00B55C5C" w:rsidRPr="00C95B6D" w:rsidRDefault="006A19AA" w:rsidP="00B55C5C">
            <w:pPr>
              <w:pStyle w:val="TableParagraph"/>
              <w:numPr>
                <w:ilvl w:val="0"/>
                <w:numId w:val="24"/>
              </w:numPr>
              <w:tabs>
                <w:tab w:val="left" w:pos="723"/>
              </w:tabs>
              <w:spacing w:line="239" w:lineRule="exact"/>
            </w:pPr>
            <w:r w:rsidRPr="00C95B6D">
              <w:t>Daily</w:t>
            </w:r>
          </w:p>
        </w:tc>
      </w:tr>
      <w:tr w:rsidR="00C95B6D" w:rsidRPr="00C95B6D" w14:paraId="03B71BF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F2" w14:textId="071A005B" w:rsidR="00B55C5C" w:rsidRPr="00C95B6D" w:rsidRDefault="006A19AA" w:rsidP="006A19AA">
            <w:pPr>
              <w:pStyle w:val="TableParagraph"/>
              <w:numPr>
                <w:ilvl w:val="0"/>
                <w:numId w:val="24"/>
              </w:numPr>
              <w:tabs>
                <w:tab w:val="left" w:pos="723"/>
              </w:tabs>
              <w:spacing w:line="239" w:lineRule="exact"/>
            </w:pPr>
            <w:r w:rsidRPr="00C95B6D">
              <w:t>To maintain and accurately update records and data in compliance with relevant GDPR legislation</w:t>
            </w:r>
          </w:p>
        </w:tc>
        <w:tc>
          <w:tcPr>
            <w:tcW w:w="2835" w:type="dxa"/>
            <w:tcBorders>
              <w:top w:val="single" w:sz="4" w:space="0" w:color="auto"/>
              <w:left w:val="single" w:sz="4" w:space="0" w:color="auto"/>
              <w:bottom w:val="single" w:sz="4" w:space="0" w:color="auto"/>
              <w:right w:val="single" w:sz="4" w:space="0" w:color="auto"/>
            </w:tcBorders>
          </w:tcPr>
          <w:p w14:paraId="03B71BF3" w14:textId="4CC69BCB" w:rsidR="00B55C5C" w:rsidRPr="00C95B6D" w:rsidRDefault="006A19AA" w:rsidP="00B55C5C">
            <w:pPr>
              <w:pStyle w:val="TableParagraph"/>
              <w:numPr>
                <w:ilvl w:val="0"/>
                <w:numId w:val="24"/>
              </w:numPr>
              <w:tabs>
                <w:tab w:val="left" w:pos="723"/>
              </w:tabs>
              <w:spacing w:line="239" w:lineRule="exact"/>
            </w:pPr>
            <w:r w:rsidRPr="00C95B6D">
              <w:t>Daily</w:t>
            </w:r>
          </w:p>
        </w:tc>
      </w:tr>
      <w:tr w:rsidR="00C95B6D" w:rsidRPr="00C95B6D" w14:paraId="03B71BF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F5" w14:textId="583BE3E8" w:rsidR="00FC0AE8" w:rsidRPr="00C95B6D" w:rsidRDefault="00CC45D8" w:rsidP="00654D09">
            <w:pPr>
              <w:pStyle w:val="TableParagraph"/>
              <w:numPr>
                <w:ilvl w:val="0"/>
                <w:numId w:val="24"/>
              </w:numPr>
              <w:tabs>
                <w:tab w:val="left" w:pos="723"/>
              </w:tabs>
              <w:spacing w:line="239" w:lineRule="exact"/>
            </w:pPr>
            <w:r>
              <w:t>F</w:t>
            </w:r>
            <w:r w:rsidR="006A19AA" w:rsidRPr="00C95B6D">
              <w:t xml:space="preserve">ollow procedures </w:t>
            </w:r>
            <w:r>
              <w:t>to</w:t>
            </w:r>
            <w:r w:rsidR="006A19AA" w:rsidRPr="00C95B6D">
              <w:t xml:space="preserve"> </w:t>
            </w:r>
            <w:r w:rsidRPr="00C95B6D">
              <w:t xml:space="preserve">accurately </w:t>
            </w:r>
            <w:r>
              <w:t>collect</w:t>
            </w:r>
            <w:r w:rsidRPr="00C95B6D">
              <w:t xml:space="preserve"> and </w:t>
            </w:r>
            <w:r w:rsidR="006A19AA" w:rsidRPr="00C95B6D">
              <w:t xml:space="preserve">recorded </w:t>
            </w:r>
            <w:r>
              <w:t>data</w:t>
            </w:r>
            <w:r w:rsidR="000649C3">
              <w:t xml:space="preserve"> </w:t>
            </w:r>
            <w:r w:rsidR="006A19AA" w:rsidRPr="00C95B6D">
              <w:t>using bespoke electronic systems</w:t>
            </w:r>
            <w:r>
              <w:t>, reviewing and updating these as necessary to ensure continuous improvement in efficiency.</w:t>
            </w:r>
          </w:p>
        </w:tc>
        <w:tc>
          <w:tcPr>
            <w:tcW w:w="2835" w:type="dxa"/>
            <w:tcBorders>
              <w:top w:val="single" w:sz="4" w:space="0" w:color="auto"/>
              <w:left w:val="single" w:sz="4" w:space="0" w:color="auto"/>
              <w:bottom w:val="single" w:sz="4" w:space="0" w:color="auto"/>
              <w:right w:val="single" w:sz="4" w:space="0" w:color="auto"/>
            </w:tcBorders>
          </w:tcPr>
          <w:p w14:paraId="03B71BF6" w14:textId="0BDC41CC" w:rsidR="00FC0AE8" w:rsidRPr="00C95B6D" w:rsidRDefault="006A19AA" w:rsidP="00FC0AE8">
            <w:pPr>
              <w:pStyle w:val="TableParagraph"/>
              <w:numPr>
                <w:ilvl w:val="0"/>
                <w:numId w:val="24"/>
              </w:numPr>
              <w:tabs>
                <w:tab w:val="left" w:pos="723"/>
              </w:tabs>
              <w:spacing w:line="239" w:lineRule="exact"/>
            </w:pPr>
            <w:r w:rsidRPr="00C95B6D">
              <w:t>Daily</w:t>
            </w:r>
          </w:p>
        </w:tc>
      </w:tr>
      <w:tr w:rsidR="00C95B6D" w:rsidRPr="00C95B6D" w14:paraId="03B71BF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FB" w14:textId="60FDF98B" w:rsidR="00FC0AE8" w:rsidRPr="0094405F" w:rsidRDefault="00654D09" w:rsidP="00EA6F48">
            <w:pPr>
              <w:pStyle w:val="TableParagraph"/>
              <w:numPr>
                <w:ilvl w:val="0"/>
                <w:numId w:val="24"/>
              </w:numPr>
              <w:tabs>
                <w:tab w:val="left" w:pos="723"/>
              </w:tabs>
              <w:spacing w:line="239" w:lineRule="exact"/>
              <w:rPr>
                <w:rFonts w:eastAsia="SymbolMT"/>
                <w:lang w:eastAsia="en-GB"/>
              </w:rPr>
            </w:pPr>
            <w:r>
              <w:t xml:space="preserve">Lead in auditing the </w:t>
            </w:r>
            <w:r w:rsidR="00EA6F48">
              <w:t>procurement</w:t>
            </w:r>
            <w:r>
              <w:t xml:space="preserve"> and stock control processes of contractors to ensure </w:t>
            </w:r>
            <w:r w:rsidR="00EA6F48">
              <w:t>these are in</w:t>
            </w:r>
            <w:r w:rsidRPr="00EC5220">
              <w:rPr>
                <w:rFonts w:eastAsia="SymbolMT"/>
                <w:lang w:eastAsia="en-GB"/>
              </w:rPr>
              <w:t xml:space="preserve"> accordance with procurement guidance, legislation</w:t>
            </w:r>
            <w:r w:rsidR="00EA6F48">
              <w:rPr>
                <w:rFonts w:eastAsia="SymbolMT"/>
                <w:lang w:eastAsia="en-GB"/>
              </w:rPr>
              <w:t>, contractual obligations</w:t>
            </w:r>
            <w:r w:rsidRPr="00EC5220">
              <w:rPr>
                <w:rFonts w:eastAsia="SymbolMT"/>
                <w:lang w:eastAsia="en-GB"/>
              </w:rPr>
              <w:t xml:space="preserve"> and best value</w:t>
            </w:r>
            <w:r>
              <w:t xml:space="preserve"> </w:t>
            </w:r>
          </w:p>
        </w:tc>
        <w:tc>
          <w:tcPr>
            <w:tcW w:w="2835" w:type="dxa"/>
            <w:tcBorders>
              <w:top w:val="single" w:sz="4" w:space="0" w:color="auto"/>
              <w:left w:val="single" w:sz="4" w:space="0" w:color="auto"/>
              <w:bottom w:val="single" w:sz="4" w:space="0" w:color="auto"/>
              <w:right w:val="single" w:sz="4" w:space="0" w:color="auto"/>
            </w:tcBorders>
          </w:tcPr>
          <w:p w14:paraId="03B71BFC" w14:textId="49AA06B0" w:rsidR="00FC0AE8" w:rsidRPr="00C95B6D" w:rsidRDefault="00C97006" w:rsidP="00FC0AE8">
            <w:pPr>
              <w:pStyle w:val="TableParagraph"/>
              <w:numPr>
                <w:ilvl w:val="0"/>
                <w:numId w:val="24"/>
              </w:numPr>
              <w:tabs>
                <w:tab w:val="left" w:pos="723"/>
              </w:tabs>
              <w:spacing w:line="239" w:lineRule="exact"/>
            </w:pPr>
            <w:r w:rsidRPr="00C95B6D">
              <w:t>Monthly</w:t>
            </w:r>
          </w:p>
        </w:tc>
      </w:tr>
      <w:tr w:rsidR="00EA6F48" w:rsidRPr="00C95B6D" w:rsidDel="00B04F21" w14:paraId="7C2B8E2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9014410" w14:textId="1260F88F" w:rsidR="00EA6F48" w:rsidRPr="0094405F" w:rsidDel="00CC45D8" w:rsidRDefault="00EA6F48" w:rsidP="0094405F">
            <w:pPr>
              <w:widowControl/>
              <w:numPr>
                <w:ilvl w:val="0"/>
                <w:numId w:val="24"/>
              </w:numPr>
              <w:adjustRightInd w:val="0"/>
              <w:rPr>
                <w:rFonts w:eastAsia="SymbolMT"/>
                <w:lang w:eastAsia="en-GB"/>
              </w:rPr>
            </w:pPr>
            <w:r>
              <w:rPr>
                <w:rFonts w:eastAsia="SymbolMT"/>
                <w:lang w:eastAsia="en-GB"/>
              </w:rPr>
              <w:t>To w</w:t>
            </w:r>
            <w:r w:rsidRPr="00EC5220">
              <w:rPr>
                <w:rFonts w:eastAsia="SymbolMT"/>
                <w:lang w:eastAsia="en-GB"/>
              </w:rPr>
              <w:t xml:space="preserve">ork with </w:t>
            </w:r>
            <w:r>
              <w:rPr>
                <w:rFonts w:eastAsia="SymbolMT"/>
                <w:lang w:eastAsia="en-GB"/>
              </w:rPr>
              <w:t xml:space="preserve">colleagues and </w:t>
            </w:r>
            <w:r w:rsidRPr="00EC5220">
              <w:rPr>
                <w:rFonts w:eastAsia="SymbolMT"/>
                <w:lang w:eastAsia="en-GB"/>
              </w:rPr>
              <w:t>procurement staff in support of exercises to secure services</w:t>
            </w:r>
            <w:r w:rsidR="00B2504C">
              <w:rPr>
                <w:rFonts w:eastAsia="SymbolMT"/>
                <w:lang w:eastAsia="en-GB"/>
              </w:rPr>
              <w:t xml:space="preserve"> and equipment</w:t>
            </w:r>
            <w:r w:rsidRPr="00EC5220">
              <w:rPr>
                <w:rFonts w:eastAsia="SymbolMT"/>
                <w:lang w:eastAsia="en-GB"/>
              </w:rPr>
              <w:t xml:space="preserve"> in accordance with procurement guidance, legislation and best value</w:t>
            </w:r>
          </w:p>
        </w:tc>
        <w:tc>
          <w:tcPr>
            <w:tcW w:w="2835" w:type="dxa"/>
            <w:tcBorders>
              <w:top w:val="single" w:sz="4" w:space="0" w:color="auto"/>
              <w:left w:val="single" w:sz="4" w:space="0" w:color="auto"/>
              <w:bottom w:val="single" w:sz="4" w:space="0" w:color="auto"/>
              <w:right w:val="single" w:sz="4" w:space="0" w:color="auto"/>
            </w:tcBorders>
          </w:tcPr>
          <w:p w14:paraId="609CD887" w14:textId="0D6E2CCA" w:rsidR="00EA6F48" w:rsidDel="00B04F21" w:rsidRDefault="00B2504C" w:rsidP="00FC0AE8">
            <w:pPr>
              <w:pStyle w:val="TableParagraph"/>
              <w:numPr>
                <w:ilvl w:val="0"/>
                <w:numId w:val="24"/>
              </w:numPr>
              <w:tabs>
                <w:tab w:val="left" w:pos="723"/>
              </w:tabs>
              <w:spacing w:line="239" w:lineRule="exact"/>
            </w:pPr>
            <w:r>
              <w:t>As required</w:t>
            </w:r>
          </w:p>
        </w:tc>
      </w:tr>
      <w:tr w:rsidR="00C95B6D" w:rsidRPr="00C95B6D" w14:paraId="03B71C0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6395CEE" w14:textId="77777777" w:rsidR="00FC0AE8" w:rsidRDefault="00F23EFC" w:rsidP="00F23EFC">
            <w:pPr>
              <w:pStyle w:val="TableParagraph"/>
              <w:numPr>
                <w:ilvl w:val="0"/>
                <w:numId w:val="24"/>
              </w:numPr>
              <w:tabs>
                <w:tab w:val="left" w:pos="723"/>
              </w:tabs>
              <w:spacing w:line="239" w:lineRule="exact"/>
            </w:pPr>
            <w:r w:rsidRPr="00C95B6D">
              <w:t>To have and maintain a good knowledge of legislation, technical developments and best practice in waste management. To include, in particular, The Environmental Protection Act 1990, Controlled Waste Regulations and Environment Act 2021</w:t>
            </w:r>
          </w:p>
          <w:p w14:paraId="03B71BFE" w14:textId="1D6C139E" w:rsidR="00D935D2" w:rsidRPr="00C95B6D" w:rsidRDefault="00D935D2" w:rsidP="00D935D2">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03B71BFF" w14:textId="5BE30DA2" w:rsidR="00FC0AE8" w:rsidRPr="00C95B6D" w:rsidRDefault="00F23EFC" w:rsidP="00FC0AE8">
            <w:pPr>
              <w:pStyle w:val="TableParagraph"/>
              <w:numPr>
                <w:ilvl w:val="0"/>
                <w:numId w:val="24"/>
              </w:numPr>
              <w:tabs>
                <w:tab w:val="left" w:pos="723"/>
              </w:tabs>
              <w:spacing w:line="239" w:lineRule="exact"/>
            </w:pPr>
            <w:r w:rsidRPr="00C95B6D">
              <w:t>As required</w:t>
            </w:r>
          </w:p>
        </w:tc>
      </w:tr>
      <w:tr w:rsidR="00C95B6D" w:rsidRPr="00C95B6D" w14:paraId="03B71C0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C01" w14:textId="1303E6A3" w:rsidR="00FC0AE8" w:rsidRPr="00C95B6D" w:rsidRDefault="00F23EFC" w:rsidP="00F23EFC">
            <w:pPr>
              <w:pStyle w:val="TableParagraph"/>
              <w:numPr>
                <w:ilvl w:val="0"/>
                <w:numId w:val="24"/>
              </w:numPr>
              <w:tabs>
                <w:tab w:val="left" w:pos="723"/>
              </w:tabs>
              <w:spacing w:line="239" w:lineRule="exact"/>
            </w:pPr>
            <w:r w:rsidRPr="00C95B6D">
              <w:lastRenderedPageBreak/>
              <w:t>To provide guidance on changes in legislation, and best practice, using initiative and knowledge</w:t>
            </w:r>
          </w:p>
        </w:tc>
        <w:tc>
          <w:tcPr>
            <w:tcW w:w="2835" w:type="dxa"/>
            <w:tcBorders>
              <w:top w:val="single" w:sz="4" w:space="0" w:color="auto"/>
              <w:left w:val="single" w:sz="4" w:space="0" w:color="auto"/>
              <w:bottom w:val="single" w:sz="4" w:space="0" w:color="auto"/>
              <w:right w:val="single" w:sz="4" w:space="0" w:color="auto"/>
            </w:tcBorders>
          </w:tcPr>
          <w:p w14:paraId="03B71C02" w14:textId="3A579C5D" w:rsidR="00FC0AE8" w:rsidRPr="00C95B6D" w:rsidRDefault="00F23EFC" w:rsidP="00FC0AE8">
            <w:pPr>
              <w:pStyle w:val="TableParagraph"/>
              <w:numPr>
                <w:ilvl w:val="0"/>
                <w:numId w:val="24"/>
              </w:numPr>
              <w:tabs>
                <w:tab w:val="left" w:pos="723"/>
              </w:tabs>
              <w:spacing w:line="239" w:lineRule="exact"/>
            </w:pPr>
            <w:r w:rsidRPr="00C95B6D">
              <w:t>As required</w:t>
            </w:r>
          </w:p>
        </w:tc>
      </w:tr>
      <w:tr w:rsidR="00C95B6D" w:rsidRPr="00C95B6D" w14:paraId="03B71C0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C07" w14:textId="373A8C58" w:rsidR="00FC0AE8" w:rsidRPr="00C95B6D" w:rsidRDefault="00F23EFC" w:rsidP="00F23EFC">
            <w:pPr>
              <w:pStyle w:val="TableParagraph"/>
              <w:numPr>
                <w:ilvl w:val="0"/>
                <w:numId w:val="24"/>
              </w:numPr>
              <w:tabs>
                <w:tab w:val="left" w:pos="723"/>
              </w:tabs>
              <w:spacing w:line="239" w:lineRule="exact"/>
            </w:pPr>
            <w:r w:rsidRPr="00C95B6D">
              <w:t xml:space="preserve">To interpret legislation and contract requirements and negotiate a </w:t>
            </w:r>
            <w:proofErr w:type="spellStart"/>
            <w:r w:rsidRPr="00C95B6D">
              <w:t>favourable</w:t>
            </w:r>
            <w:proofErr w:type="spellEnd"/>
            <w:r w:rsidRPr="00C95B6D">
              <w:t xml:space="preserve"> outcome for the Council with contractors, suppliers and partners</w:t>
            </w:r>
          </w:p>
        </w:tc>
        <w:tc>
          <w:tcPr>
            <w:tcW w:w="2835" w:type="dxa"/>
            <w:tcBorders>
              <w:top w:val="single" w:sz="4" w:space="0" w:color="auto"/>
              <w:left w:val="single" w:sz="4" w:space="0" w:color="auto"/>
              <w:bottom w:val="single" w:sz="4" w:space="0" w:color="auto"/>
              <w:right w:val="single" w:sz="4" w:space="0" w:color="auto"/>
            </w:tcBorders>
          </w:tcPr>
          <w:p w14:paraId="03B71C08" w14:textId="4B142267" w:rsidR="00FC0AE8" w:rsidRPr="00C95B6D" w:rsidRDefault="00F23EFC" w:rsidP="00FC0AE8">
            <w:pPr>
              <w:pStyle w:val="TableParagraph"/>
              <w:numPr>
                <w:ilvl w:val="0"/>
                <w:numId w:val="24"/>
              </w:numPr>
              <w:tabs>
                <w:tab w:val="left" w:pos="723"/>
              </w:tabs>
              <w:spacing w:line="239" w:lineRule="exact"/>
            </w:pPr>
            <w:r w:rsidRPr="00C95B6D">
              <w:t>As required</w:t>
            </w:r>
          </w:p>
        </w:tc>
      </w:tr>
      <w:tr w:rsidR="00B04F21" w:rsidRPr="00C95B6D" w14:paraId="6F33A3A1" w14:textId="77777777" w:rsidTr="008F5F71">
        <w:trPr>
          <w:trHeight w:val="849"/>
        </w:trPr>
        <w:tc>
          <w:tcPr>
            <w:tcW w:w="7478" w:type="dxa"/>
            <w:tcBorders>
              <w:top w:val="single" w:sz="4" w:space="0" w:color="auto"/>
              <w:left w:val="single" w:sz="4" w:space="0" w:color="auto"/>
              <w:bottom w:val="single" w:sz="4" w:space="0" w:color="auto"/>
              <w:right w:val="single" w:sz="4" w:space="0" w:color="auto"/>
            </w:tcBorders>
          </w:tcPr>
          <w:p w14:paraId="5820255C" w14:textId="77777777" w:rsidR="00B04F21" w:rsidRPr="00C95B6D" w:rsidRDefault="00B04F21" w:rsidP="008F5F71">
            <w:pPr>
              <w:pStyle w:val="TableParagraph"/>
              <w:numPr>
                <w:ilvl w:val="0"/>
                <w:numId w:val="24"/>
              </w:numPr>
              <w:tabs>
                <w:tab w:val="left" w:pos="723"/>
              </w:tabs>
              <w:spacing w:line="239" w:lineRule="exact"/>
            </w:pPr>
            <w:r>
              <w:t xml:space="preserve">Manage the waste promotions budget in order to develop new waste </w:t>
            </w:r>
            <w:proofErr w:type="spellStart"/>
            <w:r>
              <w:t>minimisation</w:t>
            </w:r>
            <w:proofErr w:type="spellEnd"/>
            <w:r>
              <w:t xml:space="preserve"> campaigns and initiatives to help reduce residual waste, reduce contamination and improve recycling rates.</w:t>
            </w:r>
          </w:p>
        </w:tc>
        <w:tc>
          <w:tcPr>
            <w:tcW w:w="2835" w:type="dxa"/>
            <w:tcBorders>
              <w:top w:val="single" w:sz="4" w:space="0" w:color="auto"/>
              <w:left w:val="single" w:sz="4" w:space="0" w:color="auto"/>
              <w:bottom w:val="single" w:sz="4" w:space="0" w:color="auto"/>
              <w:right w:val="single" w:sz="4" w:space="0" w:color="auto"/>
            </w:tcBorders>
          </w:tcPr>
          <w:p w14:paraId="64461229" w14:textId="77777777" w:rsidR="00B04F21" w:rsidRPr="00C95B6D" w:rsidRDefault="00B04F21" w:rsidP="008F5F71">
            <w:pPr>
              <w:pStyle w:val="TableParagraph"/>
              <w:numPr>
                <w:ilvl w:val="0"/>
                <w:numId w:val="24"/>
              </w:numPr>
              <w:tabs>
                <w:tab w:val="left" w:pos="723"/>
              </w:tabs>
              <w:spacing w:line="239" w:lineRule="exact"/>
            </w:pPr>
            <w:r>
              <w:t>Daily</w:t>
            </w:r>
          </w:p>
        </w:tc>
      </w:tr>
      <w:tr w:rsidR="00C95B6D" w:rsidRPr="00C95B6D" w14:paraId="77CCAD6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BFE95E8" w14:textId="20D087C1" w:rsidR="00FC0AE8" w:rsidRPr="00C95B6D" w:rsidRDefault="00B04F21" w:rsidP="00B04F21">
            <w:pPr>
              <w:pStyle w:val="TableParagraph"/>
              <w:numPr>
                <w:ilvl w:val="0"/>
                <w:numId w:val="24"/>
              </w:numPr>
              <w:tabs>
                <w:tab w:val="left" w:pos="723"/>
              </w:tabs>
              <w:spacing w:line="239" w:lineRule="exact"/>
            </w:pPr>
            <w:r>
              <w:t>Lead the development</w:t>
            </w:r>
            <w:r w:rsidR="00F23EFC" w:rsidRPr="00C95B6D">
              <w:t xml:space="preserve">, </w:t>
            </w:r>
            <w:proofErr w:type="spellStart"/>
            <w:r w:rsidR="00F23EFC" w:rsidRPr="00C95B6D">
              <w:t>organis</w:t>
            </w:r>
            <w:r>
              <w:t>ation</w:t>
            </w:r>
            <w:proofErr w:type="spellEnd"/>
            <w:r w:rsidR="00F23EFC" w:rsidRPr="00C95B6D">
              <w:t xml:space="preserve"> and </w:t>
            </w:r>
            <w:r>
              <w:t>implementation of</w:t>
            </w:r>
            <w:r w:rsidR="00F23EFC" w:rsidRPr="00C95B6D">
              <w:t xml:space="preserve"> </w:t>
            </w:r>
            <w:r>
              <w:t xml:space="preserve">campaigns, carry out </w:t>
            </w:r>
            <w:r w:rsidR="00F23EFC" w:rsidRPr="00C95B6D">
              <w:t>events, visits, presentations, meetings and displays to</w:t>
            </w:r>
            <w:r>
              <w:t xml:space="preserve"> change service user behavior in order to meet council objectives and budgets</w:t>
            </w:r>
            <w:r w:rsidR="00F23EFC" w:rsidRPr="00C95B6D">
              <w:t xml:space="preserve"> </w:t>
            </w:r>
          </w:p>
        </w:tc>
        <w:tc>
          <w:tcPr>
            <w:tcW w:w="2835" w:type="dxa"/>
            <w:tcBorders>
              <w:top w:val="single" w:sz="4" w:space="0" w:color="auto"/>
              <w:left w:val="single" w:sz="4" w:space="0" w:color="auto"/>
              <w:bottom w:val="single" w:sz="4" w:space="0" w:color="auto"/>
              <w:right w:val="single" w:sz="4" w:space="0" w:color="auto"/>
            </w:tcBorders>
          </w:tcPr>
          <w:p w14:paraId="20C9C664" w14:textId="1EB98160" w:rsidR="00FC0AE8" w:rsidRPr="00C95B6D" w:rsidRDefault="00F23EFC" w:rsidP="00FC0AE8">
            <w:pPr>
              <w:pStyle w:val="TableParagraph"/>
              <w:numPr>
                <w:ilvl w:val="0"/>
                <w:numId w:val="24"/>
              </w:numPr>
              <w:tabs>
                <w:tab w:val="left" w:pos="723"/>
              </w:tabs>
              <w:spacing w:line="239" w:lineRule="exact"/>
            </w:pPr>
            <w:r w:rsidRPr="00C95B6D">
              <w:t>As required</w:t>
            </w:r>
          </w:p>
        </w:tc>
      </w:tr>
      <w:tr w:rsidR="00C95B6D" w:rsidRPr="00C95B6D" w14:paraId="27FE255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97BC551" w14:textId="14BC0E79" w:rsidR="00FC0AE8" w:rsidRPr="00C95B6D" w:rsidRDefault="00F23EFC" w:rsidP="00B2504C">
            <w:pPr>
              <w:pStyle w:val="TableParagraph"/>
              <w:numPr>
                <w:ilvl w:val="0"/>
                <w:numId w:val="24"/>
              </w:numPr>
              <w:tabs>
                <w:tab w:val="left" w:pos="723"/>
              </w:tabs>
              <w:spacing w:line="239" w:lineRule="exact"/>
            </w:pPr>
            <w:r w:rsidRPr="00C95B6D">
              <w:t xml:space="preserve">To monitor </w:t>
            </w:r>
            <w:r w:rsidR="00B04F21">
              <w:t>and report on campaign outcomes to de</w:t>
            </w:r>
            <w:r w:rsidR="00B77DB8">
              <w:t>monstrate success against objectives and</w:t>
            </w:r>
            <w:r w:rsidR="00B2504C">
              <w:t xml:space="preserve"> allocated</w:t>
            </w:r>
            <w:r w:rsidR="00B77DB8">
              <w:t xml:space="preserve"> budget. </w:t>
            </w:r>
          </w:p>
        </w:tc>
        <w:tc>
          <w:tcPr>
            <w:tcW w:w="2835" w:type="dxa"/>
            <w:tcBorders>
              <w:top w:val="single" w:sz="4" w:space="0" w:color="auto"/>
              <w:left w:val="single" w:sz="4" w:space="0" w:color="auto"/>
              <w:bottom w:val="single" w:sz="4" w:space="0" w:color="auto"/>
              <w:right w:val="single" w:sz="4" w:space="0" w:color="auto"/>
            </w:tcBorders>
          </w:tcPr>
          <w:p w14:paraId="5C4D9947" w14:textId="220909A9" w:rsidR="00FC0AE8" w:rsidRPr="00C95B6D" w:rsidRDefault="00F23EFC" w:rsidP="00FC0AE8">
            <w:pPr>
              <w:pStyle w:val="TableParagraph"/>
              <w:numPr>
                <w:ilvl w:val="0"/>
                <w:numId w:val="24"/>
              </w:numPr>
              <w:tabs>
                <w:tab w:val="left" w:pos="723"/>
              </w:tabs>
              <w:spacing w:line="239" w:lineRule="exact"/>
            </w:pPr>
            <w:r w:rsidRPr="00C95B6D">
              <w:t>Monthly</w:t>
            </w:r>
          </w:p>
        </w:tc>
      </w:tr>
      <w:tr w:rsidR="00B77DB8" w:rsidRPr="00C95B6D" w14:paraId="0B52C25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1A9765C" w14:textId="14B8D85F" w:rsidR="00B77DB8" w:rsidRPr="00C95B6D" w:rsidRDefault="00BB58C7" w:rsidP="00BB58C7">
            <w:pPr>
              <w:pStyle w:val="TableParagraph"/>
              <w:numPr>
                <w:ilvl w:val="0"/>
                <w:numId w:val="24"/>
              </w:numPr>
              <w:tabs>
                <w:tab w:val="left" w:pos="723"/>
              </w:tabs>
              <w:spacing w:line="239" w:lineRule="exact"/>
            </w:pPr>
            <w:r>
              <w:t>Lead</w:t>
            </w:r>
            <w:r w:rsidR="00B77DB8">
              <w:t xml:space="preserve"> the </w:t>
            </w:r>
            <w:r>
              <w:t xml:space="preserve">development and delivery of waste services from other council departments, </w:t>
            </w:r>
            <w:proofErr w:type="spellStart"/>
            <w:r>
              <w:t>co-ordinating</w:t>
            </w:r>
            <w:proofErr w:type="spellEnd"/>
            <w:r>
              <w:t xml:space="preserve"> improvements and </w:t>
            </w:r>
            <w:r w:rsidR="000649C3">
              <w:t xml:space="preserve">be responsible for </w:t>
            </w:r>
            <w:r>
              <w:t xml:space="preserve">auditing income against </w:t>
            </w:r>
            <w:r w:rsidR="00B2504C">
              <w:t xml:space="preserve">any held </w:t>
            </w:r>
            <w:r>
              <w:t xml:space="preserve">stock. </w:t>
            </w:r>
          </w:p>
        </w:tc>
        <w:tc>
          <w:tcPr>
            <w:tcW w:w="2835" w:type="dxa"/>
            <w:tcBorders>
              <w:top w:val="single" w:sz="4" w:space="0" w:color="auto"/>
              <w:left w:val="single" w:sz="4" w:space="0" w:color="auto"/>
              <w:bottom w:val="single" w:sz="4" w:space="0" w:color="auto"/>
              <w:right w:val="single" w:sz="4" w:space="0" w:color="auto"/>
            </w:tcBorders>
          </w:tcPr>
          <w:p w14:paraId="4D2E7BDE" w14:textId="54BA9417" w:rsidR="00B77DB8" w:rsidRPr="00C95B6D" w:rsidRDefault="00BB58C7" w:rsidP="00FC0AE8">
            <w:pPr>
              <w:pStyle w:val="TableParagraph"/>
              <w:numPr>
                <w:ilvl w:val="0"/>
                <w:numId w:val="24"/>
              </w:numPr>
              <w:tabs>
                <w:tab w:val="left" w:pos="723"/>
              </w:tabs>
              <w:spacing w:line="239" w:lineRule="exact"/>
            </w:pPr>
            <w:r>
              <w:t>Monthly</w:t>
            </w:r>
          </w:p>
        </w:tc>
      </w:tr>
      <w:tr w:rsidR="00C95B6D" w:rsidRPr="00C95B6D" w14:paraId="48BE7B7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BEC4231" w14:textId="77D9C0DB" w:rsidR="00FC0AE8" w:rsidRPr="00C95B6D" w:rsidRDefault="00F23EFC" w:rsidP="00F23EFC">
            <w:pPr>
              <w:pStyle w:val="TableParagraph"/>
              <w:numPr>
                <w:ilvl w:val="0"/>
                <w:numId w:val="24"/>
              </w:numPr>
              <w:tabs>
                <w:tab w:val="left" w:pos="723"/>
              </w:tabs>
              <w:spacing w:line="239" w:lineRule="exact"/>
            </w:pPr>
            <w:r w:rsidRPr="00C95B6D">
              <w:t>To undertake risk assessments and inspections of service users and contractors operations and facilities when appropriate and ensure a good standard of Health and Safety is maintained by clients and contractors</w:t>
            </w:r>
          </w:p>
        </w:tc>
        <w:tc>
          <w:tcPr>
            <w:tcW w:w="2835" w:type="dxa"/>
            <w:tcBorders>
              <w:top w:val="single" w:sz="4" w:space="0" w:color="auto"/>
              <w:left w:val="single" w:sz="4" w:space="0" w:color="auto"/>
              <w:bottom w:val="single" w:sz="4" w:space="0" w:color="auto"/>
              <w:right w:val="single" w:sz="4" w:space="0" w:color="auto"/>
            </w:tcBorders>
          </w:tcPr>
          <w:p w14:paraId="11B430BD" w14:textId="6D3D6BA8" w:rsidR="00FC0AE8" w:rsidRPr="00C95B6D" w:rsidRDefault="00F23EFC" w:rsidP="00FC0AE8">
            <w:pPr>
              <w:pStyle w:val="TableParagraph"/>
              <w:numPr>
                <w:ilvl w:val="0"/>
                <w:numId w:val="24"/>
              </w:numPr>
              <w:tabs>
                <w:tab w:val="left" w:pos="723"/>
              </w:tabs>
              <w:spacing w:line="239" w:lineRule="exact"/>
            </w:pPr>
            <w:r w:rsidRPr="00C95B6D">
              <w:t>As required</w:t>
            </w:r>
          </w:p>
        </w:tc>
      </w:tr>
      <w:tr w:rsidR="00C95B6D" w:rsidRPr="00C95B6D" w14:paraId="7B3420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E930534" w14:textId="6EA5E441" w:rsidR="00FC0AE8" w:rsidRPr="00C95B6D" w:rsidRDefault="00F23EFC" w:rsidP="00F23EFC">
            <w:pPr>
              <w:pStyle w:val="TableParagraph"/>
              <w:numPr>
                <w:ilvl w:val="0"/>
                <w:numId w:val="24"/>
              </w:numPr>
              <w:tabs>
                <w:tab w:val="left" w:pos="723"/>
              </w:tabs>
              <w:spacing w:line="239" w:lineRule="exact"/>
            </w:pPr>
            <w:r w:rsidRPr="00C95B6D">
              <w:t>To deputize in the absence of the Waste Team Leader or Principle Officers</w:t>
            </w:r>
          </w:p>
        </w:tc>
        <w:tc>
          <w:tcPr>
            <w:tcW w:w="2835" w:type="dxa"/>
            <w:tcBorders>
              <w:top w:val="single" w:sz="4" w:space="0" w:color="auto"/>
              <w:left w:val="single" w:sz="4" w:space="0" w:color="auto"/>
              <w:bottom w:val="single" w:sz="4" w:space="0" w:color="auto"/>
              <w:right w:val="single" w:sz="4" w:space="0" w:color="auto"/>
            </w:tcBorders>
          </w:tcPr>
          <w:p w14:paraId="793B8397" w14:textId="7429DC3E" w:rsidR="00FC0AE8" w:rsidRPr="00C95B6D" w:rsidRDefault="00F23EFC" w:rsidP="00FC0AE8">
            <w:pPr>
              <w:pStyle w:val="TableParagraph"/>
              <w:numPr>
                <w:ilvl w:val="0"/>
                <w:numId w:val="24"/>
              </w:numPr>
              <w:tabs>
                <w:tab w:val="left" w:pos="723"/>
              </w:tabs>
              <w:spacing w:line="239" w:lineRule="exact"/>
            </w:pPr>
            <w:r w:rsidRPr="00C95B6D">
              <w:t>As required</w:t>
            </w:r>
          </w:p>
        </w:tc>
      </w:tr>
      <w:tr w:rsidR="00C95B6D" w:rsidRPr="00C95B6D" w14:paraId="5BA2966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9D6918C" w14:textId="319EACD6" w:rsidR="00FC0AE8" w:rsidRPr="00C95B6D" w:rsidRDefault="00F23EFC" w:rsidP="00F23EFC">
            <w:pPr>
              <w:pStyle w:val="TableParagraph"/>
              <w:numPr>
                <w:ilvl w:val="0"/>
                <w:numId w:val="24"/>
              </w:numPr>
              <w:tabs>
                <w:tab w:val="left" w:pos="723"/>
              </w:tabs>
              <w:spacing w:line="239" w:lineRule="exact"/>
            </w:pPr>
            <w:r w:rsidRPr="00C95B6D">
              <w:t>Design, plan and undertake any projects delegated by Team Leader, Waste Services Manager or Head of Environment and Waste Services</w:t>
            </w:r>
          </w:p>
        </w:tc>
        <w:tc>
          <w:tcPr>
            <w:tcW w:w="2835" w:type="dxa"/>
            <w:tcBorders>
              <w:top w:val="single" w:sz="4" w:space="0" w:color="auto"/>
              <w:left w:val="single" w:sz="4" w:space="0" w:color="auto"/>
              <w:bottom w:val="single" w:sz="4" w:space="0" w:color="auto"/>
              <w:right w:val="single" w:sz="4" w:space="0" w:color="auto"/>
            </w:tcBorders>
          </w:tcPr>
          <w:p w14:paraId="579A75B5" w14:textId="04F339CD" w:rsidR="00FC0AE8" w:rsidRPr="00C95B6D" w:rsidRDefault="00F23EFC" w:rsidP="00FC0AE8">
            <w:pPr>
              <w:pStyle w:val="TableParagraph"/>
              <w:numPr>
                <w:ilvl w:val="0"/>
                <w:numId w:val="24"/>
              </w:numPr>
              <w:tabs>
                <w:tab w:val="left" w:pos="723"/>
              </w:tabs>
              <w:spacing w:line="239" w:lineRule="exact"/>
            </w:pPr>
            <w:r w:rsidRPr="00C95B6D">
              <w:t>As required</w:t>
            </w:r>
          </w:p>
        </w:tc>
      </w:tr>
      <w:tr w:rsidR="00C95B6D" w:rsidRPr="00C95B6D" w14:paraId="03009BC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705AEA" w14:textId="57948156" w:rsidR="00FC0AE8" w:rsidRPr="00C95B6D" w:rsidRDefault="00F23EFC" w:rsidP="00F23EFC">
            <w:pPr>
              <w:pStyle w:val="TableParagraph"/>
              <w:numPr>
                <w:ilvl w:val="0"/>
                <w:numId w:val="24"/>
              </w:numPr>
              <w:tabs>
                <w:tab w:val="left" w:pos="723"/>
              </w:tabs>
              <w:spacing w:line="239" w:lineRule="exact"/>
            </w:pPr>
            <w:r w:rsidRPr="00C95B6D">
              <w:t>To assist with the development and implementation of the annual Waste Management Service Plan</w:t>
            </w:r>
          </w:p>
        </w:tc>
        <w:tc>
          <w:tcPr>
            <w:tcW w:w="2835" w:type="dxa"/>
            <w:tcBorders>
              <w:top w:val="single" w:sz="4" w:space="0" w:color="auto"/>
              <w:left w:val="single" w:sz="4" w:space="0" w:color="auto"/>
              <w:bottom w:val="single" w:sz="4" w:space="0" w:color="auto"/>
              <w:right w:val="single" w:sz="4" w:space="0" w:color="auto"/>
            </w:tcBorders>
          </w:tcPr>
          <w:p w14:paraId="7C5C7BA6" w14:textId="20BF0D8A" w:rsidR="00FC0AE8" w:rsidRPr="00C95B6D" w:rsidRDefault="00F23EFC" w:rsidP="00FC0AE8">
            <w:pPr>
              <w:pStyle w:val="TableParagraph"/>
              <w:numPr>
                <w:ilvl w:val="0"/>
                <w:numId w:val="24"/>
              </w:numPr>
              <w:tabs>
                <w:tab w:val="left" w:pos="723"/>
              </w:tabs>
              <w:spacing w:line="239" w:lineRule="exact"/>
            </w:pPr>
            <w:r w:rsidRPr="00C95B6D">
              <w:t>Annually</w:t>
            </w:r>
          </w:p>
        </w:tc>
      </w:tr>
      <w:tr w:rsidR="00C95B6D" w:rsidRPr="00C95B6D" w14:paraId="03B71C0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C0D" w14:textId="326560E5" w:rsidR="00FC0AE8" w:rsidRPr="00C95B6D" w:rsidRDefault="00F23EFC" w:rsidP="00F23EFC">
            <w:pPr>
              <w:pStyle w:val="TableParagraph"/>
              <w:numPr>
                <w:ilvl w:val="0"/>
                <w:numId w:val="24"/>
              </w:numPr>
              <w:tabs>
                <w:tab w:val="left" w:pos="723"/>
              </w:tabs>
              <w:spacing w:line="239" w:lineRule="exact"/>
            </w:pPr>
            <w:r w:rsidRPr="00C95B6D">
              <w:t>To produce regular performance monitoring reports and present findings at Team and Contractors meetings</w:t>
            </w:r>
          </w:p>
        </w:tc>
        <w:tc>
          <w:tcPr>
            <w:tcW w:w="2835" w:type="dxa"/>
            <w:tcBorders>
              <w:top w:val="single" w:sz="4" w:space="0" w:color="auto"/>
              <w:left w:val="single" w:sz="4" w:space="0" w:color="auto"/>
              <w:bottom w:val="single" w:sz="4" w:space="0" w:color="auto"/>
              <w:right w:val="single" w:sz="4" w:space="0" w:color="auto"/>
            </w:tcBorders>
          </w:tcPr>
          <w:p w14:paraId="03B71C0E" w14:textId="534E47F0" w:rsidR="00FC0AE8" w:rsidRPr="00C95B6D" w:rsidRDefault="00F23EFC" w:rsidP="00FC0AE8">
            <w:pPr>
              <w:pStyle w:val="TableParagraph"/>
              <w:numPr>
                <w:ilvl w:val="0"/>
                <w:numId w:val="24"/>
              </w:numPr>
              <w:tabs>
                <w:tab w:val="left" w:pos="723"/>
              </w:tabs>
              <w:spacing w:line="239" w:lineRule="exact"/>
            </w:pPr>
            <w:r w:rsidRPr="00C95B6D">
              <w:t>Monthly</w:t>
            </w:r>
          </w:p>
        </w:tc>
      </w:tr>
      <w:tr w:rsidR="00C95B6D" w:rsidRPr="00C95B6D" w14:paraId="1A9427C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76CED50" w14:textId="06BC6B54" w:rsidR="00FC0AE8" w:rsidRPr="00C95B6D" w:rsidRDefault="00F23EFC" w:rsidP="00F23EFC">
            <w:pPr>
              <w:pStyle w:val="TableParagraph"/>
              <w:numPr>
                <w:ilvl w:val="0"/>
                <w:numId w:val="24"/>
              </w:numPr>
              <w:tabs>
                <w:tab w:val="left" w:pos="723"/>
              </w:tabs>
              <w:spacing w:line="239" w:lineRule="exact"/>
            </w:pPr>
            <w:r w:rsidRPr="00C95B6D">
              <w:t>Working outside of normal working hours as requested to carry out inspections, monitoring and attend presentations or events</w:t>
            </w:r>
          </w:p>
        </w:tc>
        <w:tc>
          <w:tcPr>
            <w:tcW w:w="2835" w:type="dxa"/>
            <w:tcBorders>
              <w:top w:val="single" w:sz="4" w:space="0" w:color="auto"/>
              <w:left w:val="single" w:sz="4" w:space="0" w:color="auto"/>
              <w:bottom w:val="single" w:sz="4" w:space="0" w:color="auto"/>
              <w:right w:val="single" w:sz="4" w:space="0" w:color="auto"/>
            </w:tcBorders>
          </w:tcPr>
          <w:p w14:paraId="58D911FE" w14:textId="1143A503" w:rsidR="00FC0AE8" w:rsidRPr="00C95B6D" w:rsidRDefault="00F23EFC" w:rsidP="00FC0AE8">
            <w:pPr>
              <w:pStyle w:val="TableParagraph"/>
              <w:numPr>
                <w:ilvl w:val="0"/>
                <w:numId w:val="24"/>
              </w:numPr>
              <w:tabs>
                <w:tab w:val="left" w:pos="723"/>
              </w:tabs>
              <w:spacing w:line="239" w:lineRule="exact"/>
            </w:pPr>
            <w:r w:rsidRPr="00C95B6D">
              <w:t>As required</w:t>
            </w:r>
          </w:p>
        </w:tc>
      </w:tr>
    </w:tbl>
    <w:p w14:paraId="03B71C13"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03B71C14" w14:textId="77777777" w:rsidR="001A40FE" w:rsidRDefault="00CC05FF">
      <w:pPr>
        <w:spacing w:before="55"/>
        <w:ind w:left="6011"/>
        <w:rPr>
          <w:b/>
          <w:sz w:val="48"/>
        </w:rPr>
      </w:pPr>
      <w:r>
        <w:rPr>
          <w:b/>
          <w:color w:val="A6A6A6"/>
          <w:sz w:val="48"/>
        </w:rPr>
        <w:lastRenderedPageBreak/>
        <w:t>Person Specification</w:t>
      </w:r>
    </w:p>
    <w:p w14:paraId="03B71C15" w14:textId="77777777" w:rsidR="001A40FE" w:rsidRDefault="001A40FE">
      <w:pPr>
        <w:pStyle w:val="BodyText"/>
        <w:rPr>
          <w:b/>
          <w:sz w:val="20"/>
        </w:rPr>
      </w:pPr>
    </w:p>
    <w:p w14:paraId="03B71C16"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5923"/>
        <w:gridCol w:w="1701"/>
        <w:gridCol w:w="1975"/>
      </w:tblGrid>
      <w:tr w:rsidR="001A40FE" w14:paraId="03B71C1C" w14:textId="77777777" w:rsidTr="00141FF9">
        <w:trPr>
          <w:trHeight w:val="1130"/>
          <w:tblHeader/>
        </w:trPr>
        <w:tc>
          <w:tcPr>
            <w:tcW w:w="5923" w:type="dxa"/>
            <w:shd w:val="clear" w:color="auto" w:fill="DBE4F0"/>
          </w:tcPr>
          <w:p w14:paraId="03B71C17" w14:textId="77777777" w:rsidR="001A40FE" w:rsidRDefault="00CC05FF">
            <w:pPr>
              <w:pStyle w:val="TableParagraph"/>
              <w:spacing w:before="31"/>
              <w:ind w:left="110"/>
              <w:rPr>
                <w:b/>
                <w:sz w:val="24"/>
              </w:rPr>
            </w:pPr>
            <w:r>
              <w:rPr>
                <w:b/>
                <w:color w:val="404040"/>
                <w:sz w:val="24"/>
              </w:rPr>
              <w:t>Requirements</w:t>
            </w:r>
          </w:p>
        </w:tc>
        <w:tc>
          <w:tcPr>
            <w:tcW w:w="1701" w:type="dxa"/>
            <w:shd w:val="clear" w:color="auto" w:fill="DBE4F0"/>
          </w:tcPr>
          <w:p w14:paraId="03B71C18" w14:textId="77777777" w:rsidR="001A40FE" w:rsidRDefault="00CC05FF" w:rsidP="00141FF9">
            <w:pPr>
              <w:pStyle w:val="TableParagraph"/>
              <w:spacing w:before="31"/>
              <w:ind w:left="108"/>
              <w:rPr>
                <w:b/>
                <w:sz w:val="24"/>
              </w:rPr>
            </w:pPr>
            <w:r>
              <w:rPr>
                <w:b/>
                <w:color w:val="404040"/>
                <w:sz w:val="24"/>
              </w:rPr>
              <w:t>Essential or   Desirable</w:t>
            </w:r>
          </w:p>
        </w:tc>
        <w:tc>
          <w:tcPr>
            <w:tcW w:w="1975" w:type="dxa"/>
            <w:shd w:val="clear" w:color="auto" w:fill="DBE4F0"/>
          </w:tcPr>
          <w:p w14:paraId="55E608A3" w14:textId="77777777" w:rsidR="00141FF9" w:rsidRDefault="00CC05FF">
            <w:pPr>
              <w:pStyle w:val="TableParagraph"/>
              <w:spacing w:before="31"/>
              <w:ind w:left="108"/>
            </w:pPr>
            <w:r>
              <w:rPr>
                <w:b/>
                <w:color w:val="404040"/>
                <w:sz w:val="24"/>
              </w:rPr>
              <w:t>Identified by</w:t>
            </w:r>
            <w:r w:rsidR="00141FF9">
              <w:t xml:space="preserve"> </w:t>
            </w:r>
          </w:p>
          <w:p w14:paraId="3EB071DC" w14:textId="77777777" w:rsidR="00141FF9" w:rsidRPr="00141FF9" w:rsidRDefault="00141FF9">
            <w:pPr>
              <w:pStyle w:val="TableParagraph"/>
              <w:spacing w:before="31"/>
              <w:ind w:left="108"/>
              <w:rPr>
                <w:b/>
                <w:color w:val="404040"/>
                <w:sz w:val="20"/>
              </w:rPr>
            </w:pPr>
            <w:r w:rsidRPr="00141FF9">
              <w:rPr>
                <w:b/>
                <w:color w:val="404040"/>
                <w:sz w:val="20"/>
              </w:rPr>
              <w:t xml:space="preserve">A – Application </w:t>
            </w:r>
          </w:p>
          <w:p w14:paraId="03B71C1B" w14:textId="2A4536B6" w:rsidR="001A40FE" w:rsidRDefault="00141FF9" w:rsidP="00141FF9">
            <w:pPr>
              <w:pStyle w:val="TableParagraph"/>
              <w:spacing w:before="31"/>
              <w:ind w:left="108"/>
              <w:rPr>
                <w:b/>
                <w:sz w:val="20"/>
              </w:rPr>
            </w:pPr>
            <w:r w:rsidRPr="00141FF9">
              <w:rPr>
                <w:b/>
                <w:color w:val="404040"/>
                <w:sz w:val="20"/>
              </w:rPr>
              <w:t>I – Interview</w:t>
            </w:r>
          </w:p>
        </w:tc>
      </w:tr>
      <w:tr w:rsidR="001A40FE" w:rsidRPr="007C214D" w14:paraId="03B71C1E" w14:textId="77777777">
        <w:trPr>
          <w:trHeight w:val="517"/>
        </w:trPr>
        <w:tc>
          <w:tcPr>
            <w:tcW w:w="9599" w:type="dxa"/>
            <w:gridSpan w:val="3"/>
            <w:shd w:val="clear" w:color="auto" w:fill="D9D9D9"/>
          </w:tcPr>
          <w:p w14:paraId="03B71C1D"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C95B6D" w:rsidRPr="00C95B6D" w14:paraId="4D9EED6C" w14:textId="77777777" w:rsidTr="00141FF9">
        <w:trPr>
          <w:trHeight w:val="774"/>
        </w:trPr>
        <w:tc>
          <w:tcPr>
            <w:tcW w:w="5923" w:type="dxa"/>
          </w:tcPr>
          <w:p w14:paraId="5EC4E5E8" w14:textId="29581162" w:rsidR="00B55C5C" w:rsidRPr="00C95B6D" w:rsidRDefault="00B55C5C" w:rsidP="00B55C5C">
            <w:pPr>
              <w:pStyle w:val="TableParagraph"/>
              <w:numPr>
                <w:ilvl w:val="0"/>
                <w:numId w:val="14"/>
              </w:numPr>
              <w:spacing w:before="1" w:line="232" w:lineRule="exact"/>
              <w:rPr>
                <w:sz w:val="24"/>
                <w:szCs w:val="24"/>
              </w:rPr>
            </w:pPr>
            <w:r w:rsidRPr="00C95B6D">
              <w:rPr>
                <w:sz w:val="24"/>
                <w:szCs w:val="24"/>
              </w:rPr>
              <w:t xml:space="preserve">GCSE’s in related subjects supported by training on </w:t>
            </w:r>
            <w:proofErr w:type="spellStart"/>
            <w:r w:rsidRPr="00C95B6D">
              <w:rPr>
                <w:sz w:val="24"/>
                <w:szCs w:val="24"/>
              </w:rPr>
              <w:t>computerised</w:t>
            </w:r>
            <w:proofErr w:type="spellEnd"/>
            <w:r w:rsidRPr="00C95B6D">
              <w:rPr>
                <w:sz w:val="24"/>
                <w:szCs w:val="24"/>
              </w:rPr>
              <w:t xml:space="preserve"> data systems</w:t>
            </w:r>
          </w:p>
        </w:tc>
        <w:tc>
          <w:tcPr>
            <w:tcW w:w="1701" w:type="dxa"/>
          </w:tcPr>
          <w:p w14:paraId="42B4DCAF" w14:textId="474AB075" w:rsidR="00B55C5C" w:rsidRPr="00C95B6D" w:rsidRDefault="00FC0AE8" w:rsidP="00141FF9">
            <w:pPr>
              <w:pStyle w:val="TableParagraph"/>
              <w:spacing w:before="21"/>
              <w:ind w:left="107"/>
              <w:rPr>
                <w:sz w:val="24"/>
                <w:szCs w:val="24"/>
              </w:rPr>
            </w:pPr>
            <w:r w:rsidRPr="00C95B6D">
              <w:rPr>
                <w:sz w:val="24"/>
                <w:szCs w:val="24"/>
              </w:rPr>
              <w:t>Essential</w:t>
            </w:r>
          </w:p>
        </w:tc>
        <w:tc>
          <w:tcPr>
            <w:tcW w:w="1975" w:type="dxa"/>
          </w:tcPr>
          <w:p w14:paraId="2F82F287" w14:textId="1DBB40EC" w:rsidR="00B55C5C" w:rsidRPr="00C95B6D" w:rsidRDefault="00FC0AE8" w:rsidP="00141FF9">
            <w:pPr>
              <w:pStyle w:val="TableParagraph"/>
              <w:spacing w:before="21"/>
              <w:ind w:left="108"/>
              <w:rPr>
                <w:sz w:val="24"/>
                <w:szCs w:val="24"/>
              </w:rPr>
            </w:pPr>
            <w:r w:rsidRPr="00C95B6D">
              <w:rPr>
                <w:sz w:val="24"/>
                <w:szCs w:val="24"/>
              </w:rPr>
              <w:t>A</w:t>
            </w:r>
          </w:p>
        </w:tc>
      </w:tr>
      <w:tr w:rsidR="00C95B6D" w:rsidRPr="00C95B6D" w14:paraId="03B71C22" w14:textId="77777777" w:rsidTr="00141FF9">
        <w:trPr>
          <w:trHeight w:val="774"/>
        </w:trPr>
        <w:tc>
          <w:tcPr>
            <w:tcW w:w="5923" w:type="dxa"/>
          </w:tcPr>
          <w:p w14:paraId="03B71C1F" w14:textId="50474217" w:rsidR="00141FF9" w:rsidRPr="00C95B6D" w:rsidRDefault="00141FF9" w:rsidP="00141FF9">
            <w:pPr>
              <w:pStyle w:val="TableParagraph"/>
              <w:numPr>
                <w:ilvl w:val="0"/>
                <w:numId w:val="14"/>
              </w:numPr>
              <w:spacing w:before="1" w:line="232" w:lineRule="exact"/>
              <w:rPr>
                <w:sz w:val="24"/>
                <w:szCs w:val="24"/>
              </w:rPr>
            </w:pPr>
            <w:r w:rsidRPr="00C95B6D">
              <w:rPr>
                <w:sz w:val="24"/>
                <w:szCs w:val="24"/>
              </w:rPr>
              <w:t>Good standard of education to A level/ NVQ level 3 or equivalent experience</w:t>
            </w:r>
          </w:p>
        </w:tc>
        <w:tc>
          <w:tcPr>
            <w:tcW w:w="1701" w:type="dxa"/>
          </w:tcPr>
          <w:p w14:paraId="03B71C20" w14:textId="1F966BFD" w:rsidR="00141FF9" w:rsidRPr="00C95B6D" w:rsidRDefault="00D27335" w:rsidP="00141FF9">
            <w:pPr>
              <w:pStyle w:val="TableParagraph"/>
              <w:spacing w:before="21"/>
              <w:ind w:left="107"/>
              <w:rPr>
                <w:sz w:val="24"/>
                <w:szCs w:val="24"/>
              </w:rPr>
            </w:pPr>
            <w:r w:rsidRPr="00C95B6D">
              <w:rPr>
                <w:sz w:val="24"/>
                <w:szCs w:val="24"/>
              </w:rPr>
              <w:t>Desirable</w:t>
            </w:r>
          </w:p>
        </w:tc>
        <w:tc>
          <w:tcPr>
            <w:tcW w:w="1975" w:type="dxa"/>
          </w:tcPr>
          <w:p w14:paraId="03B71C21" w14:textId="73A946D2" w:rsidR="00141FF9" w:rsidRPr="00C95B6D" w:rsidRDefault="00141FF9" w:rsidP="00141FF9">
            <w:pPr>
              <w:pStyle w:val="TableParagraph"/>
              <w:spacing w:before="21"/>
              <w:ind w:left="108"/>
              <w:rPr>
                <w:sz w:val="24"/>
                <w:szCs w:val="24"/>
              </w:rPr>
            </w:pPr>
            <w:r w:rsidRPr="00C95B6D">
              <w:rPr>
                <w:sz w:val="24"/>
                <w:szCs w:val="24"/>
              </w:rPr>
              <w:t>A</w:t>
            </w:r>
          </w:p>
        </w:tc>
      </w:tr>
      <w:tr w:rsidR="00C95B6D" w:rsidRPr="00C95B6D" w14:paraId="03B71C26" w14:textId="77777777" w:rsidTr="00141FF9">
        <w:trPr>
          <w:trHeight w:val="521"/>
        </w:trPr>
        <w:tc>
          <w:tcPr>
            <w:tcW w:w="5923" w:type="dxa"/>
          </w:tcPr>
          <w:p w14:paraId="03B71C23" w14:textId="482D6FED" w:rsidR="00141FF9" w:rsidRPr="00C95B6D" w:rsidRDefault="00141FF9" w:rsidP="00141FF9">
            <w:pPr>
              <w:pStyle w:val="TableParagraph"/>
              <w:numPr>
                <w:ilvl w:val="0"/>
                <w:numId w:val="13"/>
              </w:numPr>
              <w:spacing w:before="1" w:line="232" w:lineRule="exact"/>
              <w:rPr>
                <w:sz w:val="24"/>
                <w:szCs w:val="24"/>
              </w:rPr>
            </w:pPr>
            <w:r w:rsidRPr="00C95B6D">
              <w:rPr>
                <w:sz w:val="24"/>
                <w:szCs w:val="24"/>
              </w:rPr>
              <w:t>Continuing professional development.</w:t>
            </w:r>
          </w:p>
        </w:tc>
        <w:tc>
          <w:tcPr>
            <w:tcW w:w="1701" w:type="dxa"/>
          </w:tcPr>
          <w:p w14:paraId="03B71C24" w14:textId="77777777" w:rsidR="00141FF9" w:rsidRPr="00C95B6D" w:rsidRDefault="00141FF9" w:rsidP="00141FF9">
            <w:pPr>
              <w:pStyle w:val="TableParagraph"/>
              <w:spacing w:before="19"/>
              <w:ind w:left="107"/>
              <w:rPr>
                <w:sz w:val="24"/>
                <w:szCs w:val="24"/>
              </w:rPr>
            </w:pPr>
            <w:r w:rsidRPr="00C95B6D">
              <w:rPr>
                <w:sz w:val="24"/>
                <w:szCs w:val="24"/>
              </w:rPr>
              <w:t>Essential</w:t>
            </w:r>
          </w:p>
        </w:tc>
        <w:tc>
          <w:tcPr>
            <w:tcW w:w="1975" w:type="dxa"/>
          </w:tcPr>
          <w:p w14:paraId="03B71C25" w14:textId="4AB7F74D" w:rsidR="00141FF9" w:rsidRPr="00C95B6D" w:rsidRDefault="00141FF9" w:rsidP="00141FF9">
            <w:pPr>
              <w:pStyle w:val="TableParagraph"/>
              <w:spacing w:before="19"/>
              <w:ind w:left="108"/>
              <w:rPr>
                <w:sz w:val="24"/>
                <w:szCs w:val="24"/>
              </w:rPr>
            </w:pPr>
            <w:r w:rsidRPr="00C95B6D">
              <w:rPr>
                <w:sz w:val="24"/>
                <w:szCs w:val="24"/>
              </w:rPr>
              <w:t>A</w:t>
            </w:r>
          </w:p>
        </w:tc>
      </w:tr>
      <w:tr w:rsidR="00C95B6D" w:rsidRPr="00C95B6D" w14:paraId="03B71C2A" w14:textId="77777777" w:rsidTr="00141FF9">
        <w:trPr>
          <w:trHeight w:val="396"/>
        </w:trPr>
        <w:tc>
          <w:tcPr>
            <w:tcW w:w="5923" w:type="dxa"/>
          </w:tcPr>
          <w:p w14:paraId="03B71C27" w14:textId="760ECD0F" w:rsidR="00141FF9" w:rsidRPr="00C95B6D" w:rsidRDefault="00141FF9" w:rsidP="00141FF9">
            <w:pPr>
              <w:pStyle w:val="TableParagraph"/>
              <w:numPr>
                <w:ilvl w:val="0"/>
                <w:numId w:val="12"/>
              </w:numPr>
              <w:tabs>
                <w:tab w:val="left" w:pos="830"/>
                <w:tab w:val="left" w:pos="831"/>
              </w:tabs>
              <w:spacing w:line="267" w:lineRule="exact"/>
              <w:ind w:hanging="361"/>
              <w:rPr>
                <w:sz w:val="24"/>
                <w:szCs w:val="24"/>
              </w:rPr>
            </w:pPr>
            <w:r w:rsidRPr="00C95B6D">
              <w:rPr>
                <w:sz w:val="24"/>
                <w:szCs w:val="24"/>
              </w:rPr>
              <w:t>Purchasing, contracting or other relevant qualification/knowledge</w:t>
            </w:r>
          </w:p>
        </w:tc>
        <w:tc>
          <w:tcPr>
            <w:tcW w:w="1701" w:type="dxa"/>
          </w:tcPr>
          <w:p w14:paraId="03B71C28" w14:textId="68B98C91" w:rsidR="00141FF9" w:rsidRPr="00C95B6D" w:rsidRDefault="00D27335" w:rsidP="00141FF9">
            <w:pPr>
              <w:pStyle w:val="TableParagraph"/>
              <w:spacing w:before="15"/>
              <w:ind w:left="107"/>
              <w:rPr>
                <w:sz w:val="24"/>
                <w:szCs w:val="24"/>
              </w:rPr>
            </w:pPr>
            <w:r w:rsidRPr="00C95B6D">
              <w:rPr>
                <w:sz w:val="24"/>
                <w:szCs w:val="24"/>
              </w:rPr>
              <w:t xml:space="preserve">Desirable </w:t>
            </w:r>
          </w:p>
        </w:tc>
        <w:tc>
          <w:tcPr>
            <w:tcW w:w="1975" w:type="dxa"/>
          </w:tcPr>
          <w:p w14:paraId="03B71C29" w14:textId="1AAB2B48" w:rsidR="00141FF9" w:rsidRPr="00C95B6D" w:rsidRDefault="00141FF9" w:rsidP="00141FF9">
            <w:pPr>
              <w:pStyle w:val="TableParagraph"/>
              <w:spacing w:before="15"/>
              <w:ind w:left="108"/>
              <w:rPr>
                <w:sz w:val="24"/>
                <w:szCs w:val="24"/>
              </w:rPr>
            </w:pPr>
            <w:r w:rsidRPr="00C95B6D">
              <w:rPr>
                <w:sz w:val="24"/>
                <w:szCs w:val="24"/>
              </w:rPr>
              <w:t>A</w:t>
            </w:r>
          </w:p>
        </w:tc>
      </w:tr>
      <w:tr w:rsidR="00141FF9" w:rsidRPr="007C214D" w14:paraId="03B71C30" w14:textId="77777777">
        <w:trPr>
          <w:trHeight w:val="515"/>
        </w:trPr>
        <w:tc>
          <w:tcPr>
            <w:tcW w:w="9599" w:type="dxa"/>
            <w:gridSpan w:val="3"/>
            <w:shd w:val="clear" w:color="auto" w:fill="D9D9D9"/>
          </w:tcPr>
          <w:p w14:paraId="03B71C2F" w14:textId="77777777" w:rsidR="00141FF9" w:rsidRPr="007C214D" w:rsidRDefault="00141FF9" w:rsidP="00141FF9">
            <w:pPr>
              <w:pStyle w:val="TableParagraph"/>
              <w:spacing w:before="134"/>
              <w:ind w:left="110"/>
              <w:rPr>
                <w:b/>
                <w:sz w:val="24"/>
                <w:szCs w:val="24"/>
              </w:rPr>
            </w:pPr>
            <w:r w:rsidRPr="007C214D">
              <w:rPr>
                <w:b/>
                <w:color w:val="808080"/>
                <w:sz w:val="24"/>
                <w:szCs w:val="24"/>
              </w:rPr>
              <w:t>Experience &amp; Knowledge</w:t>
            </w:r>
          </w:p>
        </w:tc>
      </w:tr>
      <w:tr w:rsidR="00C95B6D" w:rsidRPr="00C95B6D" w14:paraId="26929E91" w14:textId="77777777" w:rsidTr="00141FF9">
        <w:trPr>
          <w:trHeight w:val="520"/>
        </w:trPr>
        <w:tc>
          <w:tcPr>
            <w:tcW w:w="5923" w:type="dxa"/>
          </w:tcPr>
          <w:p w14:paraId="0B72A240" w14:textId="77777777" w:rsidR="00B55C5C" w:rsidRPr="00C95B6D" w:rsidRDefault="00B55C5C" w:rsidP="00B55C5C">
            <w:pPr>
              <w:pStyle w:val="ListParagraph"/>
              <w:numPr>
                <w:ilvl w:val="0"/>
                <w:numId w:val="11"/>
              </w:numPr>
              <w:rPr>
                <w:sz w:val="24"/>
                <w:szCs w:val="24"/>
              </w:rPr>
            </w:pPr>
            <w:r w:rsidRPr="00C95B6D">
              <w:rPr>
                <w:sz w:val="24"/>
                <w:szCs w:val="24"/>
              </w:rPr>
              <w:t xml:space="preserve">Experience of working within a customer service environment </w:t>
            </w:r>
          </w:p>
          <w:p w14:paraId="1ABB4A5C" w14:textId="61260AA1" w:rsidR="00B55C5C" w:rsidRPr="00C95B6D" w:rsidRDefault="00B55C5C" w:rsidP="00B55C5C">
            <w:pPr>
              <w:pStyle w:val="ListParagraph"/>
              <w:ind w:left="830"/>
              <w:rPr>
                <w:sz w:val="24"/>
                <w:szCs w:val="24"/>
              </w:rPr>
            </w:pPr>
          </w:p>
        </w:tc>
        <w:tc>
          <w:tcPr>
            <w:tcW w:w="1701" w:type="dxa"/>
          </w:tcPr>
          <w:p w14:paraId="1E207155" w14:textId="33BD1CD8" w:rsidR="00B55C5C" w:rsidRPr="00C95B6D" w:rsidRDefault="00F46AAD" w:rsidP="00141FF9">
            <w:pPr>
              <w:pStyle w:val="TableParagraph"/>
              <w:spacing w:before="19"/>
              <w:ind w:left="107"/>
              <w:rPr>
                <w:sz w:val="24"/>
                <w:szCs w:val="24"/>
              </w:rPr>
            </w:pPr>
            <w:r w:rsidRPr="00C95B6D">
              <w:rPr>
                <w:sz w:val="24"/>
                <w:szCs w:val="24"/>
              </w:rPr>
              <w:t>Essential</w:t>
            </w:r>
          </w:p>
        </w:tc>
        <w:tc>
          <w:tcPr>
            <w:tcW w:w="1975" w:type="dxa"/>
          </w:tcPr>
          <w:p w14:paraId="5DA88F69" w14:textId="276DDA04" w:rsidR="00B55C5C" w:rsidRPr="00C95B6D" w:rsidRDefault="00F46AAD" w:rsidP="00141FF9">
            <w:pPr>
              <w:pStyle w:val="TableParagraph"/>
              <w:ind w:left="108"/>
              <w:rPr>
                <w:sz w:val="24"/>
                <w:szCs w:val="24"/>
              </w:rPr>
            </w:pPr>
            <w:r w:rsidRPr="00C95B6D">
              <w:rPr>
                <w:sz w:val="24"/>
                <w:szCs w:val="24"/>
              </w:rPr>
              <w:t>A, I</w:t>
            </w:r>
          </w:p>
        </w:tc>
      </w:tr>
      <w:tr w:rsidR="00C95B6D" w:rsidRPr="00C95B6D" w14:paraId="4585D2B4" w14:textId="77777777" w:rsidTr="00141FF9">
        <w:trPr>
          <w:trHeight w:val="520"/>
        </w:trPr>
        <w:tc>
          <w:tcPr>
            <w:tcW w:w="5923" w:type="dxa"/>
          </w:tcPr>
          <w:p w14:paraId="2E424859" w14:textId="77777777" w:rsidR="00B55C5C" w:rsidRDefault="00B55C5C" w:rsidP="00B55C5C">
            <w:pPr>
              <w:pStyle w:val="ListParagraph"/>
              <w:numPr>
                <w:ilvl w:val="0"/>
                <w:numId w:val="11"/>
              </w:numPr>
              <w:rPr>
                <w:sz w:val="24"/>
                <w:szCs w:val="24"/>
              </w:rPr>
            </w:pPr>
            <w:r w:rsidRPr="00C95B6D">
              <w:rPr>
                <w:sz w:val="24"/>
                <w:szCs w:val="24"/>
              </w:rPr>
              <w:t xml:space="preserve">Experience in management of service contracts through monitoring performance, quality and cost and resolving poor performance and service problems.  </w:t>
            </w:r>
          </w:p>
          <w:p w14:paraId="61D9D7F9" w14:textId="06FCE0A2" w:rsidR="00C95B6D" w:rsidRPr="00C95B6D" w:rsidRDefault="00C95B6D" w:rsidP="00C95B6D">
            <w:pPr>
              <w:pStyle w:val="ListParagraph"/>
              <w:ind w:left="830"/>
              <w:rPr>
                <w:sz w:val="24"/>
                <w:szCs w:val="24"/>
              </w:rPr>
            </w:pPr>
          </w:p>
        </w:tc>
        <w:tc>
          <w:tcPr>
            <w:tcW w:w="1701" w:type="dxa"/>
          </w:tcPr>
          <w:p w14:paraId="7D3F473E" w14:textId="6B5F2D8F" w:rsidR="00B55C5C" w:rsidRPr="00C95B6D" w:rsidRDefault="00D27335" w:rsidP="00141FF9">
            <w:pPr>
              <w:pStyle w:val="TableParagraph"/>
              <w:spacing w:before="19"/>
              <w:ind w:left="107"/>
              <w:rPr>
                <w:sz w:val="24"/>
                <w:szCs w:val="24"/>
              </w:rPr>
            </w:pPr>
            <w:r w:rsidRPr="00C95B6D">
              <w:rPr>
                <w:sz w:val="24"/>
                <w:szCs w:val="24"/>
              </w:rPr>
              <w:t>Essential</w:t>
            </w:r>
          </w:p>
        </w:tc>
        <w:tc>
          <w:tcPr>
            <w:tcW w:w="1975" w:type="dxa"/>
          </w:tcPr>
          <w:p w14:paraId="7F9D02EA" w14:textId="3C5189F2" w:rsidR="00B55C5C" w:rsidRPr="00C95B6D" w:rsidRDefault="00F46AAD" w:rsidP="00141FF9">
            <w:pPr>
              <w:pStyle w:val="TableParagraph"/>
              <w:ind w:left="108"/>
              <w:rPr>
                <w:sz w:val="24"/>
                <w:szCs w:val="24"/>
              </w:rPr>
            </w:pPr>
            <w:r w:rsidRPr="00C95B6D">
              <w:rPr>
                <w:sz w:val="24"/>
                <w:szCs w:val="24"/>
              </w:rPr>
              <w:t>A, I</w:t>
            </w:r>
          </w:p>
        </w:tc>
      </w:tr>
      <w:tr w:rsidR="00C95B6D" w:rsidRPr="00C95B6D" w14:paraId="633260F6" w14:textId="77777777" w:rsidTr="00141FF9">
        <w:trPr>
          <w:trHeight w:val="520"/>
        </w:trPr>
        <w:tc>
          <w:tcPr>
            <w:tcW w:w="5923" w:type="dxa"/>
          </w:tcPr>
          <w:p w14:paraId="1362E7AB" w14:textId="77777777" w:rsidR="00B55C5C" w:rsidRDefault="00B55C5C" w:rsidP="00B55C5C">
            <w:pPr>
              <w:pStyle w:val="ListParagraph"/>
              <w:numPr>
                <w:ilvl w:val="0"/>
                <w:numId w:val="11"/>
              </w:numPr>
              <w:rPr>
                <w:sz w:val="24"/>
                <w:szCs w:val="24"/>
              </w:rPr>
            </w:pPr>
            <w:r w:rsidRPr="00C95B6D">
              <w:rPr>
                <w:sz w:val="24"/>
                <w:szCs w:val="24"/>
              </w:rPr>
              <w:t xml:space="preserve">Experience of accurately following formal procedures both within and external to the office working environment. </w:t>
            </w:r>
          </w:p>
          <w:p w14:paraId="39F11B6F" w14:textId="64D325ED" w:rsidR="00C95B6D" w:rsidRPr="00C95B6D" w:rsidRDefault="00C95B6D" w:rsidP="00C95B6D">
            <w:pPr>
              <w:pStyle w:val="ListParagraph"/>
              <w:ind w:left="830"/>
              <w:rPr>
                <w:sz w:val="24"/>
                <w:szCs w:val="24"/>
              </w:rPr>
            </w:pPr>
          </w:p>
        </w:tc>
        <w:tc>
          <w:tcPr>
            <w:tcW w:w="1701" w:type="dxa"/>
          </w:tcPr>
          <w:p w14:paraId="71B63535" w14:textId="790860A2" w:rsidR="00B55C5C" w:rsidRPr="00C95B6D" w:rsidRDefault="00F46AAD" w:rsidP="00141FF9">
            <w:pPr>
              <w:pStyle w:val="TableParagraph"/>
              <w:spacing w:before="19"/>
              <w:ind w:left="107"/>
              <w:rPr>
                <w:sz w:val="24"/>
                <w:szCs w:val="24"/>
              </w:rPr>
            </w:pPr>
            <w:r w:rsidRPr="00C95B6D">
              <w:rPr>
                <w:sz w:val="24"/>
                <w:szCs w:val="24"/>
              </w:rPr>
              <w:t>Essential</w:t>
            </w:r>
          </w:p>
        </w:tc>
        <w:tc>
          <w:tcPr>
            <w:tcW w:w="1975" w:type="dxa"/>
          </w:tcPr>
          <w:p w14:paraId="762421D2" w14:textId="1F25CF20" w:rsidR="00B55C5C" w:rsidRPr="00C95B6D" w:rsidRDefault="00F46AAD" w:rsidP="00141FF9">
            <w:pPr>
              <w:pStyle w:val="TableParagraph"/>
              <w:ind w:left="108"/>
              <w:rPr>
                <w:sz w:val="24"/>
                <w:szCs w:val="24"/>
              </w:rPr>
            </w:pPr>
            <w:r w:rsidRPr="00C95B6D">
              <w:rPr>
                <w:sz w:val="24"/>
                <w:szCs w:val="24"/>
              </w:rPr>
              <w:t>A, I</w:t>
            </w:r>
          </w:p>
        </w:tc>
      </w:tr>
      <w:tr w:rsidR="00C95B6D" w:rsidRPr="00C95B6D" w14:paraId="3658B0FC" w14:textId="77777777" w:rsidTr="00141FF9">
        <w:trPr>
          <w:trHeight w:val="520"/>
        </w:trPr>
        <w:tc>
          <w:tcPr>
            <w:tcW w:w="5923" w:type="dxa"/>
          </w:tcPr>
          <w:p w14:paraId="3476C472" w14:textId="77777777" w:rsidR="00B55C5C" w:rsidRPr="00C95B6D" w:rsidRDefault="00B55C5C" w:rsidP="00B55C5C">
            <w:pPr>
              <w:pStyle w:val="ListParagraph"/>
              <w:numPr>
                <w:ilvl w:val="0"/>
                <w:numId w:val="11"/>
              </w:numPr>
              <w:rPr>
                <w:sz w:val="24"/>
                <w:szCs w:val="24"/>
              </w:rPr>
            </w:pPr>
            <w:r w:rsidRPr="00C95B6D">
              <w:rPr>
                <w:sz w:val="24"/>
                <w:szCs w:val="24"/>
              </w:rPr>
              <w:t xml:space="preserve">Experience of dealing with difficult and challenging </w:t>
            </w:r>
            <w:proofErr w:type="spellStart"/>
            <w:r w:rsidRPr="00C95B6D">
              <w:rPr>
                <w:sz w:val="24"/>
                <w:szCs w:val="24"/>
              </w:rPr>
              <w:t>behaviour</w:t>
            </w:r>
            <w:proofErr w:type="spellEnd"/>
            <w:r w:rsidRPr="00C95B6D">
              <w:rPr>
                <w:sz w:val="24"/>
                <w:szCs w:val="24"/>
              </w:rPr>
              <w:t>.</w:t>
            </w:r>
          </w:p>
          <w:p w14:paraId="242C7DA9" w14:textId="77777777" w:rsidR="00B55C5C" w:rsidRPr="00C95B6D" w:rsidRDefault="00B55C5C" w:rsidP="00B55C5C">
            <w:pPr>
              <w:pStyle w:val="TableParagraph"/>
              <w:tabs>
                <w:tab w:val="left" w:pos="830"/>
                <w:tab w:val="left" w:pos="831"/>
              </w:tabs>
              <w:spacing w:before="21" w:line="252" w:lineRule="exact"/>
              <w:ind w:right="288"/>
              <w:rPr>
                <w:sz w:val="24"/>
                <w:szCs w:val="24"/>
              </w:rPr>
            </w:pPr>
          </w:p>
        </w:tc>
        <w:tc>
          <w:tcPr>
            <w:tcW w:w="1701" w:type="dxa"/>
          </w:tcPr>
          <w:p w14:paraId="59DD7A22" w14:textId="517022B5" w:rsidR="00B55C5C" w:rsidRPr="00C95B6D" w:rsidRDefault="00F46AAD" w:rsidP="00141FF9">
            <w:pPr>
              <w:pStyle w:val="TableParagraph"/>
              <w:spacing w:before="19"/>
              <w:ind w:left="107"/>
              <w:rPr>
                <w:sz w:val="24"/>
                <w:szCs w:val="24"/>
              </w:rPr>
            </w:pPr>
            <w:r w:rsidRPr="00C95B6D">
              <w:rPr>
                <w:sz w:val="24"/>
                <w:szCs w:val="24"/>
              </w:rPr>
              <w:t>Essential</w:t>
            </w:r>
          </w:p>
        </w:tc>
        <w:tc>
          <w:tcPr>
            <w:tcW w:w="1975" w:type="dxa"/>
          </w:tcPr>
          <w:p w14:paraId="20A35DF8" w14:textId="107A5C63" w:rsidR="00B55C5C" w:rsidRPr="00C95B6D" w:rsidRDefault="00F46AAD" w:rsidP="00141FF9">
            <w:pPr>
              <w:pStyle w:val="TableParagraph"/>
              <w:ind w:left="108"/>
              <w:rPr>
                <w:sz w:val="24"/>
                <w:szCs w:val="24"/>
              </w:rPr>
            </w:pPr>
            <w:r w:rsidRPr="00C95B6D">
              <w:rPr>
                <w:sz w:val="24"/>
                <w:szCs w:val="24"/>
              </w:rPr>
              <w:t>A, I</w:t>
            </w:r>
          </w:p>
        </w:tc>
      </w:tr>
      <w:tr w:rsidR="00BD29AC" w:rsidRPr="00C95B6D" w14:paraId="583D3C16" w14:textId="77777777" w:rsidTr="00141FF9">
        <w:trPr>
          <w:trHeight w:val="520"/>
        </w:trPr>
        <w:tc>
          <w:tcPr>
            <w:tcW w:w="5923" w:type="dxa"/>
          </w:tcPr>
          <w:p w14:paraId="31A6901F" w14:textId="5990ED89" w:rsidR="00BD29AC" w:rsidRDefault="00BD29AC" w:rsidP="00B55C5C">
            <w:pPr>
              <w:pStyle w:val="ListParagraph"/>
              <w:numPr>
                <w:ilvl w:val="0"/>
                <w:numId w:val="11"/>
              </w:numPr>
              <w:rPr>
                <w:sz w:val="24"/>
                <w:szCs w:val="24"/>
              </w:rPr>
            </w:pPr>
            <w:r>
              <w:rPr>
                <w:sz w:val="24"/>
                <w:szCs w:val="24"/>
              </w:rPr>
              <w:t xml:space="preserve">Experience of development and implementation of </w:t>
            </w:r>
            <w:proofErr w:type="spellStart"/>
            <w:r>
              <w:rPr>
                <w:sz w:val="24"/>
                <w:szCs w:val="24"/>
              </w:rPr>
              <w:t>behavioural</w:t>
            </w:r>
            <w:proofErr w:type="spellEnd"/>
            <w:r>
              <w:rPr>
                <w:sz w:val="24"/>
                <w:szCs w:val="24"/>
              </w:rPr>
              <w:t xml:space="preserve"> change campaigns</w:t>
            </w:r>
          </w:p>
          <w:p w14:paraId="71DD3484" w14:textId="7A3DD879" w:rsidR="00BD29AC" w:rsidRPr="00C95B6D" w:rsidRDefault="00BD29AC" w:rsidP="0094405F">
            <w:pPr>
              <w:pStyle w:val="ListParagraph"/>
              <w:ind w:left="830"/>
              <w:rPr>
                <w:sz w:val="24"/>
                <w:szCs w:val="24"/>
              </w:rPr>
            </w:pPr>
          </w:p>
        </w:tc>
        <w:tc>
          <w:tcPr>
            <w:tcW w:w="1701" w:type="dxa"/>
          </w:tcPr>
          <w:p w14:paraId="4E34A975" w14:textId="2050E34C" w:rsidR="00BD29AC" w:rsidRPr="00C95B6D" w:rsidRDefault="00BD29AC" w:rsidP="00141FF9">
            <w:pPr>
              <w:pStyle w:val="TableParagraph"/>
              <w:spacing w:before="19"/>
              <w:ind w:left="107"/>
              <w:rPr>
                <w:sz w:val="24"/>
                <w:szCs w:val="24"/>
              </w:rPr>
            </w:pPr>
            <w:r>
              <w:rPr>
                <w:sz w:val="24"/>
                <w:szCs w:val="24"/>
              </w:rPr>
              <w:t>Essential</w:t>
            </w:r>
          </w:p>
        </w:tc>
        <w:tc>
          <w:tcPr>
            <w:tcW w:w="1975" w:type="dxa"/>
          </w:tcPr>
          <w:p w14:paraId="5555D0EF" w14:textId="79B6F0B9" w:rsidR="00BD29AC" w:rsidRPr="00C95B6D" w:rsidRDefault="00BD29AC" w:rsidP="00141FF9">
            <w:pPr>
              <w:pStyle w:val="TableParagraph"/>
              <w:ind w:left="108"/>
              <w:rPr>
                <w:sz w:val="24"/>
                <w:szCs w:val="24"/>
              </w:rPr>
            </w:pPr>
            <w:r>
              <w:rPr>
                <w:sz w:val="24"/>
                <w:szCs w:val="24"/>
              </w:rPr>
              <w:t>A, I</w:t>
            </w:r>
          </w:p>
        </w:tc>
      </w:tr>
      <w:tr w:rsidR="00C95B6D" w:rsidRPr="00C95B6D" w14:paraId="0E4DFA43" w14:textId="77777777" w:rsidTr="00141FF9">
        <w:trPr>
          <w:trHeight w:val="520"/>
        </w:trPr>
        <w:tc>
          <w:tcPr>
            <w:tcW w:w="5923" w:type="dxa"/>
          </w:tcPr>
          <w:p w14:paraId="4B463711" w14:textId="77777777" w:rsidR="00B55C5C" w:rsidRDefault="00B55C5C" w:rsidP="00B55C5C">
            <w:pPr>
              <w:pStyle w:val="TableParagraph"/>
              <w:numPr>
                <w:ilvl w:val="0"/>
                <w:numId w:val="11"/>
              </w:numPr>
              <w:tabs>
                <w:tab w:val="left" w:pos="830"/>
                <w:tab w:val="left" w:pos="831"/>
              </w:tabs>
              <w:spacing w:before="21" w:line="252" w:lineRule="exact"/>
              <w:ind w:right="288"/>
              <w:rPr>
                <w:sz w:val="24"/>
                <w:szCs w:val="24"/>
              </w:rPr>
            </w:pPr>
            <w:r w:rsidRPr="00C95B6D">
              <w:rPr>
                <w:sz w:val="24"/>
                <w:szCs w:val="24"/>
              </w:rPr>
              <w:t>Experience of preparing and delivering talks and presentations on complex and technical subjects in a way that is understandable to the general public.</w:t>
            </w:r>
          </w:p>
          <w:p w14:paraId="038A8EBD" w14:textId="3FDE393A" w:rsidR="00C95B6D" w:rsidRPr="00C95B6D" w:rsidRDefault="00C95B6D" w:rsidP="00C95B6D">
            <w:pPr>
              <w:pStyle w:val="TableParagraph"/>
              <w:tabs>
                <w:tab w:val="left" w:pos="830"/>
                <w:tab w:val="left" w:pos="831"/>
              </w:tabs>
              <w:spacing w:before="21" w:line="252" w:lineRule="exact"/>
              <w:ind w:right="288"/>
              <w:rPr>
                <w:sz w:val="24"/>
                <w:szCs w:val="24"/>
              </w:rPr>
            </w:pPr>
          </w:p>
        </w:tc>
        <w:tc>
          <w:tcPr>
            <w:tcW w:w="1701" w:type="dxa"/>
          </w:tcPr>
          <w:p w14:paraId="75929E4E" w14:textId="55F05D55" w:rsidR="00B55C5C" w:rsidRPr="00C95B6D" w:rsidRDefault="00F46AAD" w:rsidP="00141FF9">
            <w:pPr>
              <w:pStyle w:val="TableParagraph"/>
              <w:spacing w:before="19"/>
              <w:ind w:left="107"/>
              <w:rPr>
                <w:sz w:val="24"/>
                <w:szCs w:val="24"/>
              </w:rPr>
            </w:pPr>
            <w:r w:rsidRPr="00C95B6D">
              <w:rPr>
                <w:sz w:val="24"/>
                <w:szCs w:val="24"/>
              </w:rPr>
              <w:t>Essential</w:t>
            </w:r>
          </w:p>
        </w:tc>
        <w:tc>
          <w:tcPr>
            <w:tcW w:w="1975" w:type="dxa"/>
          </w:tcPr>
          <w:p w14:paraId="14D018A4" w14:textId="413708C6" w:rsidR="00B55C5C" w:rsidRPr="00C95B6D" w:rsidRDefault="00F46AAD" w:rsidP="00141FF9">
            <w:pPr>
              <w:pStyle w:val="TableParagraph"/>
              <w:ind w:left="108"/>
              <w:rPr>
                <w:sz w:val="24"/>
                <w:szCs w:val="24"/>
              </w:rPr>
            </w:pPr>
            <w:r w:rsidRPr="00C95B6D">
              <w:rPr>
                <w:sz w:val="24"/>
                <w:szCs w:val="24"/>
              </w:rPr>
              <w:t>A, I</w:t>
            </w:r>
          </w:p>
        </w:tc>
      </w:tr>
      <w:tr w:rsidR="00C95B6D" w:rsidRPr="00C95B6D" w14:paraId="03B71C40" w14:textId="77777777" w:rsidTr="00141FF9">
        <w:trPr>
          <w:trHeight w:val="770"/>
        </w:trPr>
        <w:tc>
          <w:tcPr>
            <w:tcW w:w="5923" w:type="dxa"/>
          </w:tcPr>
          <w:p w14:paraId="03B71C3D" w14:textId="00D25AD5" w:rsidR="00141FF9" w:rsidRPr="00C95B6D" w:rsidRDefault="00141FF9" w:rsidP="00141FF9">
            <w:pPr>
              <w:pStyle w:val="TableParagraph"/>
              <w:numPr>
                <w:ilvl w:val="0"/>
                <w:numId w:val="8"/>
              </w:numPr>
              <w:tabs>
                <w:tab w:val="left" w:pos="830"/>
                <w:tab w:val="left" w:pos="831"/>
              </w:tabs>
              <w:spacing w:before="19" w:line="252" w:lineRule="exact"/>
              <w:ind w:right="226"/>
              <w:rPr>
                <w:sz w:val="24"/>
                <w:szCs w:val="24"/>
              </w:rPr>
            </w:pPr>
            <w:r w:rsidRPr="00C95B6D">
              <w:rPr>
                <w:sz w:val="24"/>
                <w:szCs w:val="24"/>
              </w:rPr>
              <w:lastRenderedPageBreak/>
              <w:t>Understanding of budget and performance monitoring and forecasting</w:t>
            </w:r>
          </w:p>
        </w:tc>
        <w:tc>
          <w:tcPr>
            <w:tcW w:w="1701" w:type="dxa"/>
          </w:tcPr>
          <w:p w14:paraId="03B71C3E" w14:textId="77777777" w:rsidR="00141FF9" w:rsidRPr="00C95B6D" w:rsidRDefault="00141FF9" w:rsidP="00141FF9">
            <w:pPr>
              <w:pStyle w:val="TableParagraph"/>
              <w:spacing w:before="17"/>
              <w:ind w:left="107"/>
              <w:rPr>
                <w:sz w:val="24"/>
                <w:szCs w:val="24"/>
              </w:rPr>
            </w:pPr>
            <w:r w:rsidRPr="00C95B6D">
              <w:rPr>
                <w:sz w:val="24"/>
                <w:szCs w:val="24"/>
              </w:rPr>
              <w:t>Essential</w:t>
            </w:r>
          </w:p>
        </w:tc>
        <w:tc>
          <w:tcPr>
            <w:tcW w:w="1975" w:type="dxa"/>
          </w:tcPr>
          <w:p w14:paraId="03B71C3F" w14:textId="77777777" w:rsidR="00141FF9" w:rsidRPr="00C95B6D" w:rsidRDefault="00141FF9" w:rsidP="00141FF9">
            <w:pPr>
              <w:pStyle w:val="TableParagraph"/>
              <w:spacing w:line="274" w:lineRule="exact"/>
              <w:ind w:left="108"/>
              <w:rPr>
                <w:sz w:val="24"/>
                <w:szCs w:val="24"/>
              </w:rPr>
            </w:pPr>
            <w:r w:rsidRPr="00C95B6D">
              <w:rPr>
                <w:sz w:val="24"/>
                <w:szCs w:val="24"/>
              </w:rPr>
              <w:t>A, I</w:t>
            </w:r>
          </w:p>
        </w:tc>
      </w:tr>
      <w:tr w:rsidR="00C95B6D" w:rsidRPr="00C95B6D" w14:paraId="6E2DF960" w14:textId="77777777" w:rsidTr="00141FF9">
        <w:trPr>
          <w:trHeight w:val="770"/>
        </w:trPr>
        <w:tc>
          <w:tcPr>
            <w:tcW w:w="5923" w:type="dxa"/>
          </w:tcPr>
          <w:p w14:paraId="055EC7A7" w14:textId="2248EF23" w:rsidR="004347FC" w:rsidRPr="00C95B6D" w:rsidRDefault="004347FC" w:rsidP="004347FC">
            <w:pPr>
              <w:pStyle w:val="TableParagraph"/>
              <w:numPr>
                <w:ilvl w:val="0"/>
                <w:numId w:val="8"/>
              </w:numPr>
              <w:tabs>
                <w:tab w:val="left" w:pos="830"/>
                <w:tab w:val="left" w:pos="831"/>
              </w:tabs>
              <w:spacing w:before="19" w:line="252" w:lineRule="exact"/>
              <w:ind w:right="226"/>
              <w:rPr>
                <w:sz w:val="24"/>
                <w:szCs w:val="24"/>
              </w:rPr>
            </w:pPr>
            <w:r w:rsidRPr="00C95B6D">
              <w:rPr>
                <w:sz w:val="24"/>
                <w:szCs w:val="24"/>
              </w:rPr>
              <w:t>Understanding of value for money/best value principles</w:t>
            </w:r>
          </w:p>
        </w:tc>
        <w:tc>
          <w:tcPr>
            <w:tcW w:w="1701" w:type="dxa"/>
          </w:tcPr>
          <w:p w14:paraId="201E0585" w14:textId="3A087615" w:rsidR="004347FC" w:rsidRPr="00C95B6D" w:rsidRDefault="004347FC" w:rsidP="004347FC">
            <w:pPr>
              <w:pStyle w:val="TableParagraph"/>
              <w:spacing w:before="17"/>
              <w:ind w:left="107"/>
              <w:rPr>
                <w:sz w:val="24"/>
                <w:szCs w:val="24"/>
              </w:rPr>
            </w:pPr>
            <w:r w:rsidRPr="00C95B6D">
              <w:rPr>
                <w:sz w:val="24"/>
                <w:szCs w:val="24"/>
              </w:rPr>
              <w:t>Essential</w:t>
            </w:r>
          </w:p>
        </w:tc>
        <w:tc>
          <w:tcPr>
            <w:tcW w:w="1975" w:type="dxa"/>
          </w:tcPr>
          <w:p w14:paraId="3AC68D78" w14:textId="07BA2B94" w:rsidR="004347FC" w:rsidRPr="00C95B6D" w:rsidRDefault="004347FC" w:rsidP="004347FC">
            <w:pPr>
              <w:pStyle w:val="TableParagraph"/>
              <w:spacing w:line="274" w:lineRule="exact"/>
              <w:ind w:left="108"/>
              <w:rPr>
                <w:sz w:val="24"/>
                <w:szCs w:val="24"/>
              </w:rPr>
            </w:pPr>
            <w:r w:rsidRPr="00C95B6D">
              <w:rPr>
                <w:sz w:val="24"/>
                <w:szCs w:val="24"/>
              </w:rPr>
              <w:t>A, I</w:t>
            </w:r>
          </w:p>
        </w:tc>
      </w:tr>
      <w:tr w:rsidR="004347FC" w:rsidRPr="007C214D" w14:paraId="03B71C42" w14:textId="77777777" w:rsidTr="00141FF9">
        <w:trPr>
          <w:trHeight w:val="515"/>
        </w:trPr>
        <w:tc>
          <w:tcPr>
            <w:tcW w:w="9599" w:type="dxa"/>
            <w:gridSpan w:val="3"/>
            <w:shd w:val="clear" w:color="auto" w:fill="D9D9D9" w:themeFill="background1" w:themeFillShade="D9"/>
          </w:tcPr>
          <w:p w14:paraId="03B71C41" w14:textId="77777777" w:rsidR="004347FC" w:rsidRPr="007C214D" w:rsidRDefault="004347FC" w:rsidP="004347FC">
            <w:pPr>
              <w:pStyle w:val="TableParagraph"/>
              <w:spacing w:before="137"/>
              <w:ind w:left="110"/>
              <w:rPr>
                <w:b/>
                <w:sz w:val="24"/>
                <w:szCs w:val="24"/>
              </w:rPr>
            </w:pPr>
            <w:r w:rsidRPr="007C214D">
              <w:rPr>
                <w:b/>
                <w:color w:val="808080"/>
                <w:sz w:val="24"/>
                <w:szCs w:val="24"/>
              </w:rPr>
              <w:t>Skills and Abilities</w:t>
            </w:r>
          </w:p>
        </w:tc>
      </w:tr>
      <w:tr w:rsidR="00C95B6D" w:rsidRPr="00C95B6D" w14:paraId="5709C647" w14:textId="77777777" w:rsidTr="00141FF9">
        <w:trPr>
          <w:trHeight w:val="520"/>
        </w:trPr>
        <w:tc>
          <w:tcPr>
            <w:tcW w:w="5923" w:type="dxa"/>
          </w:tcPr>
          <w:p w14:paraId="0A26D48D" w14:textId="6D125C84" w:rsidR="004347FC" w:rsidRPr="00C95B6D" w:rsidRDefault="004347FC" w:rsidP="004347FC">
            <w:pPr>
              <w:pStyle w:val="ListParagraph"/>
              <w:numPr>
                <w:ilvl w:val="0"/>
                <w:numId w:val="11"/>
              </w:numPr>
              <w:rPr>
                <w:sz w:val="24"/>
                <w:szCs w:val="24"/>
              </w:rPr>
            </w:pPr>
            <w:r w:rsidRPr="00C95B6D">
              <w:rPr>
                <w:sz w:val="24"/>
                <w:szCs w:val="24"/>
              </w:rPr>
              <w:t>Excellent communication and customer service skills covering telephone, emails, letter writ</w:t>
            </w:r>
            <w:r w:rsidR="002138E0" w:rsidRPr="00C95B6D">
              <w:rPr>
                <w:sz w:val="24"/>
                <w:szCs w:val="24"/>
              </w:rPr>
              <w:t>ing and giving presentations for different audiences</w:t>
            </w:r>
          </w:p>
          <w:p w14:paraId="16DBA94A" w14:textId="77777777" w:rsidR="004347FC" w:rsidRPr="00C95B6D" w:rsidRDefault="004347FC" w:rsidP="004347FC">
            <w:pPr>
              <w:pStyle w:val="TableParagraph"/>
              <w:tabs>
                <w:tab w:val="left" w:pos="830"/>
                <w:tab w:val="left" w:pos="831"/>
              </w:tabs>
              <w:spacing w:before="21" w:line="252" w:lineRule="exact"/>
              <w:ind w:right="288"/>
              <w:rPr>
                <w:sz w:val="24"/>
                <w:szCs w:val="24"/>
              </w:rPr>
            </w:pPr>
          </w:p>
        </w:tc>
        <w:tc>
          <w:tcPr>
            <w:tcW w:w="1701" w:type="dxa"/>
          </w:tcPr>
          <w:p w14:paraId="03FA494A" w14:textId="040AD850" w:rsidR="004347FC" w:rsidRPr="00C95B6D" w:rsidRDefault="002138E0" w:rsidP="004347FC">
            <w:pPr>
              <w:pStyle w:val="TableParagraph"/>
              <w:spacing w:before="19"/>
              <w:ind w:left="107"/>
              <w:rPr>
                <w:sz w:val="24"/>
                <w:szCs w:val="24"/>
              </w:rPr>
            </w:pPr>
            <w:r w:rsidRPr="00C95B6D">
              <w:rPr>
                <w:sz w:val="24"/>
                <w:szCs w:val="24"/>
              </w:rPr>
              <w:t>Essential</w:t>
            </w:r>
          </w:p>
        </w:tc>
        <w:tc>
          <w:tcPr>
            <w:tcW w:w="1975" w:type="dxa"/>
          </w:tcPr>
          <w:p w14:paraId="33DA4159" w14:textId="14373036" w:rsidR="004347FC" w:rsidRPr="00C95B6D" w:rsidRDefault="002138E0" w:rsidP="004347FC">
            <w:pPr>
              <w:pStyle w:val="TableParagraph"/>
              <w:ind w:left="108"/>
              <w:rPr>
                <w:sz w:val="24"/>
                <w:szCs w:val="24"/>
              </w:rPr>
            </w:pPr>
            <w:r w:rsidRPr="00C95B6D">
              <w:rPr>
                <w:sz w:val="24"/>
                <w:szCs w:val="24"/>
              </w:rPr>
              <w:t>A, I</w:t>
            </w:r>
          </w:p>
        </w:tc>
      </w:tr>
      <w:tr w:rsidR="00B2146D" w:rsidRPr="00C95B6D" w14:paraId="0E672342" w14:textId="77777777" w:rsidTr="00141FF9">
        <w:trPr>
          <w:trHeight w:val="520"/>
        </w:trPr>
        <w:tc>
          <w:tcPr>
            <w:tcW w:w="5923" w:type="dxa"/>
          </w:tcPr>
          <w:p w14:paraId="29AD89BD" w14:textId="77777777" w:rsidR="00B2146D" w:rsidRPr="00C95B6D" w:rsidRDefault="00B2146D" w:rsidP="00B2146D">
            <w:pPr>
              <w:pStyle w:val="ListParagraph"/>
              <w:numPr>
                <w:ilvl w:val="0"/>
                <w:numId w:val="11"/>
              </w:numPr>
              <w:rPr>
                <w:sz w:val="24"/>
                <w:szCs w:val="24"/>
              </w:rPr>
            </w:pPr>
            <w:r w:rsidRPr="00C95B6D">
              <w:rPr>
                <w:sz w:val="24"/>
                <w:szCs w:val="24"/>
              </w:rPr>
              <w:t>Attention to detail and accuracy with data processing, input and analysis.</w:t>
            </w:r>
          </w:p>
          <w:p w14:paraId="6C31679B" w14:textId="79616D5D" w:rsidR="00B2146D" w:rsidRPr="00C95B6D" w:rsidRDefault="00B2146D" w:rsidP="00B2146D">
            <w:pPr>
              <w:pStyle w:val="ListParagraph"/>
              <w:ind w:left="830"/>
              <w:rPr>
                <w:sz w:val="24"/>
                <w:szCs w:val="24"/>
              </w:rPr>
            </w:pPr>
          </w:p>
        </w:tc>
        <w:tc>
          <w:tcPr>
            <w:tcW w:w="1701" w:type="dxa"/>
          </w:tcPr>
          <w:p w14:paraId="3E60A044" w14:textId="49834133" w:rsidR="00B2146D" w:rsidRPr="00C95B6D" w:rsidRDefault="00B2146D" w:rsidP="00B2146D">
            <w:pPr>
              <w:pStyle w:val="TableParagraph"/>
              <w:spacing w:before="19"/>
              <w:ind w:left="107"/>
              <w:rPr>
                <w:sz w:val="24"/>
                <w:szCs w:val="24"/>
              </w:rPr>
            </w:pPr>
            <w:r w:rsidRPr="00C95B6D">
              <w:rPr>
                <w:sz w:val="24"/>
                <w:szCs w:val="24"/>
              </w:rPr>
              <w:t>Essential</w:t>
            </w:r>
          </w:p>
        </w:tc>
        <w:tc>
          <w:tcPr>
            <w:tcW w:w="1975" w:type="dxa"/>
          </w:tcPr>
          <w:p w14:paraId="1BF12D64" w14:textId="76042656" w:rsidR="00B2146D" w:rsidRPr="00C95B6D" w:rsidRDefault="00B2146D" w:rsidP="00B2146D">
            <w:pPr>
              <w:pStyle w:val="TableParagraph"/>
              <w:ind w:left="108"/>
              <w:rPr>
                <w:sz w:val="24"/>
                <w:szCs w:val="24"/>
              </w:rPr>
            </w:pPr>
            <w:r w:rsidRPr="00C95B6D">
              <w:rPr>
                <w:sz w:val="24"/>
                <w:szCs w:val="24"/>
              </w:rPr>
              <w:t>A, I</w:t>
            </w:r>
          </w:p>
        </w:tc>
      </w:tr>
      <w:tr w:rsidR="00C95B6D" w:rsidRPr="00C95B6D" w14:paraId="1A941DAD" w14:textId="77777777" w:rsidTr="00141FF9">
        <w:trPr>
          <w:trHeight w:val="520"/>
        </w:trPr>
        <w:tc>
          <w:tcPr>
            <w:tcW w:w="5923" w:type="dxa"/>
          </w:tcPr>
          <w:p w14:paraId="64A7A691" w14:textId="77777777" w:rsidR="00B2146D" w:rsidRPr="00C95B6D" w:rsidRDefault="00B2146D" w:rsidP="00B2146D">
            <w:pPr>
              <w:pStyle w:val="ListParagraph"/>
              <w:numPr>
                <w:ilvl w:val="0"/>
                <w:numId w:val="11"/>
              </w:numPr>
              <w:rPr>
                <w:sz w:val="24"/>
                <w:szCs w:val="24"/>
              </w:rPr>
            </w:pPr>
            <w:r w:rsidRPr="00C95B6D">
              <w:rPr>
                <w:sz w:val="24"/>
                <w:szCs w:val="24"/>
              </w:rPr>
              <w:t>Ability to develop creative ideas and solutions to problems</w:t>
            </w:r>
          </w:p>
          <w:p w14:paraId="2D086E8E" w14:textId="77777777" w:rsidR="00B2146D" w:rsidRPr="00C95B6D" w:rsidRDefault="00B2146D" w:rsidP="00B2146D">
            <w:pPr>
              <w:pStyle w:val="TableParagraph"/>
              <w:tabs>
                <w:tab w:val="left" w:pos="830"/>
                <w:tab w:val="left" w:pos="831"/>
              </w:tabs>
              <w:spacing w:before="21" w:line="252" w:lineRule="exact"/>
              <w:ind w:right="288"/>
              <w:rPr>
                <w:sz w:val="24"/>
                <w:szCs w:val="24"/>
              </w:rPr>
            </w:pPr>
          </w:p>
        </w:tc>
        <w:tc>
          <w:tcPr>
            <w:tcW w:w="1701" w:type="dxa"/>
          </w:tcPr>
          <w:p w14:paraId="3786127B" w14:textId="44564C0C" w:rsidR="00B2146D" w:rsidRPr="00C95B6D" w:rsidRDefault="00B2146D" w:rsidP="00B2146D">
            <w:pPr>
              <w:pStyle w:val="TableParagraph"/>
              <w:spacing w:before="19"/>
              <w:ind w:left="107"/>
              <w:rPr>
                <w:sz w:val="24"/>
                <w:szCs w:val="24"/>
              </w:rPr>
            </w:pPr>
            <w:r w:rsidRPr="00C95B6D">
              <w:rPr>
                <w:sz w:val="24"/>
                <w:szCs w:val="24"/>
              </w:rPr>
              <w:t>Essential</w:t>
            </w:r>
          </w:p>
        </w:tc>
        <w:tc>
          <w:tcPr>
            <w:tcW w:w="1975" w:type="dxa"/>
          </w:tcPr>
          <w:p w14:paraId="2D7FCACE" w14:textId="183FB5F1" w:rsidR="00B2146D" w:rsidRPr="00C95B6D" w:rsidRDefault="00B2146D" w:rsidP="00B2146D">
            <w:pPr>
              <w:pStyle w:val="TableParagraph"/>
              <w:ind w:left="108"/>
              <w:rPr>
                <w:sz w:val="24"/>
                <w:szCs w:val="24"/>
              </w:rPr>
            </w:pPr>
            <w:r w:rsidRPr="00C95B6D">
              <w:rPr>
                <w:sz w:val="24"/>
                <w:szCs w:val="24"/>
              </w:rPr>
              <w:t>A, I</w:t>
            </w:r>
          </w:p>
        </w:tc>
      </w:tr>
      <w:tr w:rsidR="00C95B6D" w:rsidRPr="00C95B6D" w14:paraId="573B57B2" w14:textId="77777777" w:rsidTr="00141FF9">
        <w:trPr>
          <w:trHeight w:val="520"/>
        </w:trPr>
        <w:tc>
          <w:tcPr>
            <w:tcW w:w="5923" w:type="dxa"/>
          </w:tcPr>
          <w:p w14:paraId="5F8EB372" w14:textId="77777777" w:rsidR="00B2146D" w:rsidRPr="00C95B6D" w:rsidRDefault="00B2146D" w:rsidP="00B2146D">
            <w:pPr>
              <w:pStyle w:val="ListParagraph"/>
              <w:numPr>
                <w:ilvl w:val="0"/>
                <w:numId w:val="11"/>
              </w:numPr>
              <w:rPr>
                <w:sz w:val="24"/>
                <w:szCs w:val="24"/>
              </w:rPr>
            </w:pPr>
            <w:r w:rsidRPr="00C95B6D">
              <w:rPr>
                <w:sz w:val="24"/>
                <w:szCs w:val="24"/>
              </w:rPr>
              <w:t>Ability to resolve disputes between two or more parties to ensure an efficient and effective service delivery within specified time constraints</w:t>
            </w:r>
          </w:p>
          <w:p w14:paraId="3F432B59" w14:textId="77777777" w:rsidR="00B2146D" w:rsidRPr="00C95B6D" w:rsidRDefault="00B2146D" w:rsidP="00B2146D">
            <w:pPr>
              <w:pStyle w:val="TableParagraph"/>
              <w:tabs>
                <w:tab w:val="left" w:pos="830"/>
                <w:tab w:val="left" w:pos="831"/>
              </w:tabs>
              <w:spacing w:before="21" w:line="252" w:lineRule="exact"/>
              <w:ind w:right="288"/>
              <w:rPr>
                <w:sz w:val="24"/>
                <w:szCs w:val="24"/>
              </w:rPr>
            </w:pPr>
          </w:p>
        </w:tc>
        <w:tc>
          <w:tcPr>
            <w:tcW w:w="1701" w:type="dxa"/>
          </w:tcPr>
          <w:p w14:paraId="0EE2C356" w14:textId="0274C9F1" w:rsidR="00B2146D" w:rsidRPr="00C95B6D" w:rsidRDefault="00B2146D" w:rsidP="00B2146D">
            <w:pPr>
              <w:pStyle w:val="TableParagraph"/>
              <w:spacing w:before="19"/>
              <w:ind w:left="107"/>
              <w:rPr>
                <w:sz w:val="24"/>
                <w:szCs w:val="24"/>
              </w:rPr>
            </w:pPr>
            <w:r w:rsidRPr="00C95B6D">
              <w:rPr>
                <w:sz w:val="24"/>
                <w:szCs w:val="24"/>
              </w:rPr>
              <w:t>Essential</w:t>
            </w:r>
          </w:p>
        </w:tc>
        <w:tc>
          <w:tcPr>
            <w:tcW w:w="1975" w:type="dxa"/>
          </w:tcPr>
          <w:p w14:paraId="2C6C7117" w14:textId="5F33AC66" w:rsidR="00B2146D" w:rsidRPr="00C95B6D" w:rsidRDefault="00B2146D" w:rsidP="00B2146D">
            <w:pPr>
              <w:pStyle w:val="TableParagraph"/>
              <w:ind w:left="108"/>
              <w:rPr>
                <w:sz w:val="24"/>
                <w:szCs w:val="24"/>
              </w:rPr>
            </w:pPr>
            <w:r w:rsidRPr="00C95B6D">
              <w:rPr>
                <w:sz w:val="24"/>
                <w:szCs w:val="24"/>
              </w:rPr>
              <w:t>A, I</w:t>
            </w:r>
          </w:p>
        </w:tc>
      </w:tr>
      <w:tr w:rsidR="00C95B6D" w:rsidRPr="00C95B6D" w14:paraId="235A6B24" w14:textId="77777777" w:rsidTr="00141FF9">
        <w:trPr>
          <w:trHeight w:val="520"/>
        </w:trPr>
        <w:tc>
          <w:tcPr>
            <w:tcW w:w="5923" w:type="dxa"/>
          </w:tcPr>
          <w:p w14:paraId="16FBA586" w14:textId="77777777" w:rsidR="00B2146D" w:rsidRPr="00C95B6D" w:rsidRDefault="00B2146D" w:rsidP="00B2146D">
            <w:pPr>
              <w:pStyle w:val="ListParagraph"/>
              <w:numPr>
                <w:ilvl w:val="0"/>
                <w:numId w:val="11"/>
              </w:numPr>
              <w:rPr>
                <w:sz w:val="24"/>
                <w:szCs w:val="24"/>
              </w:rPr>
            </w:pPr>
            <w:r w:rsidRPr="00C95B6D">
              <w:rPr>
                <w:sz w:val="24"/>
                <w:szCs w:val="24"/>
              </w:rPr>
              <w:t>Ability to take evidence and serve legal notices in accordance with statutory guidance and legislation</w:t>
            </w:r>
          </w:p>
          <w:p w14:paraId="1AA0276D" w14:textId="77777777" w:rsidR="00B2146D" w:rsidRPr="00C95B6D" w:rsidRDefault="00B2146D" w:rsidP="00B2146D">
            <w:pPr>
              <w:pStyle w:val="TableParagraph"/>
              <w:tabs>
                <w:tab w:val="left" w:pos="830"/>
                <w:tab w:val="left" w:pos="831"/>
              </w:tabs>
              <w:spacing w:before="21" w:line="252" w:lineRule="exact"/>
              <w:ind w:right="288"/>
              <w:rPr>
                <w:sz w:val="24"/>
                <w:szCs w:val="24"/>
              </w:rPr>
            </w:pPr>
          </w:p>
        </w:tc>
        <w:tc>
          <w:tcPr>
            <w:tcW w:w="1701" w:type="dxa"/>
          </w:tcPr>
          <w:p w14:paraId="0D153952" w14:textId="0A5C470E" w:rsidR="00B2146D" w:rsidRPr="00C95B6D" w:rsidRDefault="00B2146D" w:rsidP="00B2146D">
            <w:pPr>
              <w:pStyle w:val="TableParagraph"/>
              <w:spacing w:before="19"/>
              <w:ind w:left="107"/>
              <w:rPr>
                <w:sz w:val="24"/>
                <w:szCs w:val="24"/>
              </w:rPr>
            </w:pPr>
            <w:r w:rsidRPr="00C95B6D">
              <w:rPr>
                <w:sz w:val="24"/>
                <w:szCs w:val="24"/>
              </w:rPr>
              <w:t xml:space="preserve">Desirable </w:t>
            </w:r>
          </w:p>
        </w:tc>
        <w:tc>
          <w:tcPr>
            <w:tcW w:w="1975" w:type="dxa"/>
          </w:tcPr>
          <w:p w14:paraId="0244C587" w14:textId="5C69BAB1" w:rsidR="00B2146D" w:rsidRPr="00C95B6D" w:rsidRDefault="00B2146D" w:rsidP="00B2146D">
            <w:pPr>
              <w:pStyle w:val="TableParagraph"/>
              <w:ind w:left="108"/>
              <w:rPr>
                <w:sz w:val="24"/>
                <w:szCs w:val="24"/>
              </w:rPr>
            </w:pPr>
            <w:r w:rsidRPr="00C95B6D">
              <w:rPr>
                <w:sz w:val="24"/>
                <w:szCs w:val="24"/>
              </w:rPr>
              <w:t>A, I</w:t>
            </w:r>
          </w:p>
        </w:tc>
      </w:tr>
      <w:tr w:rsidR="00BD29AC" w:rsidRPr="00C95B6D" w14:paraId="5E089F3A" w14:textId="77777777" w:rsidTr="00141FF9">
        <w:trPr>
          <w:trHeight w:val="520"/>
        </w:trPr>
        <w:tc>
          <w:tcPr>
            <w:tcW w:w="5923" w:type="dxa"/>
          </w:tcPr>
          <w:p w14:paraId="42A5A4B4" w14:textId="30DE1E4C" w:rsidR="00BD29AC" w:rsidRDefault="00BD29AC" w:rsidP="00B2146D">
            <w:pPr>
              <w:pStyle w:val="ListParagraph"/>
              <w:numPr>
                <w:ilvl w:val="0"/>
                <w:numId w:val="11"/>
              </w:numPr>
              <w:rPr>
                <w:sz w:val="24"/>
                <w:szCs w:val="24"/>
              </w:rPr>
            </w:pPr>
            <w:r>
              <w:rPr>
                <w:sz w:val="24"/>
                <w:szCs w:val="24"/>
              </w:rPr>
              <w:t xml:space="preserve">Good understanding of Risk Assessment principles and ability to apply them to Waste collection processes </w:t>
            </w:r>
          </w:p>
          <w:p w14:paraId="4D1B1DDD" w14:textId="58B8BFDF" w:rsidR="00BD29AC" w:rsidRPr="00C95B6D" w:rsidRDefault="00BD29AC" w:rsidP="0094405F">
            <w:pPr>
              <w:pStyle w:val="ListParagraph"/>
              <w:ind w:left="830"/>
              <w:rPr>
                <w:sz w:val="24"/>
                <w:szCs w:val="24"/>
              </w:rPr>
            </w:pPr>
          </w:p>
        </w:tc>
        <w:tc>
          <w:tcPr>
            <w:tcW w:w="1701" w:type="dxa"/>
          </w:tcPr>
          <w:p w14:paraId="24559428" w14:textId="2F307FEF" w:rsidR="00BD29AC" w:rsidRPr="00C95B6D" w:rsidRDefault="00BD29AC" w:rsidP="00B2146D">
            <w:pPr>
              <w:pStyle w:val="TableParagraph"/>
              <w:spacing w:before="19"/>
              <w:ind w:left="107"/>
              <w:rPr>
                <w:sz w:val="24"/>
                <w:szCs w:val="24"/>
              </w:rPr>
            </w:pPr>
            <w:r>
              <w:rPr>
                <w:sz w:val="24"/>
                <w:szCs w:val="24"/>
              </w:rPr>
              <w:t>Desirable</w:t>
            </w:r>
          </w:p>
        </w:tc>
        <w:tc>
          <w:tcPr>
            <w:tcW w:w="1975" w:type="dxa"/>
          </w:tcPr>
          <w:p w14:paraId="02219974" w14:textId="480D17A8" w:rsidR="00BD29AC" w:rsidRPr="00C95B6D" w:rsidRDefault="00BD29AC" w:rsidP="0094405F">
            <w:pPr>
              <w:pStyle w:val="TableParagraph"/>
              <w:ind w:left="0"/>
              <w:rPr>
                <w:sz w:val="24"/>
                <w:szCs w:val="24"/>
              </w:rPr>
            </w:pPr>
            <w:r>
              <w:rPr>
                <w:sz w:val="24"/>
                <w:szCs w:val="24"/>
              </w:rPr>
              <w:t xml:space="preserve"> </w:t>
            </w:r>
            <w:r w:rsidRPr="00C95B6D">
              <w:rPr>
                <w:sz w:val="24"/>
                <w:szCs w:val="24"/>
              </w:rPr>
              <w:t>A, I</w:t>
            </w:r>
          </w:p>
        </w:tc>
      </w:tr>
      <w:tr w:rsidR="00C95B6D" w:rsidRPr="00C95B6D" w14:paraId="4531156C" w14:textId="77777777" w:rsidTr="00141FF9">
        <w:trPr>
          <w:trHeight w:val="520"/>
        </w:trPr>
        <w:tc>
          <w:tcPr>
            <w:tcW w:w="5923" w:type="dxa"/>
          </w:tcPr>
          <w:p w14:paraId="21BDE74C" w14:textId="6017B0DE" w:rsidR="00B2146D" w:rsidRPr="00C95B6D" w:rsidRDefault="00B2146D" w:rsidP="00B2146D">
            <w:pPr>
              <w:pStyle w:val="TableParagraph"/>
              <w:numPr>
                <w:ilvl w:val="0"/>
                <w:numId w:val="11"/>
              </w:numPr>
              <w:tabs>
                <w:tab w:val="left" w:pos="830"/>
                <w:tab w:val="left" w:pos="831"/>
              </w:tabs>
              <w:spacing w:before="21" w:line="252" w:lineRule="exact"/>
              <w:ind w:right="288"/>
              <w:rPr>
                <w:sz w:val="24"/>
                <w:szCs w:val="24"/>
              </w:rPr>
            </w:pPr>
            <w:r w:rsidRPr="00C95B6D">
              <w:rPr>
                <w:sz w:val="24"/>
                <w:szCs w:val="24"/>
              </w:rPr>
              <w:t>Confidence and ability to deal effectively and safely with potentially aggressive members of the public and complainants</w:t>
            </w:r>
          </w:p>
          <w:p w14:paraId="5ECD062A" w14:textId="0189E25E" w:rsidR="00B2146D" w:rsidRPr="00C95B6D" w:rsidRDefault="00B2146D" w:rsidP="00B2146D">
            <w:pPr>
              <w:pStyle w:val="TableParagraph"/>
              <w:tabs>
                <w:tab w:val="left" w:pos="830"/>
                <w:tab w:val="left" w:pos="831"/>
              </w:tabs>
              <w:spacing w:before="21" w:line="252" w:lineRule="exact"/>
              <w:ind w:right="288"/>
              <w:rPr>
                <w:sz w:val="24"/>
                <w:szCs w:val="24"/>
              </w:rPr>
            </w:pPr>
          </w:p>
        </w:tc>
        <w:tc>
          <w:tcPr>
            <w:tcW w:w="1701" w:type="dxa"/>
          </w:tcPr>
          <w:p w14:paraId="7A72720A" w14:textId="575DB9CB" w:rsidR="00B2146D" w:rsidRPr="00C95B6D" w:rsidRDefault="00B2146D" w:rsidP="00B2146D">
            <w:pPr>
              <w:pStyle w:val="TableParagraph"/>
              <w:spacing w:before="19"/>
              <w:ind w:left="107"/>
              <w:rPr>
                <w:sz w:val="24"/>
                <w:szCs w:val="24"/>
              </w:rPr>
            </w:pPr>
            <w:r w:rsidRPr="00C95B6D">
              <w:rPr>
                <w:sz w:val="24"/>
                <w:szCs w:val="24"/>
              </w:rPr>
              <w:t>Essential</w:t>
            </w:r>
          </w:p>
        </w:tc>
        <w:tc>
          <w:tcPr>
            <w:tcW w:w="1975" w:type="dxa"/>
          </w:tcPr>
          <w:p w14:paraId="138DE258" w14:textId="523A888F" w:rsidR="00B2146D" w:rsidRPr="00C95B6D" w:rsidRDefault="00B2146D" w:rsidP="00B2146D">
            <w:pPr>
              <w:pStyle w:val="TableParagraph"/>
              <w:ind w:left="108"/>
              <w:rPr>
                <w:sz w:val="24"/>
                <w:szCs w:val="24"/>
              </w:rPr>
            </w:pPr>
            <w:r w:rsidRPr="00C95B6D">
              <w:rPr>
                <w:sz w:val="24"/>
                <w:szCs w:val="24"/>
              </w:rPr>
              <w:t>A, I</w:t>
            </w:r>
          </w:p>
        </w:tc>
      </w:tr>
      <w:tr w:rsidR="009C1CEE" w:rsidRPr="00C95B6D" w14:paraId="11F4BB3B" w14:textId="77777777" w:rsidTr="00141FF9">
        <w:trPr>
          <w:trHeight w:val="520"/>
        </w:trPr>
        <w:tc>
          <w:tcPr>
            <w:tcW w:w="5923" w:type="dxa"/>
          </w:tcPr>
          <w:p w14:paraId="479DFBAE" w14:textId="77777777" w:rsidR="009C1CEE" w:rsidRDefault="009C1CEE" w:rsidP="00B2146D">
            <w:pPr>
              <w:pStyle w:val="TableParagraph"/>
              <w:numPr>
                <w:ilvl w:val="0"/>
                <w:numId w:val="11"/>
              </w:numPr>
              <w:tabs>
                <w:tab w:val="left" w:pos="830"/>
                <w:tab w:val="left" w:pos="831"/>
              </w:tabs>
              <w:spacing w:before="21" w:line="252" w:lineRule="exact"/>
              <w:ind w:right="288"/>
              <w:rPr>
                <w:sz w:val="24"/>
                <w:szCs w:val="24"/>
              </w:rPr>
            </w:pPr>
            <w:r>
              <w:rPr>
                <w:sz w:val="24"/>
                <w:szCs w:val="24"/>
              </w:rPr>
              <w:t>Ability to scrutinize process and procedure and suggest improvements</w:t>
            </w:r>
          </w:p>
          <w:p w14:paraId="7B33E463" w14:textId="49226588" w:rsidR="009C1CEE" w:rsidRPr="00C95B6D" w:rsidRDefault="009C1CEE" w:rsidP="0094405F">
            <w:pPr>
              <w:pStyle w:val="TableParagraph"/>
              <w:tabs>
                <w:tab w:val="left" w:pos="830"/>
                <w:tab w:val="left" w:pos="831"/>
              </w:tabs>
              <w:spacing w:before="21" w:line="252" w:lineRule="exact"/>
              <w:ind w:right="288"/>
              <w:rPr>
                <w:sz w:val="24"/>
                <w:szCs w:val="24"/>
              </w:rPr>
            </w:pPr>
          </w:p>
        </w:tc>
        <w:tc>
          <w:tcPr>
            <w:tcW w:w="1701" w:type="dxa"/>
          </w:tcPr>
          <w:p w14:paraId="10CD95B7" w14:textId="340F553E" w:rsidR="009C1CEE" w:rsidRPr="00C95B6D" w:rsidRDefault="009C1CEE" w:rsidP="00B2146D">
            <w:pPr>
              <w:pStyle w:val="TableParagraph"/>
              <w:spacing w:before="19"/>
              <w:ind w:left="107"/>
              <w:rPr>
                <w:sz w:val="24"/>
                <w:szCs w:val="24"/>
              </w:rPr>
            </w:pPr>
            <w:proofErr w:type="spellStart"/>
            <w:r>
              <w:rPr>
                <w:sz w:val="24"/>
                <w:szCs w:val="24"/>
              </w:rPr>
              <w:t>Desireable</w:t>
            </w:r>
            <w:proofErr w:type="spellEnd"/>
          </w:p>
        </w:tc>
        <w:tc>
          <w:tcPr>
            <w:tcW w:w="1975" w:type="dxa"/>
          </w:tcPr>
          <w:p w14:paraId="39F548C0" w14:textId="4DB922E4" w:rsidR="009C1CEE" w:rsidRPr="00C95B6D" w:rsidRDefault="009C1CEE" w:rsidP="00B2146D">
            <w:pPr>
              <w:pStyle w:val="TableParagraph"/>
              <w:ind w:left="108"/>
              <w:rPr>
                <w:sz w:val="24"/>
                <w:szCs w:val="24"/>
              </w:rPr>
            </w:pPr>
            <w:r>
              <w:rPr>
                <w:sz w:val="24"/>
                <w:szCs w:val="24"/>
              </w:rPr>
              <w:t>A,I</w:t>
            </w:r>
          </w:p>
        </w:tc>
      </w:tr>
      <w:tr w:rsidR="00C95B6D" w:rsidRPr="00C95B6D" w14:paraId="33994CD9" w14:textId="77777777" w:rsidTr="00141FF9">
        <w:trPr>
          <w:trHeight w:val="520"/>
        </w:trPr>
        <w:tc>
          <w:tcPr>
            <w:tcW w:w="5923" w:type="dxa"/>
          </w:tcPr>
          <w:p w14:paraId="6172A2E6" w14:textId="0A886969" w:rsidR="00B2146D" w:rsidRPr="00C95B6D" w:rsidRDefault="008B4551" w:rsidP="00B2146D">
            <w:pPr>
              <w:pStyle w:val="ListParagraph"/>
              <w:numPr>
                <w:ilvl w:val="0"/>
                <w:numId w:val="11"/>
              </w:numPr>
              <w:rPr>
                <w:sz w:val="24"/>
                <w:szCs w:val="24"/>
              </w:rPr>
            </w:pPr>
            <w:r>
              <w:rPr>
                <w:sz w:val="24"/>
                <w:szCs w:val="24"/>
              </w:rPr>
              <w:t>Ability to use,</w:t>
            </w:r>
            <w:r w:rsidR="00B2146D" w:rsidRPr="00C95B6D">
              <w:rPr>
                <w:sz w:val="24"/>
                <w:szCs w:val="24"/>
              </w:rPr>
              <w:t xml:space="preserve"> interpret </w:t>
            </w:r>
            <w:r>
              <w:rPr>
                <w:sz w:val="24"/>
                <w:szCs w:val="24"/>
              </w:rPr>
              <w:t xml:space="preserve">and present </w:t>
            </w:r>
            <w:r w:rsidR="00B2146D" w:rsidRPr="00C95B6D">
              <w:rPr>
                <w:sz w:val="24"/>
                <w:szCs w:val="24"/>
              </w:rPr>
              <w:t>results from relevant complex technical equipment and data.</w:t>
            </w:r>
          </w:p>
          <w:p w14:paraId="070FA6B5" w14:textId="77777777" w:rsidR="00B2146D" w:rsidRPr="00C95B6D" w:rsidRDefault="00B2146D" w:rsidP="00B2146D">
            <w:pPr>
              <w:pStyle w:val="ListParagraph"/>
              <w:ind w:left="830"/>
              <w:rPr>
                <w:sz w:val="24"/>
                <w:szCs w:val="24"/>
              </w:rPr>
            </w:pPr>
          </w:p>
        </w:tc>
        <w:tc>
          <w:tcPr>
            <w:tcW w:w="1701" w:type="dxa"/>
          </w:tcPr>
          <w:p w14:paraId="7E7B1264" w14:textId="275E95A8" w:rsidR="00B2146D" w:rsidRPr="00C95B6D" w:rsidRDefault="00B2146D" w:rsidP="00B2146D">
            <w:pPr>
              <w:pStyle w:val="TableParagraph"/>
              <w:spacing w:before="19"/>
              <w:ind w:left="107"/>
              <w:rPr>
                <w:sz w:val="24"/>
                <w:szCs w:val="24"/>
              </w:rPr>
            </w:pPr>
            <w:r w:rsidRPr="00C95B6D">
              <w:rPr>
                <w:sz w:val="24"/>
                <w:szCs w:val="24"/>
              </w:rPr>
              <w:lastRenderedPageBreak/>
              <w:t>Essential</w:t>
            </w:r>
          </w:p>
        </w:tc>
        <w:tc>
          <w:tcPr>
            <w:tcW w:w="1975" w:type="dxa"/>
          </w:tcPr>
          <w:p w14:paraId="527D7FB6" w14:textId="2A95A91F" w:rsidR="00B2146D" w:rsidRPr="00C95B6D" w:rsidRDefault="00B2146D" w:rsidP="00B2146D">
            <w:pPr>
              <w:pStyle w:val="TableParagraph"/>
              <w:ind w:left="108"/>
              <w:rPr>
                <w:sz w:val="24"/>
                <w:szCs w:val="24"/>
              </w:rPr>
            </w:pPr>
            <w:r w:rsidRPr="00C95B6D">
              <w:rPr>
                <w:sz w:val="24"/>
                <w:szCs w:val="24"/>
              </w:rPr>
              <w:t>A, I</w:t>
            </w:r>
          </w:p>
        </w:tc>
      </w:tr>
      <w:tr w:rsidR="00B2146D" w:rsidRPr="00C95B6D" w14:paraId="00094733" w14:textId="77777777" w:rsidTr="00141FF9">
        <w:trPr>
          <w:trHeight w:val="520"/>
        </w:trPr>
        <w:tc>
          <w:tcPr>
            <w:tcW w:w="5923" w:type="dxa"/>
          </w:tcPr>
          <w:p w14:paraId="7BE38D78" w14:textId="77777777" w:rsidR="00B2146D" w:rsidRPr="00C95B6D" w:rsidRDefault="00B2146D" w:rsidP="00B2146D">
            <w:pPr>
              <w:pStyle w:val="ListParagraph"/>
              <w:numPr>
                <w:ilvl w:val="0"/>
                <w:numId w:val="11"/>
              </w:numPr>
              <w:rPr>
                <w:sz w:val="24"/>
                <w:szCs w:val="24"/>
              </w:rPr>
            </w:pPr>
            <w:r w:rsidRPr="00C95B6D">
              <w:rPr>
                <w:sz w:val="24"/>
                <w:szCs w:val="24"/>
              </w:rPr>
              <w:t xml:space="preserve">Ability to plan, </w:t>
            </w:r>
            <w:proofErr w:type="spellStart"/>
            <w:r w:rsidRPr="00C95B6D">
              <w:rPr>
                <w:sz w:val="24"/>
                <w:szCs w:val="24"/>
              </w:rPr>
              <w:t>prioritise</w:t>
            </w:r>
            <w:proofErr w:type="spellEnd"/>
            <w:r w:rsidRPr="00C95B6D">
              <w:rPr>
                <w:sz w:val="24"/>
                <w:szCs w:val="24"/>
              </w:rPr>
              <w:t xml:space="preserve"> and </w:t>
            </w:r>
            <w:proofErr w:type="spellStart"/>
            <w:r w:rsidRPr="00C95B6D">
              <w:rPr>
                <w:sz w:val="24"/>
                <w:szCs w:val="24"/>
              </w:rPr>
              <w:t>organise</w:t>
            </w:r>
            <w:proofErr w:type="spellEnd"/>
            <w:r w:rsidRPr="00C95B6D">
              <w:rPr>
                <w:sz w:val="24"/>
                <w:szCs w:val="24"/>
              </w:rPr>
              <w:t xml:space="preserve"> service operations and to work under pressure within timescales and with a minimum of supervision</w:t>
            </w:r>
          </w:p>
          <w:p w14:paraId="234A9C44" w14:textId="77777777" w:rsidR="00B2146D" w:rsidRPr="00C95B6D" w:rsidRDefault="00B2146D" w:rsidP="00B2146D">
            <w:pPr>
              <w:pStyle w:val="ListParagraph"/>
              <w:ind w:left="830"/>
              <w:rPr>
                <w:sz w:val="24"/>
                <w:szCs w:val="24"/>
              </w:rPr>
            </w:pPr>
          </w:p>
        </w:tc>
        <w:tc>
          <w:tcPr>
            <w:tcW w:w="1701" w:type="dxa"/>
          </w:tcPr>
          <w:p w14:paraId="0059AB75" w14:textId="23E209CC" w:rsidR="00B2146D" w:rsidRPr="00C95B6D" w:rsidRDefault="00B2146D" w:rsidP="00B2146D">
            <w:pPr>
              <w:pStyle w:val="TableParagraph"/>
              <w:spacing w:before="19"/>
              <w:ind w:left="107"/>
              <w:rPr>
                <w:sz w:val="24"/>
                <w:szCs w:val="24"/>
              </w:rPr>
            </w:pPr>
            <w:r w:rsidRPr="00C95B6D">
              <w:rPr>
                <w:sz w:val="24"/>
                <w:szCs w:val="24"/>
              </w:rPr>
              <w:t>Essential</w:t>
            </w:r>
          </w:p>
        </w:tc>
        <w:tc>
          <w:tcPr>
            <w:tcW w:w="1975" w:type="dxa"/>
          </w:tcPr>
          <w:p w14:paraId="0B135750" w14:textId="73F4B385" w:rsidR="00B2146D" w:rsidRPr="00C95B6D" w:rsidRDefault="00B2146D" w:rsidP="00B2146D">
            <w:pPr>
              <w:pStyle w:val="TableParagraph"/>
              <w:ind w:left="108"/>
              <w:rPr>
                <w:sz w:val="24"/>
                <w:szCs w:val="24"/>
              </w:rPr>
            </w:pPr>
            <w:r w:rsidRPr="00C95B6D">
              <w:rPr>
                <w:sz w:val="24"/>
                <w:szCs w:val="24"/>
              </w:rPr>
              <w:t>A, I</w:t>
            </w:r>
          </w:p>
        </w:tc>
      </w:tr>
      <w:tr w:rsidR="00C95B6D" w:rsidRPr="00C95B6D" w14:paraId="218C04A2" w14:textId="77777777" w:rsidTr="00141FF9">
        <w:trPr>
          <w:trHeight w:val="520"/>
        </w:trPr>
        <w:tc>
          <w:tcPr>
            <w:tcW w:w="5923" w:type="dxa"/>
          </w:tcPr>
          <w:p w14:paraId="3446D5F0" w14:textId="77777777" w:rsidR="00B2146D" w:rsidRPr="00C95B6D" w:rsidRDefault="00B2146D" w:rsidP="00B2146D">
            <w:pPr>
              <w:pStyle w:val="ListParagraph"/>
              <w:numPr>
                <w:ilvl w:val="0"/>
                <w:numId w:val="11"/>
              </w:numPr>
              <w:rPr>
                <w:sz w:val="24"/>
                <w:szCs w:val="24"/>
              </w:rPr>
            </w:pPr>
            <w:r w:rsidRPr="00C95B6D">
              <w:rPr>
                <w:sz w:val="24"/>
                <w:szCs w:val="24"/>
              </w:rPr>
              <w:t>Knowledge of Waste Management and Environmental legislation, European and national policies and industry working practice</w:t>
            </w:r>
          </w:p>
          <w:p w14:paraId="2FC3D1C5" w14:textId="77777777" w:rsidR="00B2146D" w:rsidRPr="00C95B6D" w:rsidRDefault="00B2146D" w:rsidP="00B2146D">
            <w:pPr>
              <w:pStyle w:val="TableParagraph"/>
              <w:tabs>
                <w:tab w:val="left" w:pos="830"/>
                <w:tab w:val="left" w:pos="831"/>
              </w:tabs>
              <w:spacing w:before="21" w:line="252" w:lineRule="exact"/>
              <w:ind w:right="288"/>
              <w:rPr>
                <w:sz w:val="24"/>
                <w:szCs w:val="24"/>
              </w:rPr>
            </w:pPr>
          </w:p>
        </w:tc>
        <w:tc>
          <w:tcPr>
            <w:tcW w:w="1701" w:type="dxa"/>
          </w:tcPr>
          <w:p w14:paraId="06533927" w14:textId="11102DBB" w:rsidR="00B2146D" w:rsidRPr="00C95B6D" w:rsidRDefault="00B2146D" w:rsidP="00B2146D">
            <w:pPr>
              <w:pStyle w:val="TableParagraph"/>
              <w:spacing w:before="19"/>
              <w:ind w:left="107"/>
              <w:rPr>
                <w:sz w:val="24"/>
                <w:szCs w:val="24"/>
              </w:rPr>
            </w:pPr>
            <w:r w:rsidRPr="00C95B6D">
              <w:rPr>
                <w:sz w:val="24"/>
                <w:szCs w:val="24"/>
              </w:rPr>
              <w:t>Desirable</w:t>
            </w:r>
          </w:p>
        </w:tc>
        <w:tc>
          <w:tcPr>
            <w:tcW w:w="1975" w:type="dxa"/>
          </w:tcPr>
          <w:p w14:paraId="41C444B1" w14:textId="0D97E8EF" w:rsidR="00B2146D" w:rsidRPr="00C95B6D" w:rsidRDefault="00B2146D" w:rsidP="00B2146D">
            <w:pPr>
              <w:pStyle w:val="TableParagraph"/>
              <w:ind w:left="108"/>
              <w:rPr>
                <w:sz w:val="24"/>
                <w:szCs w:val="24"/>
              </w:rPr>
            </w:pPr>
            <w:r w:rsidRPr="00C95B6D">
              <w:rPr>
                <w:sz w:val="24"/>
                <w:szCs w:val="24"/>
              </w:rPr>
              <w:t>A, I</w:t>
            </w:r>
          </w:p>
        </w:tc>
      </w:tr>
      <w:tr w:rsidR="00C95B6D" w:rsidRPr="00C95B6D" w14:paraId="7A3D16B4" w14:textId="77777777" w:rsidTr="00141FF9">
        <w:trPr>
          <w:trHeight w:val="520"/>
        </w:trPr>
        <w:tc>
          <w:tcPr>
            <w:tcW w:w="5923" w:type="dxa"/>
          </w:tcPr>
          <w:p w14:paraId="3B9DF65F" w14:textId="77777777" w:rsidR="00B2146D" w:rsidRPr="00C95B6D" w:rsidRDefault="00B2146D" w:rsidP="00B2146D">
            <w:pPr>
              <w:pStyle w:val="ListParagraph"/>
              <w:numPr>
                <w:ilvl w:val="0"/>
                <w:numId w:val="11"/>
              </w:numPr>
              <w:rPr>
                <w:sz w:val="24"/>
                <w:szCs w:val="24"/>
              </w:rPr>
            </w:pPr>
            <w:r w:rsidRPr="00C95B6D">
              <w:rPr>
                <w:sz w:val="24"/>
                <w:szCs w:val="24"/>
              </w:rPr>
              <w:t>Confidence and ability to work under own initiative.</w:t>
            </w:r>
          </w:p>
          <w:p w14:paraId="139A7586" w14:textId="77777777" w:rsidR="00B2146D" w:rsidRPr="00C95B6D" w:rsidRDefault="00B2146D" w:rsidP="00B2146D">
            <w:pPr>
              <w:pStyle w:val="TableParagraph"/>
              <w:tabs>
                <w:tab w:val="left" w:pos="830"/>
                <w:tab w:val="left" w:pos="831"/>
              </w:tabs>
              <w:spacing w:before="21" w:line="252" w:lineRule="exact"/>
              <w:ind w:right="288"/>
              <w:rPr>
                <w:sz w:val="24"/>
                <w:szCs w:val="24"/>
              </w:rPr>
            </w:pPr>
          </w:p>
        </w:tc>
        <w:tc>
          <w:tcPr>
            <w:tcW w:w="1701" w:type="dxa"/>
          </w:tcPr>
          <w:p w14:paraId="279B51C6" w14:textId="34B70CF1" w:rsidR="00B2146D" w:rsidRPr="00C95B6D" w:rsidRDefault="00B2146D" w:rsidP="00B2146D">
            <w:pPr>
              <w:pStyle w:val="TableParagraph"/>
              <w:spacing w:before="19"/>
              <w:ind w:left="107"/>
              <w:rPr>
                <w:sz w:val="24"/>
                <w:szCs w:val="24"/>
              </w:rPr>
            </w:pPr>
            <w:r w:rsidRPr="00C95B6D">
              <w:rPr>
                <w:sz w:val="24"/>
                <w:szCs w:val="24"/>
              </w:rPr>
              <w:t>Essential</w:t>
            </w:r>
          </w:p>
        </w:tc>
        <w:tc>
          <w:tcPr>
            <w:tcW w:w="1975" w:type="dxa"/>
          </w:tcPr>
          <w:p w14:paraId="0C9CE656" w14:textId="17CFD6CB" w:rsidR="00B2146D" w:rsidRPr="00C95B6D" w:rsidRDefault="00B2146D" w:rsidP="00B2146D">
            <w:pPr>
              <w:pStyle w:val="TableParagraph"/>
              <w:ind w:left="108"/>
              <w:rPr>
                <w:sz w:val="24"/>
                <w:szCs w:val="24"/>
              </w:rPr>
            </w:pPr>
            <w:r w:rsidRPr="00C95B6D">
              <w:rPr>
                <w:sz w:val="24"/>
                <w:szCs w:val="24"/>
              </w:rPr>
              <w:t>A, I</w:t>
            </w:r>
          </w:p>
        </w:tc>
      </w:tr>
      <w:tr w:rsidR="00C95B6D" w:rsidRPr="00C95B6D" w14:paraId="4FCE68CE" w14:textId="77777777" w:rsidTr="00141FF9">
        <w:trPr>
          <w:trHeight w:val="520"/>
        </w:trPr>
        <w:tc>
          <w:tcPr>
            <w:tcW w:w="5923" w:type="dxa"/>
          </w:tcPr>
          <w:p w14:paraId="59718C74" w14:textId="77777777" w:rsidR="00B2146D" w:rsidRPr="00C95B6D" w:rsidRDefault="00B2146D" w:rsidP="00B2146D">
            <w:pPr>
              <w:pStyle w:val="ListParagraph"/>
              <w:numPr>
                <w:ilvl w:val="0"/>
                <w:numId w:val="11"/>
              </w:numPr>
              <w:rPr>
                <w:sz w:val="24"/>
                <w:szCs w:val="24"/>
              </w:rPr>
            </w:pPr>
            <w:r w:rsidRPr="00C95B6D">
              <w:rPr>
                <w:sz w:val="24"/>
                <w:szCs w:val="24"/>
              </w:rPr>
              <w:t>Confidence and ability to deal with sensitive and emotive issues.</w:t>
            </w:r>
          </w:p>
          <w:p w14:paraId="149CF0B4" w14:textId="77777777" w:rsidR="00B2146D" w:rsidRPr="00C95B6D" w:rsidRDefault="00B2146D" w:rsidP="00B2146D">
            <w:pPr>
              <w:pStyle w:val="TableParagraph"/>
              <w:tabs>
                <w:tab w:val="left" w:pos="830"/>
                <w:tab w:val="left" w:pos="831"/>
              </w:tabs>
              <w:spacing w:before="21" w:line="252" w:lineRule="exact"/>
              <w:ind w:right="288"/>
              <w:rPr>
                <w:sz w:val="24"/>
                <w:szCs w:val="24"/>
              </w:rPr>
            </w:pPr>
          </w:p>
        </w:tc>
        <w:tc>
          <w:tcPr>
            <w:tcW w:w="1701" w:type="dxa"/>
          </w:tcPr>
          <w:p w14:paraId="63CADFDD" w14:textId="6D784141" w:rsidR="00B2146D" w:rsidRPr="00C95B6D" w:rsidRDefault="00B2146D" w:rsidP="00B2146D">
            <w:pPr>
              <w:pStyle w:val="TableParagraph"/>
              <w:spacing w:before="19"/>
              <w:ind w:left="107"/>
              <w:rPr>
                <w:sz w:val="24"/>
                <w:szCs w:val="24"/>
              </w:rPr>
            </w:pPr>
            <w:r w:rsidRPr="00C95B6D">
              <w:rPr>
                <w:sz w:val="24"/>
                <w:szCs w:val="24"/>
              </w:rPr>
              <w:t>Essential</w:t>
            </w:r>
          </w:p>
        </w:tc>
        <w:tc>
          <w:tcPr>
            <w:tcW w:w="1975" w:type="dxa"/>
          </w:tcPr>
          <w:p w14:paraId="78FAFD25" w14:textId="1B6FE58B" w:rsidR="00B2146D" w:rsidRPr="00C95B6D" w:rsidRDefault="00B2146D" w:rsidP="00B2146D">
            <w:pPr>
              <w:pStyle w:val="TableParagraph"/>
              <w:ind w:left="108"/>
              <w:rPr>
                <w:sz w:val="24"/>
                <w:szCs w:val="24"/>
              </w:rPr>
            </w:pPr>
            <w:r w:rsidRPr="00C95B6D">
              <w:rPr>
                <w:sz w:val="24"/>
                <w:szCs w:val="24"/>
              </w:rPr>
              <w:t>A, I</w:t>
            </w:r>
          </w:p>
        </w:tc>
      </w:tr>
      <w:tr w:rsidR="00C95B6D" w:rsidRPr="00C95B6D" w14:paraId="21FCD178" w14:textId="77777777" w:rsidTr="00141FF9">
        <w:trPr>
          <w:trHeight w:val="520"/>
        </w:trPr>
        <w:tc>
          <w:tcPr>
            <w:tcW w:w="5923" w:type="dxa"/>
          </w:tcPr>
          <w:p w14:paraId="61D0AA0F" w14:textId="626442C4" w:rsidR="00B2146D" w:rsidRPr="00C95B6D" w:rsidRDefault="00B2146D" w:rsidP="00B2146D">
            <w:pPr>
              <w:pStyle w:val="TableParagraph"/>
              <w:numPr>
                <w:ilvl w:val="0"/>
                <w:numId w:val="11"/>
              </w:numPr>
              <w:tabs>
                <w:tab w:val="left" w:pos="830"/>
                <w:tab w:val="left" w:pos="831"/>
              </w:tabs>
              <w:spacing w:before="21" w:line="252" w:lineRule="exact"/>
              <w:ind w:right="288"/>
              <w:rPr>
                <w:sz w:val="24"/>
                <w:szCs w:val="24"/>
              </w:rPr>
            </w:pPr>
            <w:r w:rsidRPr="00C95B6D">
              <w:rPr>
                <w:sz w:val="24"/>
                <w:szCs w:val="24"/>
              </w:rPr>
              <w:t>Competent in the use of e-mail, word-processed documents, spread sheets and bespoke software systems.</w:t>
            </w:r>
          </w:p>
        </w:tc>
        <w:tc>
          <w:tcPr>
            <w:tcW w:w="1701" w:type="dxa"/>
          </w:tcPr>
          <w:p w14:paraId="1D18E69B" w14:textId="07E90C18" w:rsidR="00B2146D" w:rsidRPr="00C95B6D" w:rsidRDefault="00B2146D" w:rsidP="00B2146D">
            <w:pPr>
              <w:pStyle w:val="TableParagraph"/>
              <w:spacing w:before="19"/>
              <w:ind w:left="107"/>
              <w:rPr>
                <w:sz w:val="24"/>
                <w:szCs w:val="24"/>
              </w:rPr>
            </w:pPr>
            <w:r w:rsidRPr="00C95B6D">
              <w:rPr>
                <w:sz w:val="24"/>
                <w:szCs w:val="24"/>
              </w:rPr>
              <w:t>Essential</w:t>
            </w:r>
          </w:p>
        </w:tc>
        <w:tc>
          <w:tcPr>
            <w:tcW w:w="1975" w:type="dxa"/>
          </w:tcPr>
          <w:p w14:paraId="5F538406" w14:textId="2EC5B706" w:rsidR="00B2146D" w:rsidRPr="00C95B6D" w:rsidRDefault="00B2146D" w:rsidP="00B2146D">
            <w:pPr>
              <w:pStyle w:val="TableParagraph"/>
              <w:ind w:left="108"/>
              <w:rPr>
                <w:sz w:val="24"/>
                <w:szCs w:val="24"/>
              </w:rPr>
            </w:pPr>
            <w:r w:rsidRPr="00C95B6D">
              <w:rPr>
                <w:sz w:val="24"/>
                <w:szCs w:val="24"/>
              </w:rPr>
              <w:t>A, I</w:t>
            </w:r>
          </w:p>
        </w:tc>
      </w:tr>
      <w:tr w:rsidR="00C95B6D" w:rsidRPr="00C95B6D" w14:paraId="03B71C4A" w14:textId="77777777" w:rsidTr="00141FF9">
        <w:trPr>
          <w:trHeight w:val="515"/>
        </w:trPr>
        <w:tc>
          <w:tcPr>
            <w:tcW w:w="5923" w:type="dxa"/>
          </w:tcPr>
          <w:p w14:paraId="03B71C47" w14:textId="480EED80" w:rsidR="004347FC" w:rsidRPr="00C95B6D" w:rsidRDefault="004347FC" w:rsidP="004347FC">
            <w:pPr>
              <w:pStyle w:val="TableParagraph"/>
              <w:numPr>
                <w:ilvl w:val="0"/>
                <w:numId w:val="10"/>
              </w:numPr>
              <w:tabs>
                <w:tab w:val="left" w:pos="830"/>
                <w:tab w:val="left" w:pos="831"/>
              </w:tabs>
              <w:spacing w:before="17" w:line="252" w:lineRule="exact"/>
              <w:ind w:right="593"/>
              <w:rPr>
                <w:sz w:val="24"/>
                <w:szCs w:val="24"/>
              </w:rPr>
            </w:pPr>
            <w:r w:rsidRPr="00C95B6D">
              <w:rPr>
                <w:sz w:val="24"/>
                <w:szCs w:val="24"/>
              </w:rPr>
              <w:t>Excellent analytical and problem solving skills, including the ability to assess statistical, financial and qualitative information</w:t>
            </w:r>
          </w:p>
        </w:tc>
        <w:tc>
          <w:tcPr>
            <w:tcW w:w="1701" w:type="dxa"/>
          </w:tcPr>
          <w:p w14:paraId="03B71C48" w14:textId="77777777" w:rsidR="004347FC" w:rsidRPr="00C95B6D" w:rsidRDefault="004347FC" w:rsidP="004347FC">
            <w:pPr>
              <w:pStyle w:val="TableParagraph"/>
              <w:spacing w:before="14"/>
              <w:ind w:left="107"/>
              <w:rPr>
                <w:sz w:val="24"/>
                <w:szCs w:val="24"/>
              </w:rPr>
            </w:pPr>
            <w:r w:rsidRPr="00C95B6D">
              <w:rPr>
                <w:sz w:val="24"/>
                <w:szCs w:val="24"/>
              </w:rPr>
              <w:t>Essential</w:t>
            </w:r>
          </w:p>
        </w:tc>
        <w:tc>
          <w:tcPr>
            <w:tcW w:w="1975" w:type="dxa"/>
          </w:tcPr>
          <w:p w14:paraId="03B71C49" w14:textId="77777777" w:rsidR="004347FC" w:rsidRPr="00C95B6D" w:rsidRDefault="004347FC" w:rsidP="004347FC">
            <w:pPr>
              <w:pStyle w:val="TableParagraph"/>
              <w:spacing w:line="272" w:lineRule="exact"/>
              <w:ind w:left="108"/>
              <w:rPr>
                <w:sz w:val="24"/>
                <w:szCs w:val="24"/>
              </w:rPr>
            </w:pPr>
            <w:r w:rsidRPr="00C95B6D">
              <w:rPr>
                <w:sz w:val="24"/>
                <w:szCs w:val="24"/>
              </w:rPr>
              <w:t>A, I</w:t>
            </w:r>
          </w:p>
        </w:tc>
      </w:tr>
      <w:tr w:rsidR="00C95B6D" w:rsidRPr="00C95B6D" w14:paraId="03B71C4E" w14:textId="77777777" w:rsidTr="00141FF9">
        <w:trPr>
          <w:trHeight w:val="770"/>
        </w:trPr>
        <w:tc>
          <w:tcPr>
            <w:tcW w:w="5923" w:type="dxa"/>
          </w:tcPr>
          <w:p w14:paraId="03B71C4B" w14:textId="471CBDD1" w:rsidR="004347FC" w:rsidRPr="00C95B6D" w:rsidRDefault="004347FC" w:rsidP="004347FC">
            <w:pPr>
              <w:pStyle w:val="TableParagraph"/>
              <w:numPr>
                <w:ilvl w:val="0"/>
                <w:numId w:val="9"/>
              </w:numPr>
              <w:tabs>
                <w:tab w:val="left" w:pos="830"/>
                <w:tab w:val="left" w:pos="831"/>
              </w:tabs>
              <w:spacing w:before="16" w:line="252" w:lineRule="exact"/>
              <w:ind w:right="826"/>
              <w:rPr>
                <w:sz w:val="24"/>
                <w:szCs w:val="24"/>
              </w:rPr>
            </w:pPr>
            <w:r w:rsidRPr="00C95B6D">
              <w:rPr>
                <w:sz w:val="24"/>
                <w:szCs w:val="24"/>
              </w:rPr>
              <w:t>Ability to negotiate with key agencies and stakeholders</w:t>
            </w:r>
          </w:p>
        </w:tc>
        <w:tc>
          <w:tcPr>
            <w:tcW w:w="1701" w:type="dxa"/>
          </w:tcPr>
          <w:p w14:paraId="03B71C4C" w14:textId="77777777" w:rsidR="004347FC" w:rsidRPr="00C95B6D" w:rsidRDefault="004347FC" w:rsidP="004347FC">
            <w:pPr>
              <w:pStyle w:val="TableParagraph"/>
              <w:spacing w:before="14"/>
              <w:ind w:left="107"/>
              <w:rPr>
                <w:sz w:val="24"/>
                <w:szCs w:val="24"/>
              </w:rPr>
            </w:pPr>
            <w:r w:rsidRPr="00C95B6D">
              <w:rPr>
                <w:sz w:val="24"/>
                <w:szCs w:val="24"/>
              </w:rPr>
              <w:t>Essential</w:t>
            </w:r>
          </w:p>
        </w:tc>
        <w:tc>
          <w:tcPr>
            <w:tcW w:w="1975" w:type="dxa"/>
          </w:tcPr>
          <w:p w14:paraId="03B71C4D" w14:textId="77777777" w:rsidR="004347FC" w:rsidRPr="00C95B6D" w:rsidRDefault="004347FC" w:rsidP="004347FC">
            <w:pPr>
              <w:pStyle w:val="TableParagraph"/>
              <w:spacing w:line="271" w:lineRule="exact"/>
              <w:ind w:left="108"/>
              <w:rPr>
                <w:sz w:val="24"/>
                <w:szCs w:val="24"/>
              </w:rPr>
            </w:pPr>
            <w:r w:rsidRPr="00C95B6D">
              <w:rPr>
                <w:sz w:val="24"/>
                <w:szCs w:val="24"/>
              </w:rPr>
              <w:t>A, I</w:t>
            </w:r>
          </w:p>
        </w:tc>
      </w:tr>
      <w:tr w:rsidR="00C95B6D" w:rsidRPr="00C95B6D" w14:paraId="03B71C52" w14:textId="77777777" w:rsidTr="00141FF9">
        <w:trPr>
          <w:trHeight w:val="770"/>
        </w:trPr>
        <w:tc>
          <w:tcPr>
            <w:tcW w:w="5923" w:type="dxa"/>
          </w:tcPr>
          <w:p w14:paraId="12F8F985" w14:textId="77777777" w:rsidR="004347FC" w:rsidRPr="00C95B6D" w:rsidRDefault="004347FC" w:rsidP="004347FC">
            <w:pPr>
              <w:pStyle w:val="TableParagraph"/>
              <w:numPr>
                <w:ilvl w:val="0"/>
                <w:numId w:val="8"/>
              </w:numPr>
              <w:tabs>
                <w:tab w:val="left" w:pos="830"/>
                <w:tab w:val="left" w:pos="831"/>
              </w:tabs>
              <w:spacing w:before="19" w:line="252" w:lineRule="exact"/>
              <w:ind w:right="226"/>
              <w:rPr>
                <w:sz w:val="24"/>
                <w:szCs w:val="24"/>
              </w:rPr>
            </w:pPr>
            <w:r w:rsidRPr="00C95B6D">
              <w:rPr>
                <w:sz w:val="24"/>
                <w:szCs w:val="24"/>
              </w:rPr>
              <w:t xml:space="preserve">Ability to develop and promote positive relationships with staff at all levels in provider and partner </w:t>
            </w:r>
            <w:proofErr w:type="spellStart"/>
            <w:r w:rsidRPr="00C95B6D">
              <w:rPr>
                <w:sz w:val="24"/>
                <w:szCs w:val="24"/>
              </w:rPr>
              <w:t>organisations</w:t>
            </w:r>
            <w:proofErr w:type="spellEnd"/>
            <w:r w:rsidRPr="00C95B6D">
              <w:rPr>
                <w:sz w:val="24"/>
                <w:szCs w:val="24"/>
              </w:rPr>
              <w:t xml:space="preserve"> in the statutory, voluntary and private sectors.</w:t>
            </w:r>
          </w:p>
          <w:p w14:paraId="03B71C4F" w14:textId="1281A739" w:rsidR="00B2146D" w:rsidRPr="00C95B6D" w:rsidRDefault="00B2146D" w:rsidP="00B2146D">
            <w:pPr>
              <w:pStyle w:val="TableParagraph"/>
              <w:tabs>
                <w:tab w:val="left" w:pos="830"/>
                <w:tab w:val="left" w:pos="831"/>
              </w:tabs>
              <w:spacing w:before="19" w:line="252" w:lineRule="exact"/>
              <w:ind w:right="226"/>
              <w:rPr>
                <w:sz w:val="24"/>
                <w:szCs w:val="24"/>
              </w:rPr>
            </w:pPr>
          </w:p>
        </w:tc>
        <w:tc>
          <w:tcPr>
            <w:tcW w:w="1701" w:type="dxa"/>
          </w:tcPr>
          <w:p w14:paraId="03B71C50" w14:textId="77777777" w:rsidR="004347FC" w:rsidRPr="00C95B6D" w:rsidRDefault="004347FC" w:rsidP="004347FC">
            <w:pPr>
              <w:pStyle w:val="TableParagraph"/>
              <w:spacing w:before="17"/>
              <w:ind w:left="107"/>
              <w:rPr>
                <w:sz w:val="24"/>
                <w:szCs w:val="24"/>
              </w:rPr>
            </w:pPr>
            <w:r w:rsidRPr="00C95B6D">
              <w:rPr>
                <w:sz w:val="24"/>
                <w:szCs w:val="24"/>
              </w:rPr>
              <w:t>Essential</w:t>
            </w:r>
          </w:p>
        </w:tc>
        <w:tc>
          <w:tcPr>
            <w:tcW w:w="1975" w:type="dxa"/>
          </w:tcPr>
          <w:p w14:paraId="03B71C51" w14:textId="77777777" w:rsidR="004347FC" w:rsidRPr="00C95B6D" w:rsidRDefault="004347FC" w:rsidP="004347FC">
            <w:pPr>
              <w:pStyle w:val="TableParagraph"/>
              <w:spacing w:line="274" w:lineRule="exact"/>
              <w:ind w:left="108"/>
              <w:rPr>
                <w:sz w:val="24"/>
                <w:szCs w:val="24"/>
              </w:rPr>
            </w:pPr>
            <w:r w:rsidRPr="00C95B6D">
              <w:rPr>
                <w:sz w:val="24"/>
                <w:szCs w:val="24"/>
              </w:rPr>
              <w:t>A, I</w:t>
            </w:r>
          </w:p>
        </w:tc>
      </w:tr>
      <w:tr w:rsidR="00C95B6D" w:rsidRPr="00C95B6D" w14:paraId="64B71ADE" w14:textId="77777777" w:rsidTr="00141FF9">
        <w:trPr>
          <w:trHeight w:val="770"/>
        </w:trPr>
        <w:tc>
          <w:tcPr>
            <w:tcW w:w="5923" w:type="dxa"/>
          </w:tcPr>
          <w:p w14:paraId="5A3F2812" w14:textId="2365B444" w:rsidR="004347FC" w:rsidRPr="00C95B6D" w:rsidRDefault="004347FC" w:rsidP="004347FC">
            <w:pPr>
              <w:pStyle w:val="TableParagraph"/>
              <w:numPr>
                <w:ilvl w:val="0"/>
                <w:numId w:val="8"/>
              </w:numPr>
              <w:tabs>
                <w:tab w:val="left" w:pos="830"/>
                <w:tab w:val="left" w:pos="831"/>
              </w:tabs>
              <w:spacing w:before="19" w:line="252" w:lineRule="exact"/>
              <w:ind w:right="226"/>
              <w:rPr>
                <w:sz w:val="24"/>
                <w:szCs w:val="24"/>
              </w:rPr>
            </w:pPr>
            <w:r w:rsidRPr="00C95B6D">
              <w:rPr>
                <w:sz w:val="24"/>
                <w:szCs w:val="24"/>
              </w:rPr>
              <w:t xml:space="preserve">Ability to </w:t>
            </w:r>
            <w:proofErr w:type="spellStart"/>
            <w:r w:rsidRPr="00C95B6D">
              <w:rPr>
                <w:sz w:val="24"/>
                <w:szCs w:val="24"/>
              </w:rPr>
              <w:t>organise</w:t>
            </w:r>
            <w:proofErr w:type="spellEnd"/>
            <w:r w:rsidRPr="00C95B6D">
              <w:rPr>
                <w:sz w:val="24"/>
                <w:szCs w:val="24"/>
              </w:rPr>
              <w:t xml:space="preserve"> work effectively and efficiently, </w:t>
            </w:r>
            <w:proofErr w:type="spellStart"/>
            <w:r w:rsidRPr="00C95B6D">
              <w:rPr>
                <w:sz w:val="24"/>
                <w:szCs w:val="24"/>
              </w:rPr>
              <w:t>prioritising</w:t>
            </w:r>
            <w:proofErr w:type="spellEnd"/>
            <w:r w:rsidRPr="00C95B6D">
              <w:rPr>
                <w:sz w:val="24"/>
                <w:szCs w:val="24"/>
              </w:rPr>
              <w:t xml:space="preserve"> and delivering to meet agreed deadlines</w:t>
            </w:r>
          </w:p>
        </w:tc>
        <w:tc>
          <w:tcPr>
            <w:tcW w:w="1701" w:type="dxa"/>
          </w:tcPr>
          <w:p w14:paraId="43F12024" w14:textId="7F246E6D" w:rsidR="004347FC" w:rsidRPr="00C95B6D" w:rsidRDefault="00B2146D" w:rsidP="004347FC">
            <w:pPr>
              <w:pStyle w:val="TableParagraph"/>
              <w:spacing w:before="17"/>
              <w:ind w:left="107"/>
              <w:rPr>
                <w:sz w:val="24"/>
                <w:szCs w:val="24"/>
              </w:rPr>
            </w:pPr>
            <w:r w:rsidRPr="00C95B6D">
              <w:rPr>
                <w:sz w:val="24"/>
                <w:szCs w:val="24"/>
              </w:rPr>
              <w:t>Essential</w:t>
            </w:r>
          </w:p>
        </w:tc>
        <w:tc>
          <w:tcPr>
            <w:tcW w:w="1975" w:type="dxa"/>
          </w:tcPr>
          <w:p w14:paraId="146AEA9C" w14:textId="289CF194" w:rsidR="004347FC" w:rsidRPr="00C95B6D" w:rsidRDefault="00B2146D" w:rsidP="004347FC">
            <w:pPr>
              <w:pStyle w:val="TableParagraph"/>
              <w:spacing w:line="274" w:lineRule="exact"/>
              <w:ind w:left="108"/>
              <w:rPr>
                <w:sz w:val="24"/>
                <w:szCs w:val="24"/>
              </w:rPr>
            </w:pPr>
            <w:r w:rsidRPr="00C95B6D">
              <w:rPr>
                <w:sz w:val="24"/>
                <w:szCs w:val="24"/>
              </w:rPr>
              <w:t>A, I</w:t>
            </w:r>
          </w:p>
        </w:tc>
      </w:tr>
      <w:tr w:rsidR="00C95B6D" w:rsidRPr="00C95B6D" w14:paraId="262F0DA8" w14:textId="77777777" w:rsidTr="00141FF9">
        <w:trPr>
          <w:trHeight w:val="770"/>
        </w:trPr>
        <w:tc>
          <w:tcPr>
            <w:tcW w:w="5923" w:type="dxa"/>
          </w:tcPr>
          <w:p w14:paraId="54CC4CD4" w14:textId="77777777" w:rsidR="004347FC" w:rsidRPr="00C95B6D" w:rsidRDefault="004347FC" w:rsidP="004347FC">
            <w:pPr>
              <w:pStyle w:val="TableParagraph"/>
              <w:numPr>
                <w:ilvl w:val="0"/>
                <w:numId w:val="8"/>
              </w:numPr>
              <w:tabs>
                <w:tab w:val="left" w:pos="830"/>
                <w:tab w:val="left" w:pos="831"/>
              </w:tabs>
              <w:spacing w:before="19" w:line="252" w:lineRule="exact"/>
              <w:ind w:right="226"/>
              <w:rPr>
                <w:sz w:val="24"/>
                <w:szCs w:val="24"/>
              </w:rPr>
            </w:pPr>
            <w:r w:rsidRPr="00C95B6D">
              <w:rPr>
                <w:sz w:val="24"/>
                <w:szCs w:val="24"/>
              </w:rPr>
              <w:t>An understanding of one or more of the following:</w:t>
            </w:r>
          </w:p>
          <w:p w14:paraId="3920B54A" w14:textId="77777777" w:rsidR="004347FC" w:rsidRPr="00C95B6D" w:rsidRDefault="004347FC" w:rsidP="004347FC">
            <w:pPr>
              <w:pStyle w:val="TableParagraph"/>
              <w:numPr>
                <w:ilvl w:val="1"/>
                <w:numId w:val="8"/>
              </w:numPr>
              <w:tabs>
                <w:tab w:val="left" w:pos="830"/>
                <w:tab w:val="left" w:pos="831"/>
              </w:tabs>
              <w:spacing w:before="19" w:line="252" w:lineRule="exact"/>
              <w:ind w:right="226"/>
              <w:rPr>
                <w:sz w:val="24"/>
                <w:szCs w:val="24"/>
              </w:rPr>
            </w:pPr>
            <w:r w:rsidRPr="00C95B6D">
              <w:rPr>
                <w:sz w:val="24"/>
                <w:szCs w:val="24"/>
              </w:rPr>
              <w:t>Programme management</w:t>
            </w:r>
          </w:p>
          <w:p w14:paraId="36D79CD1" w14:textId="77777777" w:rsidR="004347FC" w:rsidRPr="00C95B6D" w:rsidRDefault="004347FC" w:rsidP="004347FC">
            <w:pPr>
              <w:pStyle w:val="TableParagraph"/>
              <w:numPr>
                <w:ilvl w:val="1"/>
                <w:numId w:val="8"/>
              </w:numPr>
              <w:tabs>
                <w:tab w:val="left" w:pos="830"/>
                <w:tab w:val="left" w:pos="831"/>
              </w:tabs>
              <w:spacing w:before="19" w:line="252" w:lineRule="exact"/>
              <w:ind w:right="226"/>
              <w:rPr>
                <w:sz w:val="24"/>
                <w:szCs w:val="24"/>
              </w:rPr>
            </w:pPr>
            <w:r w:rsidRPr="00C95B6D">
              <w:rPr>
                <w:sz w:val="24"/>
                <w:szCs w:val="24"/>
              </w:rPr>
              <w:t>Contract management</w:t>
            </w:r>
          </w:p>
          <w:p w14:paraId="2AAE44A2" w14:textId="77777777" w:rsidR="004347FC" w:rsidRPr="00C95B6D" w:rsidRDefault="004347FC" w:rsidP="004347FC">
            <w:pPr>
              <w:pStyle w:val="TableParagraph"/>
              <w:numPr>
                <w:ilvl w:val="1"/>
                <w:numId w:val="8"/>
              </w:numPr>
              <w:tabs>
                <w:tab w:val="left" w:pos="830"/>
                <w:tab w:val="left" w:pos="831"/>
              </w:tabs>
              <w:spacing w:before="19" w:line="252" w:lineRule="exact"/>
              <w:ind w:right="226"/>
              <w:rPr>
                <w:sz w:val="24"/>
                <w:szCs w:val="24"/>
              </w:rPr>
            </w:pPr>
            <w:r w:rsidRPr="00C95B6D">
              <w:rPr>
                <w:sz w:val="24"/>
                <w:szCs w:val="24"/>
              </w:rPr>
              <w:t>Compliance/quality/risk</w:t>
            </w:r>
          </w:p>
          <w:p w14:paraId="61431DC8" w14:textId="77777777" w:rsidR="004347FC" w:rsidRPr="00C95B6D" w:rsidRDefault="004347FC" w:rsidP="004347FC">
            <w:pPr>
              <w:pStyle w:val="TableParagraph"/>
              <w:numPr>
                <w:ilvl w:val="1"/>
                <w:numId w:val="8"/>
              </w:numPr>
              <w:tabs>
                <w:tab w:val="left" w:pos="830"/>
                <w:tab w:val="left" w:pos="831"/>
              </w:tabs>
              <w:spacing w:before="19" w:line="252" w:lineRule="exact"/>
              <w:ind w:right="226"/>
              <w:rPr>
                <w:sz w:val="24"/>
                <w:szCs w:val="24"/>
              </w:rPr>
            </w:pPr>
            <w:r w:rsidRPr="00C95B6D">
              <w:rPr>
                <w:sz w:val="24"/>
                <w:szCs w:val="24"/>
              </w:rPr>
              <w:t>Benchmarking</w:t>
            </w:r>
          </w:p>
          <w:p w14:paraId="5BD447EC" w14:textId="77777777" w:rsidR="004347FC" w:rsidRDefault="004347FC" w:rsidP="00C95B6D">
            <w:pPr>
              <w:pStyle w:val="TableParagraph"/>
              <w:numPr>
                <w:ilvl w:val="1"/>
                <w:numId w:val="8"/>
              </w:numPr>
              <w:tabs>
                <w:tab w:val="left" w:pos="830"/>
                <w:tab w:val="left" w:pos="831"/>
              </w:tabs>
              <w:spacing w:before="19" w:line="252" w:lineRule="exact"/>
              <w:ind w:right="226"/>
              <w:rPr>
                <w:sz w:val="24"/>
                <w:szCs w:val="24"/>
              </w:rPr>
            </w:pPr>
            <w:r w:rsidRPr="00C95B6D">
              <w:rPr>
                <w:sz w:val="24"/>
                <w:szCs w:val="24"/>
              </w:rPr>
              <w:t>Change management</w:t>
            </w:r>
          </w:p>
          <w:p w14:paraId="324A4A17" w14:textId="4D588905" w:rsidR="00BD29AC" w:rsidRPr="00C95B6D" w:rsidRDefault="00BD29AC" w:rsidP="00C95B6D">
            <w:pPr>
              <w:pStyle w:val="TableParagraph"/>
              <w:numPr>
                <w:ilvl w:val="1"/>
                <w:numId w:val="8"/>
              </w:numPr>
              <w:tabs>
                <w:tab w:val="left" w:pos="830"/>
                <w:tab w:val="left" w:pos="831"/>
              </w:tabs>
              <w:spacing w:before="19" w:line="252" w:lineRule="exact"/>
              <w:ind w:right="226"/>
              <w:rPr>
                <w:sz w:val="24"/>
                <w:szCs w:val="24"/>
              </w:rPr>
            </w:pPr>
            <w:r>
              <w:rPr>
                <w:sz w:val="24"/>
                <w:szCs w:val="24"/>
              </w:rPr>
              <w:t xml:space="preserve">Procurement </w:t>
            </w:r>
          </w:p>
        </w:tc>
        <w:tc>
          <w:tcPr>
            <w:tcW w:w="1701" w:type="dxa"/>
          </w:tcPr>
          <w:p w14:paraId="670919F6" w14:textId="3136E1D9" w:rsidR="004347FC" w:rsidRPr="00C95B6D" w:rsidRDefault="00B2146D" w:rsidP="004347FC">
            <w:pPr>
              <w:pStyle w:val="TableParagraph"/>
              <w:spacing w:before="17"/>
              <w:ind w:left="107"/>
              <w:rPr>
                <w:sz w:val="24"/>
                <w:szCs w:val="24"/>
              </w:rPr>
            </w:pPr>
            <w:r w:rsidRPr="00C95B6D">
              <w:rPr>
                <w:sz w:val="24"/>
                <w:szCs w:val="24"/>
              </w:rPr>
              <w:t>Desirable</w:t>
            </w:r>
          </w:p>
        </w:tc>
        <w:tc>
          <w:tcPr>
            <w:tcW w:w="1975" w:type="dxa"/>
          </w:tcPr>
          <w:p w14:paraId="6335E8C1" w14:textId="593385B2" w:rsidR="004347FC" w:rsidRPr="00C95B6D" w:rsidRDefault="00B2146D" w:rsidP="004347FC">
            <w:pPr>
              <w:pStyle w:val="TableParagraph"/>
              <w:spacing w:line="274" w:lineRule="exact"/>
              <w:ind w:left="108"/>
              <w:rPr>
                <w:sz w:val="24"/>
                <w:szCs w:val="24"/>
              </w:rPr>
            </w:pPr>
            <w:r w:rsidRPr="00C95B6D">
              <w:rPr>
                <w:sz w:val="24"/>
                <w:szCs w:val="24"/>
              </w:rPr>
              <w:t>A, I</w:t>
            </w:r>
          </w:p>
        </w:tc>
      </w:tr>
      <w:tr w:rsidR="004347FC" w:rsidRPr="007C214D" w14:paraId="502A3818" w14:textId="77777777" w:rsidTr="00141FF9">
        <w:trPr>
          <w:trHeight w:val="620"/>
        </w:trPr>
        <w:tc>
          <w:tcPr>
            <w:tcW w:w="5923" w:type="dxa"/>
            <w:shd w:val="clear" w:color="auto" w:fill="D9D9D9" w:themeFill="background1" w:themeFillShade="D9"/>
          </w:tcPr>
          <w:p w14:paraId="0E8595A9" w14:textId="19F44067" w:rsidR="004347FC" w:rsidRPr="00141FF9" w:rsidRDefault="004347FC" w:rsidP="004347FC">
            <w:pPr>
              <w:pStyle w:val="TableParagraph"/>
              <w:spacing w:before="137"/>
              <w:ind w:left="110"/>
              <w:rPr>
                <w:b/>
                <w:color w:val="808080"/>
                <w:sz w:val="24"/>
                <w:szCs w:val="24"/>
              </w:rPr>
            </w:pPr>
            <w:r>
              <w:rPr>
                <w:b/>
                <w:color w:val="808080"/>
                <w:sz w:val="24"/>
                <w:szCs w:val="24"/>
              </w:rPr>
              <w:lastRenderedPageBreak/>
              <w:t>Other Factors</w:t>
            </w:r>
          </w:p>
        </w:tc>
        <w:tc>
          <w:tcPr>
            <w:tcW w:w="1701" w:type="dxa"/>
            <w:shd w:val="clear" w:color="auto" w:fill="D9D9D9" w:themeFill="background1" w:themeFillShade="D9"/>
          </w:tcPr>
          <w:p w14:paraId="35CB36DB" w14:textId="77777777" w:rsidR="004347FC" w:rsidRPr="00141FF9" w:rsidRDefault="004347FC" w:rsidP="004347FC">
            <w:pPr>
              <w:pStyle w:val="TableParagraph"/>
              <w:spacing w:before="137"/>
              <w:ind w:left="0"/>
              <w:rPr>
                <w:b/>
                <w:color w:val="808080"/>
                <w:sz w:val="24"/>
                <w:szCs w:val="24"/>
              </w:rPr>
            </w:pPr>
          </w:p>
        </w:tc>
        <w:tc>
          <w:tcPr>
            <w:tcW w:w="1975" w:type="dxa"/>
            <w:shd w:val="clear" w:color="auto" w:fill="D9D9D9" w:themeFill="background1" w:themeFillShade="D9"/>
          </w:tcPr>
          <w:p w14:paraId="50044DD1" w14:textId="77777777" w:rsidR="004347FC" w:rsidRPr="00141FF9" w:rsidRDefault="004347FC" w:rsidP="004347FC">
            <w:pPr>
              <w:pStyle w:val="TableParagraph"/>
              <w:spacing w:before="137"/>
              <w:ind w:left="110"/>
              <w:rPr>
                <w:b/>
                <w:color w:val="808080"/>
                <w:sz w:val="24"/>
                <w:szCs w:val="24"/>
              </w:rPr>
            </w:pPr>
          </w:p>
        </w:tc>
      </w:tr>
      <w:tr w:rsidR="00C95B6D" w:rsidRPr="00C95B6D" w14:paraId="612ACB03" w14:textId="77777777" w:rsidTr="00141FF9">
        <w:trPr>
          <w:trHeight w:val="770"/>
        </w:trPr>
        <w:tc>
          <w:tcPr>
            <w:tcW w:w="5923" w:type="dxa"/>
          </w:tcPr>
          <w:p w14:paraId="10231BCA" w14:textId="52CC1ACC" w:rsidR="004347FC" w:rsidRPr="00C95B6D" w:rsidRDefault="004347FC" w:rsidP="004347FC">
            <w:pPr>
              <w:pStyle w:val="TableParagraph"/>
              <w:numPr>
                <w:ilvl w:val="0"/>
                <w:numId w:val="8"/>
              </w:numPr>
              <w:tabs>
                <w:tab w:val="left" w:pos="830"/>
                <w:tab w:val="left" w:pos="831"/>
              </w:tabs>
              <w:spacing w:before="19" w:line="252" w:lineRule="exact"/>
              <w:ind w:right="226"/>
              <w:rPr>
                <w:sz w:val="24"/>
                <w:szCs w:val="24"/>
              </w:rPr>
            </w:pPr>
            <w:r w:rsidRPr="00C95B6D">
              <w:rPr>
                <w:sz w:val="24"/>
                <w:szCs w:val="24"/>
              </w:rPr>
              <w:t>Ability to travel within and outside of the County</w:t>
            </w:r>
          </w:p>
        </w:tc>
        <w:tc>
          <w:tcPr>
            <w:tcW w:w="1701" w:type="dxa"/>
          </w:tcPr>
          <w:p w14:paraId="2DEDC636" w14:textId="4B3F7CF2" w:rsidR="004347FC" w:rsidRPr="00C95B6D" w:rsidRDefault="004347FC" w:rsidP="004347FC">
            <w:pPr>
              <w:pStyle w:val="TableParagraph"/>
              <w:spacing w:before="17"/>
              <w:ind w:left="107"/>
              <w:rPr>
                <w:sz w:val="24"/>
                <w:szCs w:val="24"/>
              </w:rPr>
            </w:pPr>
            <w:r w:rsidRPr="00C95B6D">
              <w:rPr>
                <w:sz w:val="24"/>
                <w:szCs w:val="24"/>
              </w:rPr>
              <w:t>Essential</w:t>
            </w:r>
          </w:p>
        </w:tc>
        <w:tc>
          <w:tcPr>
            <w:tcW w:w="1975" w:type="dxa"/>
          </w:tcPr>
          <w:p w14:paraId="15D9D771" w14:textId="5FFD873E" w:rsidR="004347FC" w:rsidRPr="00C95B6D" w:rsidRDefault="00903D70" w:rsidP="004347FC">
            <w:pPr>
              <w:pStyle w:val="TableParagraph"/>
              <w:spacing w:line="274" w:lineRule="exact"/>
              <w:ind w:left="108"/>
              <w:rPr>
                <w:sz w:val="24"/>
                <w:szCs w:val="24"/>
              </w:rPr>
            </w:pPr>
            <w:r w:rsidRPr="00C95B6D">
              <w:rPr>
                <w:sz w:val="24"/>
                <w:szCs w:val="24"/>
              </w:rPr>
              <w:t>A, I</w:t>
            </w:r>
          </w:p>
        </w:tc>
      </w:tr>
      <w:tr w:rsidR="00C95B6D" w:rsidRPr="00C95B6D" w14:paraId="1EBD1465" w14:textId="77777777" w:rsidTr="00141FF9">
        <w:trPr>
          <w:trHeight w:val="770"/>
        </w:trPr>
        <w:tc>
          <w:tcPr>
            <w:tcW w:w="5923" w:type="dxa"/>
          </w:tcPr>
          <w:p w14:paraId="123BD4A4" w14:textId="29F5FF33" w:rsidR="004347FC" w:rsidRPr="00C95B6D" w:rsidRDefault="004347FC" w:rsidP="004347FC">
            <w:pPr>
              <w:pStyle w:val="TableParagraph"/>
              <w:numPr>
                <w:ilvl w:val="0"/>
                <w:numId w:val="8"/>
              </w:numPr>
              <w:tabs>
                <w:tab w:val="left" w:pos="830"/>
                <w:tab w:val="left" w:pos="831"/>
              </w:tabs>
              <w:spacing w:before="19" w:line="252" w:lineRule="exact"/>
              <w:ind w:right="226"/>
              <w:rPr>
                <w:sz w:val="24"/>
                <w:szCs w:val="24"/>
              </w:rPr>
            </w:pPr>
            <w:r w:rsidRPr="00C95B6D">
              <w:rPr>
                <w:sz w:val="24"/>
                <w:szCs w:val="24"/>
              </w:rPr>
              <w:t>Willingness to work outside office hours when required</w:t>
            </w:r>
          </w:p>
        </w:tc>
        <w:tc>
          <w:tcPr>
            <w:tcW w:w="1701" w:type="dxa"/>
          </w:tcPr>
          <w:p w14:paraId="1C59406B" w14:textId="5DA92781" w:rsidR="004347FC" w:rsidRPr="00C95B6D" w:rsidRDefault="004347FC" w:rsidP="004347FC">
            <w:pPr>
              <w:pStyle w:val="TableParagraph"/>
              <w:spacing w:before="17"/>
              <w:ind w:left="107"/>
              <w:rPr>
                <w:sz w:val="24"/>
                <w:szCs w:val="24"/>
              </w:rPr>
            </w:pPr>
            <w:r w:rsidRPr="00C95B6D">
              <w:rPr>
                <w:sz w:val="24"/>
                <w:szCs w:val="24"/>
              </w:rPr>
              <w:t>Essential</w:t>
            </w:r>
          </w:p>
        </w:tc>
        <w:tc>
          <w:tcPr>
            <w:tcW w:w="1975" w:type="dxa"/>
          </w:tcPr>
          <w:p w14:paraId="2708FC20" w14:textId="1C3A4D30" w:rsidR="004347FC" w:rsidRPr="00C95B6D" w:rsidRDefault="00903D70" w:rsidP="004347FC">
            <w:pPr>
              <w:pStyle w:val="TableParagraph"/>
              <w:spacing w:line="274" w:lineRule="exact"/>
              <w:ind w:left="108"/>
              <w:rPr>
                <w:sz w:val="24"/>
                <w:szCs w:val="24"/>
              </w:rPr>
            </w:pPr>
            <w:r w:rsidRPr="00C95B6D">
              <w:rPr>
                <w:sz w:val="24"/>
                <w:szCs w:val="24"/>
              </w:rPr>
              <w:t>A, I</w:t>
            </w:r>
          </w:p>
        </w:tc>
      </w:tr>
    </w:tbl>
    <w:p w14:paraId="03B71C53"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03B71C54" w14:textId="77777777" w:rsidR="001A40FE" w:rsidRDefault="001A40FE">
      <w:pPr>
        <w:pStyle w:val="BodyText"/>
        <w:ind w:left="30"/>
        <w:rPr>
          <w:sz w:val="20"/>
        </w:rPr>
      </w:pPr>
    </w:p>
    <w:p w14:paraId="433869B0" w14:textId="77777777" w:rsidR="00141FF9" w:rsidRDefault="00141FF9" w:rsidP="008B532B">
      <w:pPr>
        <w:pStyle w:val="TableParagraph"/>
        <w:tabs>
          <w:tab w:val="left" w:pos="830"/>
          <w:tab w:val="left" w:pos="831"/>
        </w:tabs>
        <w:spacing w:before="17" w:line="252" w:lineRule="exact"/>
        <w:ind w:right="548"/>
        <w:jc w:val="both"/>
        <w:rPr>
          <w:sz w:val="24"/>
        </w:rPr>
      </w:pPr>
    </w:p>
    <w:p w14:paraId="2BC7AD07" w14:textId="77777777" w:rsidR="003F36EF" w:rsidRPr="0001570E" w:rsidRDefault="003F36EF" w:rsidP="003F36EF">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45B26C" w14:textId="77777777" w:rsidR="003F36EF" w:rsidRDefault="003F36EF" w:rsidP="003F36EF">
      <w:pPr>
        <w:pStyle w:val="Heading2"/>
        <w:rPr>
          <w:color w:val="808080"/>
        </w:rPr>
      </w:pPr>
    </w:p>
    <w:p w14:paraId="5ADA9AA5" w14:textId="77777777" w:rsidR="003F36EF" w:rsidRDefault="003F36EF" w:rsidP="003F36EF">
      <w:pPr>
        <w:pStyle w:val="Heading2"/>
        <w:rPr>
          <w:color w:val="808080"/>
        </w:rPr>
      </w:pPr>
      <w:r>
        <w:rPr>
          <w:color w:val="808080"/>
        </w:rPr>
        <w:t xml:space="preserve">Our Values and </w:t>
      </w:r>
      <w:proofErr w:type="spellStart"/>
      <w:r>
        <w:rPr>
          <w:color w:val="808080"/>
        </w:rPr>
        <w:t>Behaviours</w:t>
      </w:r>
      <w:proofErr w:type="spellEnd"/>
    </w:p>
    <w:p w14:paraId="0F6B9BBD" w14:textId="77777777" w:rsidR="003F36EF" w:rsidRDefault="003F36EF" w:rsidP="003F36EF">
      <w:pPr>
        <w:pStyle w:val="Heading2"/>
        <w:ind w:left="0"/>
        <w:rPr>
          <w:sz w:val="22"/>
          <w:szCs w:val="22"/>
        </w:rPr>
      </w:pPr>
    </w:p>
    <w:p w14:paraId="2E425570" w14:textId="63D8B297" w:rsidR="003F36EF" w:rsidRDefault="003F36EF" w:rsidP="003F36E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B484A03" w14:textId="77777777" w:rsidR="003F36EF" w:rsidRDefault="003F36EF">
      <w:pPr>
        <w:rPr>
          <w:sz w:val="24"/>
        </w:rPr>
      </w:pPr>
      <w:r>
        <w:rPr>
          <w:sz w:val="24"/>
        </w:rPr>
        <w:br w:type="page"/>
      </w:r>
    </w:p>
    <w:p w14:paraId="46667664" w14:textId="6F4C11EE" w:rsidR="003F36EF" w:rsidRDefault="003F36EF" w:rsidP="003F36EF">
      <w:pPr>
        <w:pStyle w:val="TableParagraph"/>
        <w:tabs>
          <w:tab w:val="left" w:pos="830"/>
          <w:tab w:val="left" w:pos="831"/>
        </w:tabs>
        <w:spacing w:before="17" w:line="252" w:lineRule="exact"/>
        <w:ind w:right="548"/>
        <w:jc w:val="both"/>
        <w:rPr>
          <w:sz w:val="24"/>
        </w:rPr>
      </w:pPr>
    </w:p>
    <w:p w14:paraId="5458C42E" w14:textId="6C6B0820" w:rsidR="003F36EF" w:rsidRDefault="003F36EF" w:rsidP="003F36EF">
      <w:pPr>
        <w:pStyle w:val="TableParagraph"/>
        <w:tabs>
          <w:tab w:val="left" w:pos="830"/>
          <w:tab w:val="left" w:pos="831"/>
        </w:tabs>
        <w:spacing w:before="17" w:line="252" w:lineRule="exact"/>
        <w:ind w:right="548"/>
        <w:jc w:val="both"/>
        <w:rPr>
          <w:sz w:val="24"/>
        </w:rPr>
      </w:pPr>
    </w:p>
    <w:p w14:paraId="6123B7A6" w14:textId="77777777" w:rsidR="003F36EF" w:rsidRDefault="003F36EF" w:rsidP="003F36EF">
      <w:pPr>
        <w:pStyle w:val="TableParagraph"/>
        <w:tabs>
          <w:tab w:val="left" w:pos="830"/>
          <w:tab w:val="left" w:pos="831"/>
        </w:tabs>
        <w:spacing w:before="17" w:line="252" w:lineRule="exact"/>
        <w:ind w:right="548"/>
        <w:jc w:val="both"/>
        <w:rPr>
          <w:sz w:val="24"/>
        </w:rPr>
      </w:pPr>
    </w:p>
    <w:p w14:paraId="41D470DF" w14:textId="77777777" w:rsidR="003F36EF" w:rsidRDefault="003F36EF" w:rsidP="003F36EF">
      <w:pPr>
        <w:pStyle w:val="TableParagraph"/>
        <w:tabs>
          <w:tab w:val="left" w:pos="830"/>
          <w:tab w:val="left" w:pos="831"/>
        </w:tabs>
        <w:spacing w:before="17" w:line="252" w:lineRule="exact"/>
        <w:ind w:right="548"/>
        <w:jc w:val="both"/>
        <w:rPr>
          <w:sz w:val="24"/>
        </w:rPr>
      </w:pPr>
    </w:p>
    <w:p w14:paraId="0DFAE3EC" w14:textId="77777777" w:rsidR="003F36EF" w:rsidRPr="00341334" w:rsidRDefault="003F36EF" w:rsidP="003F36E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6D067E18" w14:textId="77777777" w:rsidR="003F36EF" w:rsidRPr="00341334" w:rsidRDefault="003F36EF" w:rsidP="003F36E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2D2042C0" w14:textId="77777777" w:rsidR="003F36EF" w:rsidRPr="000D14EE" w:rsidRDefault="003F36EF" w:rsidP="003F36E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9AD861B" w14:textId="77777777" w:rsidR="003F36EF" w:rsidRPr="000D14EE" w:rsidRDefault="003F36EF" w:rsidP="003F36E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20FEA927" w14:textId="77777777" w:rsidR="003F36EF" w:rsidRPr="00341334" w:rsidRDefault="003F36EF" w:rsidP="003F36E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4AC13DC" w14:textId="77777777" w:rsidR="003F36EF" w:rsidRPr="00341334" w:rsidRDefault="003F36EF" w:rsidP="003F36E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3882BED5" w14:textId="77777777" w:rsidR="003F36EF" w:rsidRPr="001021D6" w:rsidRDefault="003F36EF" w:rsidP="003F36EF">
      <w:pPr>
        <w:pStyle w:val="TableParagraph"/>
        <w:rPr>
          <w:sz w:val="24"/>
        </w:rPr>
      </w:pPr>
      <w:r w:rsidRPr="001021D6">
        <w:rPr>
          <w:sz w:val="24"/>
        </w:rPr>
        <w:t>.</w:t>
      </w:r>
      <w:bookmarkStart w:id="0" w:name="_GoBack"/>
      <w:bookmarkEnd w:id="0"/>
    </w:p>
    <w:sectPr w:rsidR="003F36EF"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A9552" w14:textId="77777777" w:rsidR="007E1EA5" w:rsidRDefault="007E1EA5" w:rsidP="003C2C5C">
      <w:r>
        <w:separator/>
      </w:r>
    </w:p>
  </w:endnote>
  <w:endnote w:type="continuationSeparator" w:id="0">
    <w:p w14:paraId="565F01A3" w14:textId="77777777" w:rsidR="007E1EA5" w:rsidRDefault="007E1EA5"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1C66" w14:textId="77777777" w:rsidR="003C2C5C" w:rsidRDefault="000535AB">
    <w:pPr>
      <w:pStyle w:val="Footer"/>
    </w:pPr>
    <w:r>
      <w:rPr>
        <w:noProof/>
        <w:lang w:val="en-GB" w:eastAsia="en-GB"/>
      </w:rPr>
      <w:drawing>
        <wp:inline distT="0" distB="0" distL="0" distR="0" wp14:anchorId="03B71C6B" wp14:editId="03B71C6C">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EDE4A" w14:textId="77777777" w:rsidR="007E1EA5" w:rsidRDefault="007E1EA5" w:rsidP="003C2C5C">
      <w:r>
        <w:separator/>
      </w:r>
    </w:p>
  </w:footnote>
  <w:footnote w:type="continuationSeparator" w:id="0">
    <w:p w14:paraId="00CC9D0F" w14:textId="77777777" w:rsidR="007E1EA5" w:rsidRDefault="007E1EA5"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1C64"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03B71C67" wp14:editId="03B71C68">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03B71C69" wp14:editId="03B71C6A">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03B71C65"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D1883"/>
    <w:multiLevelType w:val="hybridMultilevel"/>
    <w:tmpl w:val="3CA62DB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1B15619"/>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6C3628AE"/>
    <w:multiLevelType w:val="hybridMultilevel"/>
    <w:tmpl w:val="AE5C6F1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9"/>
  </w:num>
  <w:num w:numId="4">
    <w:abstractNumId w:val="15"/>
  </w:num>
  <w:num w:numId="5">
    <w:abstractNumId w:val="4"/>
  </w:num>
  <w:num w:numId="6">
    <w:abstractNumId w:val="11"/>
  </w:num>
  <w:num w:numId="7">
    <w:abstractNumId w:val="25"/>
  </w:num>
  <w:num w:numId="8">
    <w:abstractNumId w:val="22"/>
  </w:num>
  <w:num w:numId="9">
    <w:abstractNumId w:val="14"/>
  </w:num>
  <w:num w:numId="10">
    <w:abstractNumId w:val="6"/>
  </w:num>
  <w:num w:numId="11">
    <w:abstractNumId w:val="1"/>
  </w:num>
  <w:num w:numId="12">
    <w:abstractNumId w:val="2"/>
  </w:num>
  <w:num w:numId="13">
    <w:abstractNumId w:val="3"/>
  </w:num>
  <w:num w:numId="14">
    <w:abstractNumId w:val="20"/>
  </w:num>
  <w:num w:numId="15">
    <w:abstractNumId w:val="12"/>
  </w:num>
  <w:num w:numId="16">
    <w:abstractNumId w:val="23"/>
  </w:num>
  <w:num w:numId="17">
    <w:abstractNumId w:val="8"/>
  </w:num>
  <w:num w:numId="18">
    <w:abstractNumId w:val="10"/>
  </w:num>
  <w:num w:numId="19">
    <w:abstractNumId w:val="17"/>
  </w:num>
  <w:num w:numId="20">
    <w:abstractNumId w:val="18"/>
  </w:num>
  <w:num w:numId="21">
    <w:abstractNumId w:val="13"/>
  </w:num>
  <w:num w:numId="22">
    <w:abstractNumId w:val="16"/>
  </w:num>
  <w:num w:numId="23">
    <w:abstractNumId w:val="5"/>
  </w:num>
  <w:num w:numId="24">
    <w:abstractNumId w:val="26"/>
  </w:num>
  <w:num w:numId="25">
    <w:abstractNumId w:val="7"/>
  </w:num>
  <w:num w:numId="26">
    <w:abstractNumId w:val="0"/>
  </w:num>
  <w:num w:numId="27">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425BA"/>
    <w:rsid w:val="000535AB"/>
    <w:rsid w:val="00056D4D"/>
    <w:rsid w:val="0006040F"/>
    <w:rsid w:val="000649C3"/>
    <w:rsid w:val="001021D6"/>
    <w:rsid w:val="00141FF9"/>
    <w:rsid w:val="001523DC"/>
    <w:rsid w:val="001873BB"/>
    <w:rsid w:val="001A40FE"/>
    <w:rsid w:val="001E60D5"/>
    <w:rsid w:val="002138E0"/>
    <w:rsid w:val="00213BC8"/>
    <w:rsid w:val="00223B9D"/>
    <w:rsid w:val="00257AE5"/>
    <w:rsid w:val="00290E67"/>
    <w:rsid w:val="00291340"/>
    <w:rsid w:val="002D0400"/>
    <w:rsid w:val="002F6B49"/>
    <w:rsid w:val="00334590"/>
    <w:rsid w:val="00337D3F"/>
    <w:rsid w:val="003916CF"/>
    <w:rsid w:val="003C2C5C"/>
    <w:rsid w:val="003F36EF"/>
    <w:rsid w:val="004347FC"/>
    <w:rsid w:val="004671C7"/>
    <w:rsid w:val="004C120F"/>
    <w:rsid w:val="00510BE2"/>
    <w:rsid w:val="005C772D"/>
    <w:rsid w:val="005F2938"/>
    <w:rsid w:val="005F2F48"/>
    <w:rsid w:val="0063606B"/>
    <w:rsid w:val="006504DD"/>
    <w:rsid w:val="00654D09"/>
    <w:rsid w:val="00667E6E"/>
    <w:rsid w:val="006A19AA"/>
    <w:rsid w:val="006E6014"/>
    <w:rsid w:val="006E6208"/>
    <w:rsid w:val="007024CD"/>
    <w:rsid w:val="007035AF"/>
    <w:rsid w:val="0071021A"/>
    <w:rsid w:val="007371BE"/>
    <w:rsid w:val="00755D44"/>
    <w:rsid w:val="00774957"/>
    <w:rsid w:val="007C214D"/>
    <w:rsid w:val="007E1EA5"/>
    <w:rsid w:val="007E79F1"/>
    <w:rsid w:val="00831D2B"/>
    <w:rsid w:val="00896C5F"/>
    <w:rsid w:val="008B1F70"/>
    <w:rsid w:val="008B4551"/>
    <w:rsid w:val="008B532B"/>
    <w:rsid w:val="008F47AD"/>
    <w:rsid w:val="00903D70"/>
    <w:rsid w:val="0094405F"/>
    <w:rsid w:val="00991867"/>
    <w:rsid w:val="009A7370"/>
    <w:rsid w:val="009C1CEE"/>
    <w:rsid w:val="009D3F7A"/>
    <w:rsid w:val="00A03FF1"/>
    <w:rsid w:val="00AA3821"/>
    <w:rsid w:val="00AC0566"/>
    <w:rsid w:val="00AE6A88"/>
    <w:rsid w:val="00B04F21"/>
    <w:rsid w:val="00B10B83"/>
    <w:rsid w:val="00B10E40"/>
    <w:rsid w:val="00B134EA"/>
    <w:rsid w:val="00B2146D"/>
    <w:rsid w:val="00B2504C"/>
    <w:rsid w:val="00B30D36"/>
    <w:rsid w:val="00B55C5C"/>
    <w:rsid w:val="00B64742"/>
    <w:rsid w:val="00B7622B"/>
    <w:rsid w:val="00B77DB8"/>
    <w:rsid w:val="00BB58C7"/>
    <w:rsid w:val="00BB711C"/>
    <w:rsid w:val="00BC4248"/>
    <w:rsid w:val="00BD29AC"/>
    <w:rsid w:val="00BF34DF"/>
    <w:rsid w:val="00C53790"/>
    <w:rsid w:val="00C95B6D"/>
    <w:rsid w:val="00C97006"/>
    <w:rsid w:val="00CC05FF"/>
    <w:rsid w:val="00CC45D8"/>
    <w:rsid w:val="00CC57F4"/>
    <w:rsid w:val="00CC681D"/>
    <w:rsid w:val="00D27335"/>
    <w:rsid w:val="00D41F02"/>
    <w:rsid w:val="00D6209D"/>
    <w:rsid w:val="00D935D2"/>
    <w:rsid w:val="00E03D75"/>
    <w:rsid w:val="00E40BD5"/>
    <w:rsid w:val="00E74896"/>
    <w:rsid w:val="00E90809"/>
    <w:rsid w:val="00EA6F48"/>
    <w:rsid w:val="00EC5384"/>
    <w:rsid w:val="00EC62AC"/>
    <w:rsid w:val="00F23EFC"/>
    <w:rsid w:val="00F3717D"/>
    <w:rsid w:val="00F46AAD"/>
    <w:rsid w:val="00F64B80"/>
    <w:rsid w:val="00F777A6"/>
    <w:rsid w:val="00FC0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71BB5"/>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2">
    <w:name w:val="Body Text 2"/>
    <w:basedOn w:val="Normal"/>
    <w:link w:val="BodyText2Char"/>
    <w:uiPriority w:val="99"/>
    <w:semiHidden/>
    <w:unhideWhenUsed/>
    <w:rsid w:val="00141FF9"/>
    <w:pPr>
      <w:spacing w:after="120" w:line="480" w:lineRule="auto"/>
    </w:pPr>
  </w:style>
  <w:style w:type="character" w:customStyle="1" w:styleId="BodyText2Char">
    <w:name w:val="Body Text 2 Char"/>
    <w:basedOn w:val="DefaultParagraphFont"/>
    <w:link w:val="BodyText2"/>
    <w:uiPriority w:val="99"/>
    <w:semiHidden/>
    <w:rsid w:val="00141FF9"/>
    <w:rPr>
      <w:rFonts w:ascii="Arial" w:eastAsia="Arial" w:hAnsi="Arial" w:cs="Arial"/>
    </w:rPr>
  </w:style>
  <w:style w:type="paragraph" w:customStyle="1" w:styleId="NormalLeft">
    <w:name w:val="Normal Left"/>
    <w:basedOn w:val="Normal"/>
    <w:rsid w:val="00B55C5C"/>
    <w:pPr>
      <w:widowControl/>
      <w:autoSpaceDE/>
      <w:autoSpaceDN/>
      <w:spacing w:after="240"/>
    </w:pPr>
    <w:rPr>
      <w:rFonts w:eastAsia="Times New Roman" w:cs="Times New Roman"/>
      <w:szCs w:val="20"/>
      <w:lang w:val="en-GB"/>
    </w:rPr>
  </w:style>
  <w:style w:type="paragraph" w:styleId="BalloonText">
    <w:name w:val="Balloon Text"/>
    <w:basedOn w:val="Normal"/>
    <w:link w:val="BalloonTextChar"/>
    <w:uiPriority w:val="99"/>
    <w:semiHidden/>
    <w:unhideWhenUsed/>
    <w:rsid w:val="006E62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208"/>
    <w:rPr>
      <w:rFonts w:ascii="Segoe UI" w:eastAsia="Arial" w:hAnsi="Segoe UI" w:cs="Segoe UI"/>
      <w:sz w:val="18"/>
      <w:szCs w:val="18"/>
    </w:rPr>
  </w:style>
  <w:style w:type="character" w:styleId="CommentReference">
    <w:name w:val="annotation reference"/>
    <w:basedOn w:val="DefaultParagraphFont"/>
    <w:uiPriority w:val="99"/>
    <w:semiHidden/>
    <w:unhideWhenUsed/>
    <w:rsid w:val="00774957"/>
    <w:rPr>
      <w:sz w:val="16"/>
      <w:szCs w:val="16"/>
    </w:rPr>
  </w:style>
  <w:style w:type="paragraph" w:styleId="CommentText">
    <w:name w:val="annotation text"/>
    <w:basedOn w:val="Normal"/>
    <w:link w:val="CommentTextChar"/>
    <w:uiPriority w:val="99"/>
    <w:semiHidden/>
    <w:unhideWhenUsed/>
    <w:rsid w:val="00774957"/>
    <w:rPr>
      <w:sz w:val="20"/>
      <w:szCs w:val="20"/>
    </w:rPr>
  </w:style>
  <w:style w:type="character" w:customStyle="1" w:styleId="CommentTextChar">
    <w:name w:val="Comment Text Char"/>
    <w:basedOn w:val="DefaultParagraphFont"/>
    <w:link w:val="CommentText"/>
    <w:uiPriority w:val="99"/>
    <w:semiHidden/>
    <w:rsid w:val="0077495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74957"/>
    <w:rPr>
      <w:b/>
      <w:bCs/>
    </w:rPr>
  </w:style>
  <w:style w:type="character" w:customStyle="1" w:styleId="CommentSubjectChar">
    <w:name w:val="Comment Subject Char"/>
    <w:basedOn w:val="CommentTextChar"/>
    <w:link w:val="CommentSubject"/>
    <w:uiPriority w:val="99"/>
    <w:semiHidden/>
    <w:rsid w:val="00774957"/>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409157115">
      <w:bodyDiv w:val="1"/>
      <w:marLeft w:val="0"/>
      <w:marRight w:val="0"/>
      <w:marTop w:val="0"/>
      <w:marBottom w:val="0"/>
      <w:divBdr>
        <w:top w:val="none" w:sz="0" w:space="0" w:color="auto"/>
        <w:left w:val="none" w:sz="0" w:space="0" w:color="auto"/>
        <w:bottom w:val="none" w:sz="0" w:space="0" w:color="auto"/>
        <w:right w:val="none" w:sz="0" w:space="0" w:color="auto"/>
      </w:divBdr>
    </w:div>
    <w:div w:id="667173413">
      <w:bodyDiv w:val="1"/>
      <w:marLeft w:val="0"/>
      <w:marRight w:val="0"/>
      <w:marTop w:val="0"/>
      <w:marBottom w:val="0"/>
      <w:divBdr>
        <w:top w:val="none" w:sz="0" w:space="0" w:color="auto"/>
        <w:left w:val="none" w:sz="0" w:space="0" w:color="auto"/>
        <w:bottom w:val="none" w:sz="0" w:space="0" w:color="auto"/>
        <w:right w:val="none" w:sz="0" w:space="0" w:color="auto"/>
      </w:divBdr>
    </w:div>
    <w:div w:id="910457620">
      <w:bodyDiv w:val="1"/>
      <w:marLeft w:val="0"/>
      <w:marRight w:val="0"/>
      <w:marTop w:val="0"/>
      <w:marBottom w:val="0"/>
      <w:divBdr>
        <w:top w:val="none" w:sz="0" w:space="0" w:color="auto"/>
        <w:left w:val="none" w:sz="0" w:space="0" w:color="auto"/>
        <w:bottom w:val="none" w:sz="0" w:space="0" w:color="auto"/>
        <w:right w:val="none" w:sz="0" w:space="0" w:color="auto"/>
      </w:divBdr>
    </w:div>
    <w:div w:id="969020106">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657806207">
      <w:bodyDiv w:val="1"/>
      <w:marLeft w:val="0"/>
      <w:marRight w:val="0"/>
      <w:marTop w:val="0"/>
      <w:marBottom w:val="0"/>
      <w:divBdr>
        <w:top w:val="none" w:sz="0" w:space="0" w:color="auto"/>
        <w:left w:val="none" w:sz="0" w:space="0" w:color="auto"/>
        <w:bottom w:val="none" w:sz="0" w:space="0" w:color="auto"/>
        <w:right w:val="none" w:sz="0" w:space="0" w:color="auto"/>
      </w:divBdr>
    </w:div>
    <w:div w:id="2132360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C67357-C8A0-447D-B345-BC8D22830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1890</Words>
  <Characters>10777</Characters>
  <Application>Microsoft Office Word</Application>
  <DocSecurity>0</DocSecurity>
  <Lines>89</Lines>
  <Paragraphs>25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
      <vt:lpstr>Job Description</vt:lpstr>
      <vt:lpstr/>
      <vt:lpstr>Waste &amp; Recycling Officer</vt:lpstr>
      <vt:lpstr>    Main purpose of the role</vt:lpstr>
      <vt:lpstr>    </vt:lpstr>
      <vt:lpstr>    </vt:lpstr>
      <vt:lpstr>    Our Values and Behaviours</vt:lpstr>
      <vt:lpstr>    </vt:lpstr>
    </vt:vector>
  </TitlesOfParts>
  <Company>Hoople Ltd</Company>
  <LinksUpToDate>false</LinksUpToDate>
  <CharactersWithSpaces>12642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Boswell, Ben</cp:lastModifiedBy>
  <cp:revision>4</cp:revision>
  <cp:lastPrinted>2023-02-08T13:47:00Z</cp:lastPrinted>
  <dcterms:created xsi:type="dcterms:W3CDTF">2024-07-12T16:10:00Z</dcterms:created>
  <dcterms:modified xsi:type="dcterms:W3CDTF">2024-07-16T16:07:00Z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