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89EDD" w14:textId="77777777" w:rsidR="00EC5384" w:rsidRDefault="00EC5384" w:rsidP="00290E67">
      <w:pPr>
        <w:pStyle w:val="Heading1"/>
        <w:spacing w:before="84"/>
        <w:rPr>
          <w:color w:val="A6A6A6"/>
        </w:rPr>
      </w:pPr>
    </w:p>
    <w:p w14:paraId="49934386" w14:textId="77777777" w:rsidR="00EC5384" w:rsidRDefault="00EC5384" w:rsidP="00290E67">
      <w:pPr>
        <w:pStyle w:val="Heading1"/>
        <w:spacing w:before="84"/>
        <w:rPr>
          <w:color w:val="A6A6A6"/>
        </w:rPr>
      </w:pPr>
    </w:p>
    <w:tbl>
      <w:tblPr>
        <w:tblStyle w:val="TableGrid"/>
        <w:tblpPr w:leftFromText="180" w:rightFromText="180" w:vertAnchor="text" w:horzAnchor="page" w:tblpX="6421" w:tblpY="120"/>
        <w:tblW w:w="0" w:type="auto"/>
        <w:tblLayout w:type="fixed"/>
        <w:tblLook w:val="01E0" w:firstRow="1" w:lastRow="1" w:firstColumn="1" w:lastColumn="1" w:noHBand="0" w:noVBand="0"/>
        <w:tblCaption w:val="Council Requirements and Role Details Table"/>
        <w:tblDescription w:val="This table indicates the standard council requirements: Directorate, Grade, Location and which role this is responsible to, alongside the actual role details for the post against these parameters. "/>
      </w:tblPr>
      <w:tblGrid>
        <w:gridCol w:w="2138"/>
        <w:gridCol w:w="2709"/>
      </w:tblGrid>
      <w:tr w:rsidR="007371BE" w14:paraId="6923DA3E" w14:textId="77777777" w:rsidTr="007371BE">
        <w:trPr>
          <w:trHeight w:val="419"/>
          <w:tblHeader/>
        </w:trPr>
        <w:tc>
          <w:tcPr>
            <w:tcW w:w="2138" w:type="dxa"/>
          </w:tcPr>
          <w:p w14:paraId="31925135" w14:textId="77777777" w:rsidR="007371BE" w:rsidRPr="007371BE" w:rsidRDefault="0063606B" w:rsidP="007371BE">
            <w:pPr>
              <w:pStyle w:val="BodyText"/>
            </w:pPr>
            <w:r w:rsidRPr="00831D2B">
              <w:t>Role Structure</w:t>
            </w:r>
          </w:p>
        </w:tc>
        <w:tc>
          <w:tcPr>
            <w:tcW w:w="2709" w:type="dxa"/>
          </w:tcPr>
          <w:p w14:paraId="55423CD0" w14:textId="2915B432" w:rsidR="007371BE" w:rsidRPr="007371BE" w:rsidRDefault="001E1BC7" w:rsidP="007371BE">
            <w:pPr>
              <w:pStyle w:val="BodyText"/>
            </w:pPr>
            <w:r>
              <w:t>Accommodation Support Officer</w:t>
            </w:r>
          </w:p>
        </w:tc>
      </w:tr>
      <w:tr w:rsidR="00EC5384" w14:paraId="508AC28A" w14:textId="77777777" w:rsidTr="007371BE">
        <w:trPr>
          <w:trHeight w:val="419"/>
        </w:trPr>
        <w:tc>
          <w:tcPr>
            <w:tcW w:w="2138" w:type="dxa"/>
          </w:tcPr>
          <w:p w14:paraId="1F785ED5" w14:textId="77777777" w:rsidR="00EC5384" w:rsidRPr="007371BE" w:rsidRDefault="00EC5384" w:rsidP="00EC5384">
            <w:pPr>
              <w:pStyle w:val="TableParagraph"/>
              <w:spacing w:line="268" w:lineRule="exact"/>
              <w:ind w:left="200"/>
              <w:rPr>
                <w:sz w:val="24"/>
              </w:rPr>
            </w:pPr>
            <w:r w:rsidRPr="007371BE">
              <w:rPr>
                <w:sz w:val="24"/>
              </w:rPr>
              <w:t>Directorate:</w:t>
            </w:r>
          </w:p>
        </w:tc>
        <w:tc>
          <w:tcPr>
            <w:tcW w:w="2709" w:type="dxa"/>
          </w:tcPr>
          <w:p w14:paraId="67DAD0D7" w14:textId="77777777" w:rsidR="00EC5384" w:rsidRPr="007371BE" w:rsidRDefault="004671C7" w:rsidP="004671C7">
            <w:pPr>
              <w:pStyle w:val="TableParagraph"/>
              <w:spacing w:line="268" w:lineRule="exact"/>
              <w:ind w:left="0"/>
              <w:rPr>
                <w:sz w:val="24"/>
              </w:rPr>
            </w:pPr>
            <w:r>
              <w:rPr>
                <w:sz w:val="24"/>
              </w:rPr>
              <w:t>Community Wellbeing</w:t>
            </w:r>
          </w:p>
        </w:tc>
      </w:tr>
      <w:tr w:rsidR="00EC5384" w14:paraId="2489BD88" w14:textId="77777777" w:rsidTr="007371BE">
        <w:trPr>
          <w:trHeight w:val="557"/>
        </w:trPr>
        <w:tc>
          <w:tcPr>
            <w:tcW w:w="2138" w:type="dxa"/>
          </w:tcPr>
          <w:p w14:paraId="7655FA53" w14:textId="77777777" w:rsidR="00EC5384" w:rsidRPr="007371BE" w:rsidRDefault="00EC5384" w:rsidP="00EC5384">
            <w:pPr>
              <w:pStyle w:val="TableParagraph"/>
              <w:spacing w:before="143"/>
              <w:ind w:left="200"/>
              <w:rPr>
                <w:sz w:val="24"/>
              </w:rPr>
            </w:pPr>
            <w:r w:rsidRPr="007371BE">
              <w:rPr>
                <w:sz w:val="24"/>
              </w:rPr>
              <w:t>Grade:</w:t>
            </w:r>
          </w:p>
        </w:tc>
        <w:tc>
          <w:tcPr>
            <w:tcW w:w="2709" w:type="dxa"/>
          </w:tcPr>
          <w:p w14:paraId="5B714C52" w14:textId="7C3819E1" w:rsidR="00EC5384" w:rsidRDefault="00EC5384" w:rsidP="00EC5384">
            <w:pPr>
              <w:pStyle w:val="TableParagraph"/>
              <w:spacing w:before="143"/>
              <w:ind w:left="0"/>
              <w:rPr>
                <w:sz w:val="24"/>
              </w:rPr>
            </w:pPr>
            <w:r w:rsidRPr="007371BE">
              <w:rPr>
                <w:sz w:val="24"/>
              </w:rPr>
              <w:t>H</w:t>
            </w:r>
            <w:r w:rsidR="001E1BC7">
              <w:rPr>
                <w:sz w:val="24"/>
              </w:rPr>
              <w:t>C05</w:t>
            </w:r>
          </w:p>
        </w:tc>
      </w:tr>
      <w:tr w:rsidR="00EC5384" w14:paraId="4BEDFC11" w14:textId="77777777" w:rsidTr="007371BE">
        <w:trPr>
          <w:trHeight w:val="543"/>
        </w:trPr>
        <w:tc>
          <w:tcPr>
            <w:tcW w:w="2138" w:type="dxa"/>
          </w:tcPr>
          <w:p w14:paraId="5338D8C8" w14:textId="77777777" w:rsidR="00EC5384" w:rsidRPr="007371BE" w:rsidRDefault="00EC5384" w:rsidP="00EC5384">
            <w:pPr>
              <w:pStyle w:val="TableParagraph"/>
              <w:spacing w:before="130"/>
              <w:ind w:left="200"/>
              <w:rPr>
                <w:sz w:val="24"/>
              </w:rPr>
            </w:pPr>
            <w:r w:rsidRPr="007371BE">
              <w:rPr>
                <w:sz w:val="24"/>
              </w:rPr>
              <w:t>Location:</w:t>
            </w:r>
          </w:p>
        </w:tc>
        <w:tc>
          <w:tcPr>
            <w:tcW w:w="2709" w:type="dxa"/>
          </w:tcPr>
          <w:p w14:paraId="46E14A58" w14:textId="6010203F" w:rsidR="00EC5384" w:rsidRPr="001E1BC7" w:rsidRDefault="001E1BC7" w:rsidP="00EC5384">
            <w:pPr>
              <w:pStyle w:val="TableParagraph"/>
              <w:spacing w:before="130"/>
              <w:ind w:left="0"/>
              <w:rPr>
                <w:sz w:val="24"/>
              </w:rPr>
            </w:pPr>
            <w:r>
              <w:rPr>
                <w:sz w:val="24"/>
              </w:rPr>
              <w:t>Plough Lane</w:t>
            </w:r>
          </w:p>
        </w:tc>
      </w:tr>
      <w:tr w:rsidR="00EC5384" w:rsidRPr="00667E6E" w14:paraId="0D598AA6" w14:textId="77777777" w:rsidTr="007371BE">
        <w:trPr>
          <w:trHeight w:val="405"/>
        </w:trPr>
        <w:tc>
          <w:tcPr>
            <w:tcW w:w="2138" w:type="dxa"/>
          </w:tcPr>
          <w:p w14:paraId="03EBF9D0" w14:textId="77777777" w:rsidR="00EC5384" w:rsidRDefault="00EC5384" w:rsidP="00EC5384">
            <w:pPr>
              <w:pStyle w:val="TableParagraph"/>
              <w:spacing w:before="129" w:line="256" w:lineRule="exact"/>
              <w:ind w:left="200"/>
              <w:rPr>
                <w:sz w:val="24"/>
              </w:rPr>
            </w:pPr>
            <w:r w:rsidRPr="007371BE">
              <w:rPr>
                <w:sz w:val="24"/>
              </w:rPr>
              <w:t>Responsible to:</w:t>
            </w:r>
          </w:p>
        </w:tc>
        <w:tc>
          <w:tcPr>
            <w:tcW w:w="2709" w:type="dxa"/>
          </w:tcPr>
          <w:p w14:paraId="0EDB47AE" w14:textId="407E4A7B" w:rsidR="00EC5384" w:rsidRPr="001E1BC7" w:rsidRDefault="001E1BC7" w:rsidP="00EC5384">
            <w:pPr>
              <w:pStyle w:val="TableParagraph"/>
              <w:spacing w:before="129" w:line="256" w:lineRule="exact"/>
              <w:ind w:left="0"/>
              <w:rPr>
                <w:sz w:val="24"/>
              </w:rPr>
            </w:pPr>
            <w:r>
              <w:rPr>
                <w:sz w:val="24"/>
              </w:rPr>
              <w:t>Housing Officer</w:t>
            </w:r>
          </w:p>
        </w:tc>
      </w:tr>
    </w:tbl>
    <w:p w14:paraId="3F28AAC4" w14:textId="77777777" w:rsidR="00EC5384" w:rsidRPr="001873BB" w:rsidRDefault="00CC05FF" w:rsidP="00EC5384">
      <w:pPr>
        <w:pStyle w:val="Heading1"/>
        <w:spacing w:before="84"/>
        <w:ind w:left="0" w:firstLine="720"/>
        <w:jc w:val="both"/>
      </w:pPr>
      <w:r w:rsidRPr="001873BB">
        <w:t>Job</w:t>
      </w:r>
      <w:r w:rsidRPr="001873BB">
        <w:rPr>
          <w:spacing w:val="-4"/>
        </w:rPr>
        <w:t xml:space="preserve"> </w:t>
      </w:r>
      <w:r w:rsidRPr="001873BB">
        <w:t>Description</w:t>
      </w:r>
    </w:p>
    <w:p w14:paraId="162BFE58" w14:textId="46765151" w:rsidR="003C2C5C" w:rsidRPr="004B32DD" w:rsidRDefault="004B32DD" w:rsidP="00EC5384">
      <w:pPr>
        <w:pStyle w:val="Heading1"/>
        <w:spacing w:before="84"/>
        <w:ind w:left="0" w:firstLine="720"/>
        <w:jc w:val="both"/>
        <w:rPr>
          <w:b w:val="0"/>
          <w:sz w:val="36"/>
        </w:rPr>
      </w:pPr>
      <w:r>
        <w:rPr>
          <w:sz w:val="36"/>
        </w:rPr>
        <w:t>Accommodation Support Officer</w:t>
      </w:r>
    </w:p>
    <w:p w14:paraId="30C920FB" w14:textId="1B5AF0C6" w:rsidR="001A40FE" w:rsidRPr="004B32DD" w:rsidRDefault="004B32DD" w:rsidP="00EC5384">
      <w:pPr>
        <w:spacing w:before="195"/>
        <w:ind w:firstLine="720"/>
        <w:rPr>
          <w:b/>
          <w:sz w:val="36"/>
        </w:rPr>
      </w:pPr>
      <w:r>
        <w:rPr>
          <w:b/>
          <w:sz w:val="36"/>
        </w:rPr>
        <w:t>All Age Commissioning</w:t>
      </w:r>
    </w:p>
    <w:p w14:paraId="2F02FAB3" w14:textId="77777777" w:rsidR="001A40FE" w:rsidRPr="00223B9D" w:rsidRDefault="00BB711C" w:rsidP="00BB711C">
      <w:pPr>
        <w:pStyle w:val="BodyText"/>
        <w:tabs>
          <w:tab w:val="left" w:pos="1870"/>
        </w:tabs>
        <w:spacing w:before="3"/>
        <w:rPr>
          <w:b/>
          <w:color w:val="FF0000"/>
          <w:sz w:val="23"/>
        </w:rPr>
      </w:pPr>
      <w:r w:rsidRPr="00223B9D">
        <w:rPr>
          <w:b/>
          <w:color w:val="FF0000"/>
          <w:sz w:val="23"/>
        </w:rPr>
        <w:tab/>
      </w:r>
    </w:p>
    <w:p w14:paraId="205883BD" w14:textId="77777777" w:rsidR="001A40FE" w:rsidRDefault="001A40FE">
      <w:pPr>
        <w:pStyle w:val="BodyText"/>
        <w:rPr>
          <w:b/>
          <w:sz w:val="20"/>
        </w:rPr>
      </w:pPr>
    </w:p>
    <w:p w14:paraId="7EC2B3E9" w14:textId="77777777" w:rsidR="001A40FE" w:rsidRDefault="001A40FE">
      <w:pPr>
        <w:pStyle w:val="BodyText"/>
        <w:spacing w:before="3"/>
        <w:rPr>
          <w:b/>
          <w:sz w:val="20"/>
        </w:rPr>
      </w:pPr>
    </w:p>
    <w:p w14:paraId="0E7CF213" w14:textId="77777777" w:rsidR="001A40FE" w:rsidRPr="007371BE" w:rsidRDefault="00CC05FF">
      <w:pPr>
        <w:pStyle w:val="Heading2"/>
      </w:pPr>
      <w:r w:rsidRPr="007371BE">
        <w:t>Main purpose of the role</w:t>
      </w:r>
    </w:p>
    <w:p w14:paraId="6A5F8343" w14:textId="77777777" w:rsidR="00D41F02" w:rsidRDefault="00D41F02">
      <w:pPr>
        <w:pStyle w:val="Heading2"/>
      </w:pPr>
    </w:p>
    <w:p w14:paraId="0704EF4F" w14:textId="77777777" w:rsidR="00757A6E" w:rsidRPr="00757A6E" w:rsidRDefault="00757A6E" w:rsidP="00757A6E">
      <w:pPr>
        <w:pStyle w:val="TableParagraph"/>
        <w:spacing w:before="1" w:line="237" w:lineRule="auto"/>
        <w:ind w:right="586"/>
        <w:jc w:val="both"/>
        <w:rPr>
          <w:bCs/>
          <w:sz w:val="24"/>
          <w:szCs w:val="24"/>
        </w:rPr>
      </w:pPr>
      <w:r w:rsidRPr="00757A6E">
        <w:rPr>
          <w:bCs/>
          <w:sz w:val="24"/>
          <w:szCs w:val="24"/>
        </w:rPr>
        <w:t>To provide accommodation support, advice and guidance to vulnerable clients with adult social care needs, across the county, ensuring support to maintain or move to appropriate accommodation in line with assessed accommodation plan, which maximizes independence.</w:t>
      </w:r>
    </w:p>
    <w:p w14:paraId="635D5D19" w14:textId="77777777" w:rsidR="00757A6E" w:rsidRPr="00757A6E" w:rsidRDefault="00757A6E" w:rsidP="00757A6E">
      <w:pPr>
        <w:pStyle w:val="TableParagraph"/>
        <w:spacing w:before="1" w:line="237" w:lineRule="auto"/>
        <w:ind w:right="586"/>
        <w:jc w:val="both"/>
        <w:rPr>
          <w:bCs/>
          <w:sz w:val="24"/>
          <w:szCs w:val="24"/>
          <w:lang w:val="en-GB"/>
        </w:rPr>
      </w:pPr>
      <w:r w:rsidRPr="00757A6E">
        <w:rPr>
          <w:bCs/>
          <w:sz w:val="24"/>
          <w:szCs w:val="24"/>
          <w:lang w:val="en-GB"/>
        </w:rPr>
        <w:t>To be a resource for and provide expertise to Community Well Being, Directorates, specifically All Age Commissioning and Adult social care operations and to provide advice on the accommodation needs of people with care and support needs.</w:t>
      </w:r>
    </w:p>
    <w:p w14:paraId="0FC97927" w14:textId="77777777" w:rsidR="00757A6E" w:rsidRPr="00757A6E" w:rsidRDefault="00757A6E" w:rsidP="00757A6E">
      <w:pPr>
        <w:pStyle w:val="TableParagraph"/>
        <w:spacing w:before="1" w:line="237" w:lineRule="auto"/>
        <w:ind w:right="586"/>
        <w:jc w:val="both"/>
        <w:rPr>
          <w:b/>
          <w:sz w:val="24"/>
          <w:szCs w:val="24"/>
          <w:lang w:val="en-GB"/>
        </w:rPr>
      </w:pPr>
      <w:r w:rsidRPr="00757A6E">
        <w:rPr>
          <w:bCs/>
          <w:sz w:val="24"/>
          <w:szCs w:val="24"/>
          <w:lang w:val="en-GB"/>
        </w:rPr>
        <w:t>To work within relevant current legislative frameworks such as the Care Act 2014 and the relevant housing legislation</w:t>
      </w:r>
      <w:r w:rsidRPr="00757A6E">
        <w:rPr>
          <w:b/>
          <w:sz w:val="24"/>
          <w:szCs w:val="24"/>
          <w:lang w:val="en-GB"/>
        </w:rPr>
        <w:t>.</w:t>
      </w:r>
    </w:p>
    <w:p w14:paraId="6D3BA2AA" w14:textId="26BB3021" w:rsidR="00D41F02" w:rsidRPr="00757A6E" w:rsidRDefault="00D41F02" w:rsidP="00D41F02">
      <w:pPr>
        <w:pStyle w:val="TableParagraph"/>
        <w:spacing w:before="1" w:line="237" w:lineRule="auto"/>
        <w:ind w:right="586"/>
        <w:jc w:val="both"/>
        <w:rPr>
          <w:b/>
          <w:sz w:val="24"/>
          <w:szCs w:val="24"/>
        </w:rPr>
      </w:pPr>
    </w:p>
    <w:p w14:paraId="23DC413B" w14:textId="77777777" w:rsidR="001A40FE" w:rsidRDefault="001A40FE">
      <w:pPr>
        <w:pStyle w:val="BodyText"/>
        <w:spacing w:before="7" w:after="1"/>
        <w:rPr>
          <w:sz w:val="26"/>
        </w:rPr>
      </w:pPr>
    </w:p>
    <w:tbl>
      <w:tblPr>
        <w:tblW w:w="0" w:type="auto"/>
        <w:tblInd w:w="10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Key Duties and Frequency of Task Table"/>
        <w:tblDescription w:val="This table demonstrates the Key Duties and Responsibilites for the role, then the frequency of this task being completed. "/>
      </w:tblPr>
      <w:tblGrid>
        <w:gridCol w:w="7478"/>
        <w:gridCol w:w="2835"/>
      </w:tblGrid>
      <w:tr w:rsidR="00831D2B" w14:paraId="20F6D27D" w14:textId="77777777" w:rsidTr="00831D2B">
        <w:trPr>
          <w:trHeight w:val="796"/>
          <w:tblHeader/>
        </w:trPr>
        <w:tc>
          <w:tcPr>
            <w:tcW w:w="7478" w:type="dxa"/>
            <w:tcBorders>
              <w:top w:val="single" w:sz="4" w:space="0" w:color="auto"/>
              <w:left w:val="single" w:sz="4" w:space="0" w:color="auto"/>
              <w:bottom w:val="single" w:sz="4" w:space="0" w:color="auto"/>
              <w:right w:val="single" w:sz="4" w:space="0" w:color="auto"/>
            </w:tcBorders>
          </w:tcPr>
          <w:p w14:paraId="53BF3672" w14:textId="77777777" w:rsidR="00831D2B" w:rsidRPr="007371BE" w:rsidRDefault="00831D2B" w:rsidP="005F2938">
            <w:pPr>
              <w:pStyle w:val="Heading2"/>
              <w:spacing w:before="166"/>
              <w:ind w:left="0"/>
            </w:pPr>
            <w:r w:rsidRPr="007371BE">
              <w:t>Key Duties and Responsibilities</w:t>
            </w:r>
          </w:p>
          <w:p w14:paraId="69988E3A" w14:textId="77777777" w:rsidR="00831D2B" w:rsidRPr="007371BE" w:rsidRDefault="00831D2B" w:rsidP="005F2938"/>
        </w:tc>
        <w:tc>
          <w:tcPr>
            <w:tcW w:w="2835" w:type="dxa"/>
            <w:tcBorders>
              <w:top w:val="single" w:sz="4" w:space="0" w:color="auto"/>
              <w:left w:val="single" w:sz="4" w:space="0" w:color="auto"/>
              <w:bottom w:val="single" w:sz="4" w:space="0" w:color="auto"/>
              <w:right w:val="single" w:sz="4" w:space="0" w:color="auto"/>
            </w:tcBorders>
          </w:tcPr>
          <w:p w14:paraId="1C95269B" w14:textId="77777777" w:rsidR="00831D2B" w:rsidRPr="007371BE" w:rsidRDefault="00831D2B" w:rsidP="005F2938">
            <w:pPr>
              <w:pStyle w:val="Heading2"/>
              <w:spacing w:before="166"/>
              <w:ind w:left="0"/>
            </w:pPr>
            <w:r>
              <w:t>Frequency of Task</w:t>
            </w:r>
          </w:p>
        </w:tc>
      </w:tr>
      <w:tr w:rsidR="00831D2B" w14:paraId="57B1DBF7" w14:textId="77777777" w:rsidTr="00831D2B">
        <w:trPr>
          <w:trHeight w:val="796"/>
        </w:trPr>
        <w:tc>
          <w:tcPr>
            <w:tcW w:w="7478" w:type="dxa"/>
            <w:tcBorders>
              <w:top w:val="single" w:sz="4" w:space="0" w:color="auto"/>
              <w:left w:val="single" w:sz="4" w:space="0" w:color="auto"/>
              <w:bottom w:val="single" w:sz="4" w:space="0" w:color="auto"/>
              <w:right w:val="single" w:sz="4" w:space="0" w:color="auto"/>
            </w:tcBorders>
          </w:tcPr>
          <w:p w14:paraId="37F5D882" w14:textId="574D9D05" w:rsidR="00831D2B" w:rsidRDefault="00BC61B2" w:rsidP="00BC61B2">
            <w:pPr>
              <w:pStyle w:val="ListParagraph"/>
              <w:numPr>
                <w:ilvl w:val="0"/>
                <w:numId w:val="22"/>
              </w:numPr>
            </w:pPr>
            <w:r w:rsidRPr="00BC61B2">
              <w:t>To develop and ensure that care and housing pathways are agreed, in place and implemented between Adult Social Care Services and Housing Services and Providers.</w:t>
            </w:r>
          </w:p>
        </w:tc>
        <w:tc>
          <w:tcPr>
            <w:tcW w:w="2835" w:type="dxa"/>
            <w:tcBorders>
              <w:top w:val="single" w:sz="4" w:space="0" w:color="auto"/>
              <w:left w:val="single" w:sz="4" w:space="0" w:color="auto"/>
              <w:bottom w:val="single" w:sz="4" w:space="0" w:color="auto"/>
              <w:right w:val="single" w:sz="4" w:space="0" w:color="auto"/>
            </w:tcBorders>
          </w:tcPr>
          <w:p w14:paraId="6D7FB78F" w14:textId="77777777" w:rsidR="00831D2B" w:rsidRDefault="00831D2B" w:rsidP="00223B9D">
            <w:pPr>
              <w:pStyle w:val="ListParagraph"/>
              <w:numPr>
                <w:ilvl w:val="0"/>
                <w:numId w:val="22"/>
              </w:numPr>
            </w:pPr>
            <w:r>
              <w:t xml:space="preserve">Daily </w:t>
            </w:r>
          </w:p>
        </w:tc>
      </w:tr>
      <w:tr w:rsidR="00831D2B" w14:paraId="33C18791" w14:textId="77777777" w:rsidTr="00831D2B">
        <w:trPr>
          <w:trHeight w:val="837"/>
        </w:trPr>
        <w:tc>
          <w:tcPr>
            <w:tcW w:w="7478" w:type="dxa"/>
            <w:tcBorders>
              <w:top w:val="single" w:sz="4" w:space="0" w:color="auto"/>
              <w:left w:val="single" w:sz="4" w:space="0" w:color="auto"/>
              <w:bottom w:val="single" w:sz="4" w:space="0" w:color="auto"/>
              <w:right w:val="single" w:sz="4" w:space="0" w:color="auto"/>
            </w:tcBorders>
          </w:tcPr>
          <w:p w14:paraId="5D5065AD" w14:textId="4DA0ED35" w:rsidR="00831D2B" w:rsidRDefault="00F02D1F" w:rsidP="00F02D1F">
            <w:pPr>
              <w:pStyle w:val="ListParagraph"/>
              <w:numPr>
                <w:ilvl w:val="0"/>
                <w:numId w:val="21"/>
              </w:numPr>
            </w:pPr>
            <w:r w:rsidRPr="00F02D1F">
              <w:t>To inform and support social care staff and others in the process of making housing applications then identifying and communicating service user’s needs.</w:t>
            </w:r>
          </w:p>
        </w:tc>
        <w:tc>
          <w:tcPr>
            <w:tcW w:w="2835" w:type="dxa"/>
            <w:tcBorders>
              <w:top w:val="single" w:sz="4" w:space="0" w:color="auto"/>
              <w:left w:val="single" w:sz="4" w:space="0" w:color="auto"/>
              <w:bottom w:val="single" w:sz="4" w:space="0" w:color="auto"/>
              <w:right w:val="single" w:sz="4" w:space="0" w:color="auto"/>
            </w:tcBorders>
          </w:tcPr>
          <w:p w14:paraId="70597A9B" w14:textId="69EC163F" w:rsidR="00831D2B" w:rsidRDefault="00F92C4A" w:rsidP="00223B9D">
            <w:pPr>
              <w:pStyle w:val="ListParagraph"/>
              <w:numPr>
                <w:ilvl w:val="0"/>
                <w:numId w:val="21"/>
              </w:numPr>
            </w:pPr>
            <w:r>
              <w:t>Daily</w:t>
            </w:r>
          </w:p>
        </w:tc>
      </w:tr>
      <w:tr w:rsidR="00831D2B" w14:paraId="174E0EAB"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227A97E0" w14:textId="6F9FD9E9" w:rsidR="00831D2B" w:rsidRDefault="00F915EA" w:rsidP="00F915EA">
            <w:pPr>
              <w:pStyle w:val="ListParagraph"/>
              <w:numPr>
                <w:ilvl w:val="0"/>
                <w:numId w:val="20"/>
              </w:numPr>
            </w:pPr>
            <w:r w:rsidRPr="00F915EA">
              <w:t xml:space="preserve">To develop professional working relationships with key providers and ensure that the housing need for </w:t>
            </w:r>
            <w:r w:rsidR="00374D55">
              <w:t>Community W</w:t>
            </w:r>
            <w:r w:rsidRPr="00F915EA">
              <w:t>ellbeing service users are met.</w:t>
            </w:r>
          </w:p>
        </w:tc>
        <w:tc>
          <w:tcPr>
            <w:tcW w:w="2835" w:type="dxa"/>
            <w:tcBorders>
              <w:top w:val="single" w:sz="4" w:space="0" w:color="auto"/>
              <w:left w:val="single" w:sz="4" w:space="0" w:color="auto"/>
              <w:bottom w:val="single" w:sz="4" w:space="0" w:color="auto"/>
              <w:right w:val="single" w:sz="4" w:space="0" w:color="auto"/>
            </w:tcBorders>
          </w:tcPr>
          <w:p w14:paraId="542129D1" w14:textId="1AC2AE70" w:rsidR="00831D2B" w:rsidRDefault="00F92C4A" w:rsidP="00223B9D">
            <w:pPr>
              <w:pStyle w:val="ListParagraph"/>
              <w:numPr>
                <w:ilvl w:val="0"/>
                <w:numId w:val="20"/>
              </w:numPr>
            </w:pPr>
            <w:r>
              <w:t>Weekly</w:t>
            </w:r>
          </w:p>
        </w:tc>
      </w:tr>
      <w:tr w:rsidR="00831D2B" w14:paraId="6CFFE9C0"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2895847F" w14:textId="7016EA89" w:rsidR="00831D2B" w:rsidRPr="000D0E57" w:rsidRDefault="000D0E57" w:rsidP="000D0E57">
            <w:pPr>
              <w:pStyle w:val="ListParagraph"/>
              <w:numPr>
                <w:ilvl w:val="0"/>
                <w:numId w:val="19"/>
              </w:numPr>
              <w:rPr>
                <w:color w:val="404040"/>
              </w:rPr>
            </w:pPr>
            <w:r w:rsidRPr="000D0E57">
              <w:rPr>
                <w:color w:val="404040"/>
              </w:rPr>
              <w:t>To act as a resource to individual service users, staff and teams during times of housing crisis for individual service users and to actively work to find a housing solution.</w:t>
            </w:r>
          </w:p>
        </w:tc>
        <w:tc>
          <w:tcPr>
            <w:tcW w:w="2835" w:type="dxa"/>
            <w:tcBorders>
              <w:top w:val="single" w:sz="4" w:space="0" w:color="auto"/>
              <w:left w:val="single" w:sz="4" w:space="0" w:color="auto"/>
              <w:bottom w:val="single" w:sz="4" w:space="0" w:color="auto"/>
              <w:right w:val="single" w:sz="4" w:space="0" w:color="auto"/>
            </w:tcBorders>
          </w:tcPr>
          <w:p w14:paraId="0B08D5D4" w14:textId="6651E220" w:rsidR="00831D2B" w:rsidRPr="003C2C5C" w:rsidRDefault="00F92C4A" w:rsidP="00223B9D">
            <w:pPr>
              <w:pStyle w:val="ListParagraph"/>
              <w:numPr>
                <w:ilvl w:val="0"/>
                <w:numId w:val="19"/>
              </w:numPr>
              <w:rPr>
                <w:color w:val="404040"/>
              </w:rPr>
            </w:pPr>
            <w:r>
              <w:rPr>
                <w:color w:val="404040"/>
              </w:rPr>
              <w:t>As Required</w:t>
            </w:r>
          </w:p>
        </w:tc>
      </w:tr>
      <w:tr w:rsidR="00831D2B" w14:paraId="4FA3C6EE" w14:textId="77777777" w:rsidTr="00831D2B">
        <w:trPr>
          <w:trHeight w:val="833"/>
        </w:trPr>
        <w:tc>
          <w:tcPr>
            <w:tcW w:w="7478" w:type="dxa"/>
            <w:tcBorders>
              <w:top w:val="single" w:sz="4" w:space="0" w:color="auto"/>
              <w:left w:val="single" w:sz="4" w:space="0" w:color="auto"/>
              <w:bottom w:val="single" w:sz="4" w:space="0" w:color="auto"/>
              <w:right w:val="single" w:sz="4" w:space="0" w:color="auto"/>
            </w:tcBorders>
          </w:tcPr>
          <w:p w14:paraId="30B74C62" w14:textId="79877D87" w:rsidR="00831D2B" w:rsidRDefault="003A45EE" w:rsidP="0021030C">
            <w:pPr>
              <w:pStyle w:val="ListParagraph"/>
              <w:numPr>
                <w:ilvl w:val="0"/>
                <w:numId w:val="18"/>
              </w:numPr>
            </w:pPr>
            <w:r w:rsidRPr="003A45EE">
              <w:t xml:space="preserve">To liaise with the Housing </w:t>
            </w:r>
            <w:r>
              <w:t xml:space="preserve">and Support Providers </w:t>
            </w:r>
            <w:r w:rsidRPr="003A45EE">
              <w:t>in maintaining a list of suitable housing vacancies and ensure that Staff and (where appropriate) service users are aware of these vacancies.</w:t>
            </w:r>
          </w:p>
        </w:tc>
        <w:tc>
          <w:tcPr>
            <w:tcW w:w="2835" w:type="dxa"/>
            <w:tcBorders>
              <w:top w:val="single" w:sz="4" w:space="0" w:color="auto"/>
              <w:left w:val="single" w:sz="4" w:space="0" w:color="auto"/>
              <w:bottom w:val="single" w:sz="4" w:space="0" w:color="auto"/>
              <w:right w:val="single" w:sz="4" w:space="0" w:color="auto"/>
            </w:tcBorders>
          </w:tcPr>
          <w:p w14:paraId="02FA1928" w14:textId="201421ED" w:rsidR="00831D2B" w:rsidRDefault="00F92C4A" w:rsidP="00223B9D">
            <w:pPr>
              <w:pStyle w:val="ListParagraph"/>
              <w:numPr>
                <w:ilvl w:val="0"/>
                <w:numId w:val="18"/>
              </w:numPr>
            </w:pPr>
            <w:r>
              <w:t>Monthly</w:t>
            </w:r>
          </w:p>
        </w:tc>
      </w:tr>
      <w:tr w:rsidR="00831D2B" w14:paraId="76A5D6BB" w14:textId="77777777" w:rsidTr="00831D2B">
        <w:trPr>
          <w:trHeight w:val="884"/>
        </w:trPr>
        <w:tc>
          <w:tcPr>
            <w:tcW w:w="7478" w:type="dxa"/>
            <w:tcBorders>
              <w:top w:val="single" w:sz="4" w:space="0" w:color="auto"/>
              <w:left w:val="single" w:sz="4" w:space="0" w:color="auto"/>
              <w:bottom w:val="single" w:sz="4" w:space="0" w:color="auto"/>
              <w:right w:val="single" w:sz="4" w:space="0" w:color="auto"/>
            </w:tcBorders>
          </w:tcPr>
          <w:p w14:paraId="59138987" w14:textId="518437B3" w:rsidR="00831D2B" w:rsidRDefault="00E57858" w:rsidP="00C75AA9">
            <w:pPr>
              <w:pStyle w:val="ListParagraph"/>
              <w:numPr>
                <w:ilvl w:val="0"/>
                <w:numId w:val="17"/>
              </w:numPr>
            </w:pPr>
            <w:r w:rsidRPr="00E57858">
              <w:lastRenderedPageBreak/>
              <w:t xml:space="preserve">To develop close working relationships on behalf of the </w:t>
            </w:r>
            <w:r>
              <w:t>Community</w:t>
            </w:r>
            <w:r w:rsidR="00C75AA9">
              <w:t xml:space="preserve"> </w:t>
            </w:r>
            <w:r w:rsidRPr="00E57858">
              <w:t>Wellbeing Teams, with all relevant housing providers across Herefordshire. With a view to improving the range and volume of accommodation available to people with care and support needs.</w:t>
            </w:r>
          </w:p>
        </w:tc>
        <w:tc>
          <w:tcPr>
            <w:tcW w:w="2835" w:type="dxa"/>
            <w:tcBorders>
              <w:top w:val="single" w:sz="4" w:space="0" w:color="auto"/>
              <w:left w:val="single" w:sz="4" w:space="0" w:color="auto"/>
              <w:bottom w:val="single" w:sz="4" w:space="0" w:color="auto"/>
              <w:right w:val="single" w:sz="4" w:space="0" w:color="auto"/>
            </w:tcBorders>
          </w:tcPr>
          <w:p w14:paraId="5D8FF48E" w14:textId="0D0C2FD8" w:rsidR="00831D2B" w:rsidRDefault="00F92C4A" w:rsidP="00223B9D">
            <w:pPr>
              <w:pStyle w:val="ListParagraph"/>
              <w:numPr>
                <w:ilvl w:val="0"/>
                <w:numId w:val="17"/>
              </w:numPr>
            </w:pPr>
            <w:r>
              <w:t>Daily</w:t>
            </w:r>
          </w:p>
        </w:tc>
      </w:tr>
      <w:tr w:rsidR="00831D2B" w14:paraId="785D7D70" w14:textId="77777777" w:rsidTr="00831D2B">
        <w:trPr>
          <w:trHeight w:val="699"/>
        </w:trPr>
        <w:tc>
          <w:tcPr>
            <w:tcW w:w="7478" w:type="dxa"/>
            <w:tcBorders>
              <w:top w:val="single" w:sz="4" w:space="0" w:color="auto"/>
              <w:left w:val="single" w:sz="4" w:space="0" w:color="auto"/>
              <w:bottom w:val="single" w:sz="4" w:space="0" w:color="auto"/>
              <w:right w:val="single" w:sz="4" w:space="0" w:color="auto"/>
            </w:tcBorders>
          </w:tcPr>
          <w:p w14:paraId="532BBA65" w14:textId="3071A9A4" w:rsidR="00831D2B" w:rsidRPr="004E2D08" w:rsidRDefault="004E2D08" w:rsidP="004E2D08">
            <w:pPr>
              <w:pStyle w:val="ListParagraph"/>
              <w:numPr>
                <w:ilvl w:val="0"/>
                <w:numId w:val="16"/>
              </w:numPr>
              <w:rPr>
                <w:color w:val="404040"/>
              </w:rPr>
            </w:pPr>
            <w:r w:rsidRPr="004E2D08">
              <w:rPr>
                <w:color w:val="404040"/>
              </w:rPr>
              <w:t>To work across</w:t>
            </w:r>
            <w:r>
              <w:rPr>
                <w:color w:val="404040"/>
              </w:rPr>
              <w:t xml:space="preserve"> Community </w:t>
            </w:r>
            <w:r w:rsidRPr="004E2D08">
              <w:rPr>
                <w:color w:val="404040"/>
              </w:rPr>
              <w:t>Wellbeing Directorate, raising awareness and providing information to staff and service users on internal processes, housing options and provisions.</w:t>
            </w:r>
          </w:p>
        </w:tc>
        <w:tc>
          <w:tcPr>
            <w:tcW w:w="2835" w:type="dxa"/>
            <w:tcBorders>
              <w:top w:val="single" w:sz="4" w:space="0" w:color="auto"/>
              <w:left w:val="single" w:sz="4" w:space="0" w:color="auto"/>
              <w:bottom w:val="single" w:sz="4" w:space="0" w:color="auto"/>
              <w:right w:val="single" w:sz="4" w:space="0" w:color="auto"/>
            </w:tcBorders>
          </w:tcPr>
          <w:p w14:paraId="4F9A9546" w14:textId="1779A988" w:rsidR="00831D2B" w:rsidRPr="003C2C5C" w:rsidRDefault="00F92C4A" w:rsidP="00291340">
            <w:pPr>
              <w:pStyle w:val="ListParagraph"/>
              <w:numPr>
                <w:ilvl w:val="0"/>
                <w:numId w:val="16"/>
              </w:numPr>
              <w:rPr>
                <w:color w:val="404040"/>
              </w:rPr>
            </w:pPr>
            <w:r>
              <w:rPr>
                <w:color w:val="404040"/>
              </w:rPr>
              <w:t>Weekly</w:t>
            </w:r>
          </w:p>
        </w:tc>
      </w:tr>
      <w:tr w:rsidR="00831D2B" w14:paraId="09C058E2" w14:textId="77777777" w:rsidTr="00831D2B">
        <w:trPr>
          <w:trHeight w:val="700"/>
        </w:trPr>
        <w:tc>
          <w:tcPr>
            <w:tcW w:w="7478" w:type="dxa"/>
            <w:tcBorders>
              <w:top w:val="single" w:sz="4" w:space="0" w:color="auto"/>
              <w:left w:val="single" w:sz="4" w:space="0" w:color="auto"/>
              <w:bottom w:val="single" w:sz="4" w:space="0" w:color="auto"/>
              <w:right w:val="single" w:sz="4" w:space="0" w:color="auto"/>
            </w:tcBorders>
          </w:tcPr>
          <w:p w14:paraId="5AC7B861" w14:textId="4707CB8B" w:rsidR="00831D2B" w:rsidRPr="009A4C85" w:rsidRDefault="009A4C85" w:rsidP="009A4C85">
            <w:pPr>
              <w:pStyle w:val="ListParagraph"/>
              <w:numPr>
                <w:ilvl w:val="0"/>
                <w:numId w:val="24"/>
              </w:numPr>
              <w:rPr>
                <w:color w:val="404040"/>
              </w:rPr>
            </w:pPr>
            <w:r w:rsidRPr="009A4C85">
              <w:rPr>
                <w:color w:val="404040"/>
              </w:rPr>
              <w:t>Actively participate in the other groups/meetings as required to ensure information is shared between professionals to enable the smooth transitions of service users between services.</w:t>
            </w:r>
          </w:p>
        </w:tc>
        <w:tc>
          <w:tcPr>
            <w:tcW w:w="2835" w:type="dxa"/>
            <w:tcBorders>
              <w:top w:val="single" w:sz="4" w:space="0" w:color="auto"/>
              <w:left w:val="single" w:sz="4" w:space="0" w:color="auto"/>
              <w:bottom w:val="single" w:sz="4" w:space="0" w:color="auto"/>
              <w:right w:val="single" w:sz="4" w:space="0" w:color="auto"/>
            </w:tcBorders>
          </w:tcPr>
          <w:p w14:paraId="3AF951B5" w14:textId="10521ECC" w:rsidR="00831D2B" w:rsidRPr="003C2C5C" w:rsidRDefault="00F92C4A" w:rsidP="00223B9D">
            <w:pPr>
              <w:pStyle w:val="TableParagraph"/>
              <w:numPr>
                <w:ilvl w:val="0"/>
                <w:numId w:val="24"/>
              </w:numPr>
              <w:tabs>
                <w:tab w:val="left" w:pos="723"/>
              </w:tabs>
              <w:spacing w:line="239" w:lineRule="exact"/>
              <w:rPr>
                <w:color w:val="404040"/>
              </w:rPr>
            </w:pPr>
            <w:r>
              <w:rPr>
                <w:color w:val="404040"/>
              </w:rPr>
              <w:t>As required</w:t>
            </w:r>
          </w:p>
        </w:tc>
      </w:tr>
      <w:tr w:rsidR="00831D2B" w14:paraId="2AD0A777"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331E9E8F" w14:textId="77938AA3" w:rsidR="00831D2B" w:rsidRPr="003C2C5C" w:rsidRDefault="003E7CD6" w:rsidP="00223B9D">
            <w:pPr>
              <w:pStyle w:val="TableParagraph"/>
              <w:numPr>
                <w:ilvl w:val="0"/>
                <w:numId w:val="24"/>
              </w:numPr>
              <w:tabs>
                <w:tab w:val="left" w:pos="723"/>
              </w:tabs>
              <w:spacing w:line="239" w:lineRule="exact"/>
              <w:rPr>
                <w:color w:val="404040"/>
              </w:rPr>
            </w:pPr>
            <w:r w:rsidRPr="003E7CD6">
              <w:rPr>
                <w:color w:val="404040"/>
                <w:lang w:val="en-GB"/>
              </w:rPr>
              <w:t>Working regularly with the quality assurance team and within quality assurance processes to report any concerns about the service and built environment, and on-going quality improvements to provider services</w:t>
            </w:r>
          </w:p>
        </w:tc>
        <w:tc>
          <w:tcPr>
            <w:tcW w:w="2835" w:type="dxa"/>
            <w:tcBorders>
              <w:top w:val="single" w:sz="4" w:space="0" w:color="auto"/>
              <w:left w:val="single" w:sz="4" w:space="0" w:color="auto"/>
              <w:bottom w:val="single" w:sz="4" w:space="0" w:color="auto"/>
              <w:right w:val="single" w:sz="4" w:space="0" w:color="auto"/>
            </w:tcBorders>
          </w:tcPr>
          <w:p w14:paraId="38B5A03A" w14:textId="7D0BD2B3" w:rsidR="00831D2B" w:rsidRPr="003C2C5C" w:rsidRDefault="00E732C7" w:rsidP="00223B9D">
            <w:pPr>
              <w:pStyle w:val="TableParagraph"/>
              <w:numPr>
                <w:ilvl w:val="0"/>
                <w:numId w:val="24"/>
              </w:numPr>
              <w:tabs>
                <w:tab w:val="left" w:pos="723"/>
              </w:tabs>
              <w:spacing w:line="239" w:lineRule="exact"/>
              <w:rPr>
                <w:color w:val="404040"/>
              </w:rPr>
            </w:pPr>
            <w:r>
              <w:rPr>
                <w:color w:val="404040"/>
              </w:rPr>
              <w:t>Monthly</w:t>
            </w:r>
          </w:p>
        </w:tc>
      </w:tr>
      <w:tr w:rsidR="00831D2B" w14:paraId="641B30D2"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21B54444" w14:textId="42390110" w:rsidR="00831D2B" w:rsidRPr="00F12A0A" w:rsidRDefault="00F12A0A" w:rsidP="00F12A0A">
            <w:pPr>
              <w:pStyle w:val="ListParagraph"/>
              <w:numPr>
                <w:ilvl w:val="0"/>
                <w:numId w:val="24"/>
              </w:numPr>
              <w:rPr>
                <w:color w:val="404040"/>
              </w:rPr>
            </w:pPr>
            <w:r w:rsidRPr="00F12A0A">
              <w:rPr>
                <w:color w:val="404040"/>
              </w:rPr>
              <w:t xml:space="preserve">Work with adult social care professionals, service users and their families when an individual is moving into their accommodation.  </w:t>
            </w:r>
          </w:p>
        </w:tc>
        <w:tc>
          <w:tcPr>
            <w:tcW w:w="2835" w:type="dxa"/>
            <w:tcBorders>
              <w:top w:val="single" w:sz="4" w:space="0" w:color="auto"/>
              <w:left w:val="single" w:sz="4" w:space="0" w:color="auto"/>
              <w:bottom w:val="single" w:sz="4" w:space="0" w:color="auto"/>
              <w:right w:val="single" w:sz="4" w:space="0" w:color="auto"/>
            </w:tcBorders>
          </w:tcPr>
          <w:p w14:paraId="4208BBD8" w14:textId="36A2A2D2" w:rsidR="00831D2B" w:rsidRPr="003C2C5C" w:rsidRDefault="00E732C7" w:rsidP="00223B9D">
            <w:pPr>
              <w:pStyle w:val="TableParagraph"/>
              <w:numPr>
                <w:ilvl w:val="0"/>
                <w:numId w:val="24"/>
              </w:numPr>
              <w:tabs>
                <w:tab w:val="left" w:pos="723"/>
              </w:tabs>
              <w:spacing w:line="239" w:lineRule="exact"/>
              <w:rPr>
                <w:color w:val="404040"/>
              </w:rPr>
            </w:pPr>
            <w:r>
              <w:rPr>
                <w:color w:val="404040"/>
              </w:rPr>
              <w:t>Daily</w:t>
            </w:r>
          </w:p>
        </w:tc>
      </w:tr>
      <w:tr w:rsidR="00831D2B" w14:paraId="3E6381E6"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022CE2F3" w14:textId="165D6E41" w:rsidR="00831D2B" w:rsidRPr="003C2C5C" w:rsidRDefault="00510888" w:rsidP="00510888">
            <w:pPr>
              <w:pStyle w:val="TableParagraph"/>
              <w:numPr>
                <w:ilvl w:val="0"/>
                <w:numId w:val="24"/>
              </w:numPr>
              <w:tabs>
                <w:tab w:val="left" w:pos="723"/>
              </w:tabs>
              <w:spacing w:line="239" w:lineRule="exact"/>
              <w:rPr>
                <w:color w:val="404040"/>
              </w:rPr>
            </w:pPr>
            <w:r w:rsidRPr="00510888">
              <w:rPr>
                <w:color w:val="404040"/>
                <w:lang w:val="en-GB"/>
              </w:rPr>
              <w:t>Hold a waiting list of vulnerable people who require accommodation.</w:t>
            </w:r>
          </w:p>
        </w:tc>
        <w:tc>
          <w:tcPr>
            <w:tcW w:w="2835" w:type="dxa"/>
            <w:tcBorders>
              <w:top w:val="single" w:sz="4" w:space="0" w:color="auto"/>
              <w:left w:val="single" w:sz="4" w:space="0" w:color="auto"/>
              <w:bottom w:val="single" w:sz="4" w:space="0" w:color="auto"/>
              <w:right w:val="single" w:sz="4" w:space="0" w:color="auto"/>
            </w:tcBorders>
          </w:tcPr>
          <w:p w14:paraId="0F0B4505" w14:textId="62F88B70" w:rsidR="00831D2B" w:rsidRPr="003C2C5C" w:rsidRDefault="00E732C7" w:rsidP="00223B9D">
            <w:pPr>
              <w:pStyle w:val="TableParagraph"/>
              <w:numPr>
                <w:ilvl w:val="0"/>
                <w:numId w:val="24"/>
              </w:numPr>
              <w:tabs>
                <w:tab w:val="left" w:pos="723"/>
              </w:tabs>
              <w:spacing w:line="239" w:lineRule="exact"/>
              <w:rPr>
                <w:color w:val="404040"/>
              </w:rPr>
            </w:pPr>
            <w:r>
              <w:rPr>
                <w:color w:val="404040"/>
              </w:rPr>
              <w:t>Monthly</w:t>
            </w:r>
          </w:p>
        </w:tc>
      </w:tr>
      <w:tr w:rsidR="00831D2B" w14:paraId="30315F03"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0A7B1E10" w14:textId="380DDEF3" w:rsidR="00831D2B" w:rsidRPr="003C2C5C" w:rsidRDefault="00B75F7E" w:rsidP="00223B9D">
            <w:pPr>
              <w:pStyle w:val="TableParagraph"/>
              <w:numPr>
                <w:ilvl w:val="0"/>
                <w:numId w:val="24"/>
              </w:numPr>
              <w:tabs>
                <w:tab w:val="left" w:pos="723"/>
              </w:tabs>
              <w:spacing w:line="239" w:lineRule="exact"/>
              <w:rPr>
                <w:color w:val="404040"/>
              </w:rPr>
            </w:pPr>
            <w:r>
              <w:rPr>
                <w:color w:val="404040"/>
              </w:rPr>
              <w:t>V</w:t>
            </w:r>
            <w:r w:rsidRPr="00B75F7E">
              <w:rPr>
                <w:color w:val="404040"/>
              </w:rPr>
              <w:t xml:space="preserve">alue and encourage the contribution of service users and their advocates, relatives, carers and support workers where appropriate, to ensure that they are engaged in the </w:t>
            </w:r>
            <w:r>
              <w:rPr>
                <w:color w:val="404040"/>
              </w:rPr>
              <w:t>accommodation process</w:t>
            </w:r>
          </w:p>
        </w:tc>
        <w:tc>
          <w:tcPr>
            <w:tcW w:w="2835" w:type="dxa"/>
            <w:tcBorders>
              <w:top w:val="single" w:sz="4" w:space="0" w:color="auto"/>
              <w:left w:val="single" w:sz="4" w:space="0" w:color="auto"/>
              <w:bottom w:val="single" w:sz="4" w:space="0" w:color="auto"/>
              <w:right w:val="single" w:sz="4" w:space="0" w:color="auto"/>
            </w:tcBorders>
          </w:tcPr>
          <w:p w14:paraId="303D068F" w14:textId="64B1F2D9" w:rsidR="00831D2B" w:rsidRPr="003C2C5C" w:rsidRDefault="00E732C7" w:rsidP="00223B9D">
            <w:pPr>
              <w:pStyle w:val="TableParagraph"/>
              <w:numPr>
                <w:ilvl w:val="0"/>
                <w:numId w:val="24"/>
              </w:numPr>
              <w:tabs>
                <w:tab w:val="left" w:pos="723"/>
              </w:tabs>
              <w:spacing w:line="239" w:lineRule="exact"/>
              <w:rPr>
                <w:color w:val="404040"/>
              </w:rPr>
            </w:pPr>
            <w:r>
              <w:rPr>
                <w:color w:val="404040"/>
              </w:rPr>
              <w:t>Daily</w:t>
            </w:r>
          </w:p>
        </w:tc>
      </w:tr>
      <w:tr w:rsidR="00831D2B" w14:paraId="0E091AFC"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7116BF5E" w14:textId="6F5BF37A" w:rsidR="00831D2B" w:rsidRPr="003C2C5C" w:rsidRDefault="003E4255" w:rsidP="00223B9D">
            <w:pPr>
              <w:pStyle w:val="TableParagraph"/>
              <w:numPr>
                <w:ilvl w:val="0"/>
                <w:numId w:val="24"/>
              </w:numPr>
              <w:tabs>
                <w:tab w:val="left" w:pos="723"/>
              </w:tabs>
              <w:spacing w:line="239" w:lineRule="exact"/>
              <w:rPr>
                <w:color w:val="404040"/>
              </w:rPr>
            </w:pPr>
            <w:r>
              <w:rPr>
                <w:color w:val="404040"/>
              </w:rPr>
              <w:t>T</w:t>
            </w:r>
            <w:r w:rsidRPr="003E4255">
              <w:rPr>
                <w:color w:val="404040"/>
              </w:rPr>
              <w:t>ake responsibility for the administrative tasks associated with dealing with cases in accordance with service procedures, standards and targets.</w:t>
            </w:r>
          </w:p>
        </w:tc>
        <w:tc>
          <w:tcPr>
            <w:tcW w:w="2835" w:type="dxa"/>
            <w:tcBorders>
              <w:top w:val="single" w:sz="4" w:space="0" w:color="auto"/>
              <w:left w:val="single" w:sz="4" w:space="0" w:color="auto"/>
              <w:bottom w:val="single" w:sz="4" w:space="0" w:color="auto"/>
              <w:right w:val="single" w:sz="4" w:space="0" w:color="auto"/>
            </w:tcBorders>
          </w:tcPr>
          <w:p w14:paraId="10B86BB8" w14:textId="39AB968E" w:rsidR="00831D2B" w:rsidRPr="003C2C5C" w:rsidRDefault="00E732C7" w:rsidP="00223B9D">
            <w:pPr>
              <w:pStyle w:val="TableParagraph"/>
              <w:numPr>
                <w:ilvl w:val="0"/>
                <w:numId w:val="24"/>
              </w:numPr>
              <w:tabs>
                <w:tab w:val="left" w:pos="723"/>
              </w:tabs>
              <w:spacing w:line="239" w:lineRule="exact"/>
              <w:rPr>
                <w:color w:val="404040"/>
              </w:rPr>
            </w:pPr>
            <w:r>
              <w:rPr>
                <w:color w:val="404040"/>
              </w:rPr>
              <w:t>Daily</w:t>
            </w:r>
          </w:p>
        </w:tc>
      </w:tr>
      <w:tr w:rsidR="00831D2B" w14:paraId="14F5CA39"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0E5CDE50" w14:textId="39B2046C" w:rsidR="00831D2B" w:rsidRPr="003C2C5C" w:rsidRDefault="00367CA3" w:rsidP="00223B9D">
            <w:pPr>
              <w:pStyle w:val="TableParagraph"/>
              <w:numPr>
                <w:ilvl w:val="0"/>
                <w:numId w:val="24"/>
              </w:numPr>
              <w:tabs>
                <w:tab w:val="left" w:pos="723"/>
              </w:tabs>
              <w:spacing w:line="239" w:lineRule="exact"/>
              <w:rPr>
                <w:color w:val="404040"/>
              </w:rPr>
            </w:pPr>
            <w:r>
              <w:rPr>
                <w:color w:val="404040"/>
              </w:rPr>
              <w:t>M</w:t>
            </w:r>
            <w:r w:rsidRPr="00367CA3">
              <w:rPr>
                <w:color w:val="404040"/>
              </w:rPr>
              <w:t>aintain up to date, accurate and timely records of communication, decisions, actions and outcomes relating to cases in line with processes, standards and systems of the Council.</w:t>
            </w:r>
          </w:p>
        </w:tc>
        <w:tc>
          <w:tcPr>
            <w:tcW w:w="2835" w:type="dxa"/>
            <w:tcBorders>
              <w:top w:val="single" w:sz="4" w:space="0" w:color="auto"/>
              <w:left w:val="single" w:sz="4" w:space="0" w:color="auto"/>
              <w:bottom w:val="single" w:sz="4" w:space="0" w:color="auto"/>
              <w:right w:val="single" w:sz="4" w:space="0" w:color="auto"/>
            </w:tcBorders>
          </w:tcPr>
          <w:p w14:paraId="1BC94F59" w14:textId="50907A12" w:rsidR="00831D2B" w:rsidRPr="003C2C5C" w:rsidRDefault="00E732C7" w:rsidP="00223B9D">
            <w:pPr>
              <w:pStyle w:val="TableParagraph"/>
              <w:numPr>
                <w:ilvl w:val="0"/>
                <w:numId w:val="24"/>
              </w:numPr>
              <w:tabs>
                <w:tab w:val="left" w:pos="723"/>
              </w:tabs>
              <w:spacing w:line="239" w:lineRule="exact"/>
              <w:rPr>
                <w:color w:val="404040"/>
              </w:rPr>
            </w:pPr>
            <w:r>
              <w:rPr>
                <w:color w:val="404040"/>
              </w:rPr>
              <w:t>Daily</w:t>
            </w:r>
          </w:p>
        </w:tc>
      </w:tr>
      <w:tr w:rsidR="00831D2B" w14:paraId="5B74B7F0"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345BABB9" w14:textId="1CD552B1" w:rsidR="00831D2B" w:rsidRPr="003C2C5C" w:rsidRDefault="008C0AD2" w:rsidP="00223B9D">
            <w:pPr>
              <w:pStyle w:val="TableParagraph"/>
              <w:numPr>
                <w:ilvl w:val="0"/>
                <w:numId w:val="24"/>
              </w:numPr>
              <w:tabs>
                <w:tab w:val="left" w:pos="723"/>
              </w:tabs>
              <w:spacing w:line="239" w:lineRule="exact"/>
              <w:rPr>
                <w:color w:val="404040"/>
              </w:rPr>
            </w:pPr>
            <w:r>
              <w:rPr>
                <w:color w:val="404040"/>
              </w:rPr>
              <w:t>T</w:t>
            </w:r>
            <w:r w:rsidRPr="008C0AD2">
              <w:rPr>
                <w:color w:val="404040"/>
              </w:rPr>
              <w:t xml:space="preserve">ake responsibility for promoting and safeguarding the welfare of people who </w:t>
            </w:r>
            <w:proofErr w:type="gramStart"/>
            <w:r w:rsidRPr="008C0AD2">
              <w:rPr>
                <w:color w:val="404040"/>
              </w:rPr>
              <w:t>come into contact with</w:t>
            </w:r>
            <w:proofErr w:type="gramEnd"/>
            <w:r w:rsidRPr="008C0AD2">
              <w:rPr>
                <w:color w:val="404040"/>
              </w:rPr>
              <w:t xml:space="preserve"> the service, in full compliance with Council procedures.</w:t>
            </w:r>
          </w:p>
        </w:tc>
        <w:tc>
          <w:tcPr>
            <w:tcW w:w="2835" w:type="dxa"/>
            <w:tcBorders>
              <w:top w:val="single" w:sz="4" w:space="0" w:color="auto"/>
              <w:left w:val="single" w:sz="4" w:space="0" w:color="auto"/>
              <w:bottom w:val="single" w:sz="4" w:space="0" w:color="auto"/>
              <w:right w:val="single" w:sz="4" w:space="0" w:color="auto"/>
            </w:tcBorders>
          </w:tcPr>
          <w:p w14:paraId="3BD7A8D5" w14:textId="17DFC67A" w:rsidR="00831D2B" w:rsidRPr="003C2C5C" w:rsidRDefault="00E732C7" w:rsidP="00223B9D">
            <w:pPr>
              <w:pStyle w:val="TableParagraph"/>
              <w:numPr>
                <w:ilvl w:val="0"/>
                <w:numId w:val="24"/>
              </w:numPr>
              <w:tabs>
                <w:tab w:val="left" w:pos="723"/>
              </w:tabs>
              <w:spacing w:line="239" w:lineRule="exact"/>
              <w:rPr>
                <w:color w:val="404040"/>
              </w:rPr>
            </w:pPr>
            <w:r>
              <w:rPr>
                <w:color w:val="404040"/>
              </w:rPr>
              <w:t>Daily</w:t>
            </w:r>
          </w:p>
        </w:tc>
      </w:tr>
      <w:tr w:rsidR="00831D2B" w14:paraId="7C48041B"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27C153BF" w14:textId="43DF296E" w:rsidR="00831D2B" w:rsidRPr="003C2C5C" w:rsidRDefault="00FE7B58" w:rsidP="00223B9D">
            <w:pPr>
              <w:pStyle w:val="TableParagraph"/>
              <w:numPr>
                <w:ilvl w:val="0"/>
                <w:numId w:val="24"/>
              </w:numPr>
              <w:tabs>
                <w:tab w:val="left" w:pos="723"/>
              </w:tabs>
              <w:spacing w:line="239" w:lineRule="exact"/>
              <w:rPr>
                <w:color w:val="404040"/>
              </w:rPr>
            </w:pPr>
            <w:r>
              <w:rPr>
                <w:color w:val="404040"/>
              </w:rPr>
              <w:t>E</w:t>
            </w:r>
            <w:r w:rsidRPr="00FE7B58">
              <w:rPr>
                <w:color w:val="404040"/>
              </w:rPr>
              <w:t>nsure compliance with policies and procedures of Adult Social Services, and those of any partner agencies, and that the service is always delivered in accordance with professional standards, policy and practice and the relevant statutory and regulatory frameworks.</w:t>
            </w:r>
          </w:p>
        </w:tc>
        <w:tc>
          <w:tcPr>
            <w:tcW w:w="2835" w:type="dxa"/>
            <w:tcBorders>
              <w:top w:val="single" w:sz="4" w:space="0" w:color="auto"/>
              <w:left w:val="single" w:sz="4" w:space="0" w:color="auto"/>
              <w:bottom w:val="single" w:sz="4" w:space="0" w:color="auto"/>
              <w:right w:val="single" w:sz="4" w:space="0" w:color="auto"/>
            </w:tcBorders>
          </w:tcPr>
          <w:p w14:paraId="3EB68CE5" w14:textId="15726571" w:rsidR="00831D2B" w:rsidRPr="003C2C5C" w:rsidRDefault="00E732C7" w:rsidP="00223B9D">
            <w:pPr>
              <w:pStyle w:val="TableParagraph"/>
              <w:numPr>
                <w:ilvl w:val="0"/>
                <w:numId w:val="24"/>
              </w:numPr>
              <w:tabs>
                <w:tab w:val="left" w:pos="723"/>
              </w:tabs>
              <w:spacing w:line="239" w:lineRule="exact"/>
              <w:rPr>
                <w:color w:val="404040"/>
              </w:rPr>
            </w:pPr>
            <w:r>
              <w:rPr>
                <w:color w:val="404040"/>
              </w:rPr>
              <w:t>Daily</w:t>
            </w:r>
          </w:p>
        </w:tc>
      </w:tr>
      <w:tr w:rsidR="00831D2B" w14:paraId="340E46CC"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71D2749E" w14:textId="69E56607" w:rsidR="00831D2B" w:rsidRPr="003C2C5C" w:rsidRDefault="00DF037F" w:rsidP="00223B9D">
            <w:pPr>
              <w:pStyle w:val="TableParagraph"/>
              <w:numPr>
                <w:ilvl w:val="0"/>
                <w:numId w:val="24"/>
              </w:numPr>
              <w:tabs>
                <w:tab w:val="left" w:pos="723"/>
              </w:tabs>
              <w:spacing w:line="239" w:lineRule="exact"/>
              <w:rPr>
                <w:color w:val="404040"/>
              </w:rPr>
            </w:pPr>
            <w:r>
              <w:rPr>
                <w:color w:val="404040"/>
              </w:rPr>
              <w:t>A</w:t>
            </w:r>
            <w:r w:rsidRPr="00DF037F">
              <w:rPr>
                <w:color w:val="404040"/>
              </w:rPr>
              <w:t>ssist with monitoring and evaluating the effectiveness of the service and contribute to the development of service improvements through participation and involvement in local and central team meetings, supervision, training, conferences and other forums.</w:t>
            </w:r>
          </w:p>
        </w:tc>
        <w:tc>
          <w:tcPr>
            <w:tcW w:w="2835" w:type="dxa"/>
            <w:tcBorders>
              <w:top w:val="single" w:sz="4" w:space="0" w:color="auto"/>
              <w:left w:val="single" w:sz="4" w:space="0" w:color="auto"/>
              <w:bottom w:val="single" w:sz="4" w:space="0" w:color="auto"/>
              <w:right w:val="single" w:sz="4" w:space="0" w:color="auto"/>
            </w:tcBorders>
          </w:tcPr>
          <w:p w14:paraId="31D0D87F" w14:textId="71272939" w:rsidR="00831D2B" w:rsidRPr="003C2C5C" w:rsidRDefault="00E732C7" w:rsidP="00223B9D">
            <w:pPr>
              <w:pStyle w:val="TableParagraph"/>
              <w:numPr>
                <w:ilvl w:val="0"/>
                <w:numId w:val="24"/>
              </w:numPr>
              <w:tabs>
                <w:tab w:val="left" w:pos="723"/>
              </w:tabs>
              <w:spacing w:line="239" w:lineRule="exact"/>
              <w:rPr>
                <w:color w:val="404040"/>
              </w:rPr>
            </w:pPr>
            <w:r>
              <w:rPr>
                <w:color w:val="404040"/>
              </w:rPr>
              <w:t>Monthly and As Required</w:t>
            </w:r>
          </w:p>
        </w:tc>
      </w:tr>
      <w:tr w:rsidR="00831D2B" w14:paraId="257E1994"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22BEBE9A" w14:textId="16532609" w:rsidR="00831D2B" w:rsidRPr="003C2C5C" w:rsidRDefault="00F811D4" w:rsidP="00223B9D">
            <w:pPr>
              <w:pStyle w:val="TableParagraph"/>
              <w:numPr>
                <w:ilvl w:val="0"/>
                <w:numId w:val="24"/>
              </w:numPr>
              <w:tabs>
                <w:tab w:val="left" w:pos="723"/>
              </w:tabs>
              <w:spacing w:line="239" w:lineRule="exact"/>
              <w:rPr>
                <w:color w:val="404040"/>
              </w:rPr>
            </w:pPr>
            <w:r>
              <w:rPr>
                <w:color w:val="404040"/>
              </w:rPr>
              <w:t>W</w:t>
            </w:r>
            <w:r w:rsidRPr="00F811D4">
              <w:rPr>
                <w:color w:val="404040"/>
              </w:rPr>
              <w:t>ork flexibly and respond positively to changing business and client needs and carry out any other duties within the scope of the nature and grade of the post, as directed by the line manager</w:t>
            </w:r>
          </w:p>
        </w:tc>
        <w:tc>
          <w:tcPr>
            <w:tcW w:w="2835" w:type="dxa"/>
            <w:tcBorders>
              <w:top w:val="single" w:sz="4" w:space="0" w:color="auto"/>
              <w:left w:val="single" w:sz="4" w:space="0" w:color="auto"/>
              <w:bottom w:val="single" w:sz="4" w:space="0" w:color="auto"/>
              <w:right w:val="single" w:sz="4" w:space="0" w:color="auto"/>
            </w:tcBorders>
          </w:tcPr>
          <w:p w14:paraId="0AA2E028" w14:textId="6434E2C1" w:rsidR="00831D2B" w:rsidRPr="003C2C5C" w:rsidRDefault="00E732C7" w:rsidP="00223B9D">
            <w:pPr>
              <w:pStyle w:val="TableParagraph"/>
              <w:numPr>
                <w:ilvl w:val="0"/>
                <w:numId w:val="24"/>
              </w:numPr>
              <w:tabs>
                <w:tab w:val="left" w:pos="723"/>
              </w:tabs>
              <w:spacing w:line="239" w:lineRule="exact"/>
              <w:rPr>
                <w:color w:val="404040"/>
              </w:rPr>
            </w:pPr>
            <w:r>
              <w:rPr>
                <w:color w:val="404040"/>
              </w:rPr>
              <w:t>Daily</w:t>
            </w:r>
          </w:p>
        </w:tc>
      </w:tr>
      <w:tr w:rsidR="00831D2B" w14:paraId="4C76CA45" w14:textId="77777777" w:rsidTr="00831D2B">
        <w:trPr>
          <w:trHeight w:val="849"/>
        </w:trPr>
        <w:tc>
          <w:tcPr>
            <w:tcW w:w="7478" w:type="dxa"/>
            <w:tcBorders>
              <w:top w:val="single" w:sz="4" w:space="0" w:color="auto"/>
              <w:left w:val="single" w:sz="4" w:space="0" w:color="auto"/>
              <w:bottom w:val="single" w:sz="4" w:space="0" w:color="auto"/>
              <w:right w:val="single" w:sz="4" w:space="0" w:color="auto"/>
            </w:tcBorders>
          </w:tcPr>
          <w:p w14:paraId="7C4899EA" w14:textId="0AEBE01E" w:rsidR="00BD6906" w:rsidRDefault="00E732C7" w:rsidP="00223B9D">
            <w:pPr>
              <w:pStyle w:val="TableParagraph"/>
              <w:numPr>
                <w:ilvl w:val="0"/>
                <w:numId w:val="24"/>
              </w:numPr>
              <w:tabs>
                <w:tab w:val="left" w:pos="723"/>
              </w:tabs>
              <w:spacing w:line="239" w:lineRule="exact"/>
              <w:rPr>
                <w:color w:val="404040"/>
              </w:rPr>
            </w:pPr>
            <w:r>
              <w:rPr>
                <w:color w:val="404040"/>
              </w:rPr>
              <w:lastRenderedPageBreak/>
              <w:t>U</w:t>
            </w:r>
            <w:r w:rsidR="00677529" w:rsidRPr="00677529">
              <w:rPr>
                <w:color w:val="404040"/>
              </w:rPr>
              <w:t xml:space="preserve">nderstand the budgetary framework </w:t>
            </w:r>
            <w:r w:rsidR="00BD6906">
              <w:rPr>
                <w:color w:val="404040"/>
              </w:rPr>
              <w:t>to ensure people have access to services that meet their needs and are value for money.</w:t>
            </w:r>
          </w:p>
          <w:p w14:paraId="71A7FB55" w14:textId="1601A4E2" w:rsidR="00831D2B" w:rsidRPr="003C2C5C" w:rsidRDefault="00831D2B" w:rsidP="00BD6906">
            <w:pPr>
              <w:pStyle w:val="TableParagraph"/>
              <w:tabs>
                <w:tab w:val="left" w:pos="723"/>
              </w:tabs>
              <w:spacing w:line="239" w:lineRule="exact"/>
              <w:ind w:left="720"/>
              <w:rPr>
                <w:color w:val="404040"/>
              </w:rPr>
            </w:pPr>
          </w:p>
        </w:tc>
        <w:tc>
          <w:tcPr>
            <w:tcW w:w="2835" w:type="dxa"/>
            <w:tcBorders>
              <w:top w:val="single" w:sz="4" w:space="0" w:color="auto"/>
              <w:left w:val="single" w:sz="4" w:space="0" w:color="auto"/>
              <w:bottom w:val="single" w:sz="4" w:space="0" w:color="auto"/>
              <w:right w:val="single" w:sz="4" w:space="0" w:color="auto"/>
            </w:tcBorders>
          </w:tcPr>
          <w:p w14:paraId="5461F166" w14:textId="02911FA9" w:rsidR="00831D2B" w:rsidRPr="003C2C5C" w:rsidRDefault="00E732C7" w:rsidP="00223B9D">
            <w:pPr>
              <w:pStyle w:val="TableParagraph"/>
              <w:numPr>
                <w:ilvl w:val="0"/>
                <w:numId w:val="24"/>
              </w:numPr>
              <w:tabs>
                <w:tab w:val="left" w:pos="723"/>
              </w:tabs>
              <w:spacing w:line="239" w:lineRule="exact"/>
              <w:rPr>
                <w:color w:val="404040"/>
              </w:rPr>
            </w:pPr>
            <w:r>
              <w:rPr>
                <w:color w:val="404040"/>
              </w:rPr>
              <w:t>Daily</w:t>
            </w:r>
          </w:p>
        </w:tc>
      </w:tr>
    </w:tbl>
    <w:p w14:paraId="52472D8A" w14:textId="77777777" w:rsidR="001A40FE" w:rsidRDefault="001A40FE">
      <w:pPr>
        <w:spacing w:line="237" w:lineRule="auto"/>
        <w:sectPr w:rsidR="001A40FE" w:rsidSect="007C214D">
          <w:headerReference w:type="even" r:id="rId12"/>
          <w:headerReference w:type="default" r:id="rId13"/>
          <w:footerReference w:type="default" r:id="rId14"/>
          <w:headerReference w:type="first" r:id="rId15"/>
          <w:pgSz w:w="11930" w:h="16850"/>
          <w:pgMar w:top="1100" w:right="0" w:bottom="280" w:left="0" w:header="720" w:footer="0" w:gutter="0"/>
          <w:cols w:space="720"/>
          <w:docGrid w:linePitch="299"/>
        </w:sectPr>
      </w:pPr>
    </w:p>
    <w:p w14:paraId="0FAAF714" w14:textId="77777777" w:rsidR="001A40FE" w:rsidRDefault="00CC05FF">
      <w:pPr>
        <w:spacing w:before="55"/>
        <w:ind w:left="6011"/>
        <w:rPr>
          <w:b/>
          <w:sz w:val="48"/>
        </w:rPr>
      </w:pPr>
      <w:r>
        <w:rPr>
          <w:b/>
          <w:color w:val="A6A6A6"/>
          <w:sz w:val="48"/>
        </w:rPr>
        <w:lastRenderedPageBreak/>
        <w:t>Person Specification</w:t>
      </w:r>
    </w:p>
    <w:p w14:paraId="2CD57BFB" w14:textId="77777777" w:rsidR="001A40FE" w:rsidRDefault="001A40FE">
      <w:pPr>
        <w:pStyle w:val="BodyText"/>
        <w:rPr>
          <w:b/>
          <w:sz w:val="20"/>
        </w:rPr>
      </w:pPr>
    </w:p>
    <w:p w14:paraId="15020B20" w14:textId="77777777" w:rsidR="001A40FE" w:rsidRDefault="001A40FE">
      <w:pPr>
        <w:pStyle w:val="BodyText"/>
        <w:spacing w:before="10"/>
        <w:rPr>
          <w:b/>
          <w:sz w:val="15"/>
        </w:rPr>
      </w:pPr>
    </w:p>
    <w:tbl>
      <w:tblPr>
        <w:tblW w:w="0" w:type="auto"/>
        <w:tblInd w:w="116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Person Specification "/>
        <w:tblDescription w:val="This table lists the person specification related to the role, the requirements, whether that requirement is essential or desirable and how it's identified through the recruitment process, whether at Application (A) or Interview (I). "/>
      </w:tblPr>
      <w:tblGrid>
        <w:gridCol w:w="4275"/>
        <w:gridCol w:w="2280"/>
        <w:gridCol w:w="3044"/>
      </w:tblGrid>
      <w:tr w:rsidR="001A40FE" w14:paraId="66F22761" w14:textId="77777777" w:rsidTr="007371BE">
        <w:trPr>
          <w:trHeight w:val="1130"/>
          <w:tblHeader/>
        </w:trPr>
        <w:tc>
          <w:tcPr>
            <w:tcW w:w="4275" w:type="dxa"/>
            <w:shd w:val="clear" w:color="auto" w:fill="DBE4F0"/>
          </w:tcPr>
          <w:p w14:paraId="0A719448" w14:textId="77777777" w:rsidR="001A40FE" w:rsidRDefault="00CC05FF">
            <w:pPr>
              <w:pStyle w:val="TableParagraph"/>
              <w:spacing w:before="31"/>
              <w:ind w:left="110"/>
              <w:rPr>
                <w:b/>
                <w:sz w:val="24"/>
              </w:rPr>
            </w:pPr>
            <w:r>
              <w:rPr>
                <w:b/>
                <w:color w:val="404040"/>
                <w:sz w:val="24"/>
              </w:rPr>
              <w:t>Requirements</w:t>
            </w:r>
          </w:p>
        </w:tc>
        <w:tc>
          <w:tcPr>
            <w:tcW w:w="2280" w:type="dxa"/>
            <w:shd w:val="clear" w:color="auto" w:fill="DBE4F0"/>
          </w:tcPr>
          <w:p w14:paraId="425256D6" w14:textId="77777777" w:rsidR="001A40FE" w:rsidRDefault="00CC05FF">
            <w:pPr>
              <w:pStyle w:val="TableParagraph"/>
              <w:spacing w:before="33" w:line="232" w:lineRule="auto"/>
              <w:ind w:left="609" w:right="576" w:hanging="2"/>
              <w:jc w:val="center"/>
              <w:rPr>
                <w:b/>
                <w:sz w:val="24"/>
              </w:rPr>
            </w:pPr>
            <w:r>
              <w:rPr>
                <w:b/>
                <w:color w:val="404040"/>
                <w:sz w:val="24"/>
              </w:rPr>
              <w:t>Essential or   Desirable</w:t>
            </w:r>
          </w:p>
        </w:tc>
        <w:tc>
          <w:tcPr>
            <w:tcW w:w="3044" w:type="dxa"/>
            <w:shd w:val="clear" w:color="auto" w:fill="DBE4F0"/>
          </w:tcPr>
          <w:p w14:paraId="6BDA30EC" w14:textId="77777777" w:rsidR="001A40FE" w:rsidRDefault="00CC05FF">
            <w:pPr>
              <w:pStyle w:val="TableParagraph"/>
              <w:spacing w:before="31"/>
              <w:ind w:left="108"/>
              <w:rPr>
                <w:b/>
                <w:sz w:val="24"/>
              </w:rPr>
            </w:pPr>
            <w:r>
              <w:rPr>
                <w:b/>
                <w:color w:val="404040"/>
                <w:sz w:val="24"/>
              </w:rPr>
              <w:t>Identified by</w:t>
            </w:r>
          </w:p>
          <w:p w14:paraId="2C93BE21" w14:textId="77777777" w:rsidR="001A40FE" w:rsidRDefault="001A40FE">
            <w:pPr>
              <w:pStyle w:val="TableParagraph"/>
              <w:spacing w:before="4"/>
              <w:ind w:left="0"/>
              <w:rPr>
                <w:b/>
                <w:sz w:val="26"/>
              </w:rPr>
            </w:pPr>
          </w:p>
          <w:p w14:paraId="3AF1BD26" w14:textId="77777777" w:rsidR="001A40FE" w:rsidRDefault="00CC05FF">
            <w:pPr>
              <w:pStyle w:val="TableParagraph"/>
              <w:spacing w:line="260" w:lineRule="atLeast"/>
              <w:ind w:left="108" w:right="1467"/>
              <w:rPr>
                <w:b/>
                <w:sz w:val="20"/>
              </w:rPr>
            </w:pPr>
            <w:r>
              <w:rPr>
                <w:b/>
                <w:color w:val="404040"/>
                <w:sz w:val="20"/>
              </w:rPr>
              <w:t xml:space="preserve">A – </w:t>
            </w:r>
            <w:r>
              <w:rPr>
                <w:b/>
                <w:color w:val="404040"/>
                <w:spacing w:val="-3"/>
                <w:sz w:val="20"/>
              </w:rPr>
              <w:t xml:space="preserve">Application </w:t>
            </w:r>
            <w:r>
              <w:rPr>
                <w:b/>
                <w:color w:val="404040"/>
                <w:sz w:val="20"/>
              </w:rPr>
              <w:t>I –</w:t>
            </w:r>
            <w:r>
              <w:rPr>
                <w:b/>
                <w:color w:val="404040"/>
                <w:spacing w:val="52"/>
                <w:sz w:val="20"/>
              </w:rPr>
              <w:t xml:space="preserve"> </w:t>
            </w:r>
            <w:r>
              <w:rPr>
                <w:b/>
                <w:color w:val="404040"/>
                <w:sz w:val="20"/>
              </w:rPr>
              <w:t>Interview</w:t>
            </w:r>
          </w:p>
        </w:tc>
      </w:tr>
      <w:tr w:rsidR="001A40FE" w:rsidRPr="007C214D" w14:paraId="3C497CC7" w14:textId="77777777">
        <w:trPr>
          <w:trHeight w:val="517"/>
        </w:trPr>
        <w:tc>
          <w:tcPr>
            <w:tcW w:w="9599" w:type="dxa"/>
            <w:gridSpan w:val="3"/>
            <w:shd w:val="clear" w:color="auto" w:fill="D9D9D9"/>
          </w:tcPr>
          <w:p w14:paraId="72DDA680" w14:textId="77777777" w:rsidR="001A40FE" w:rsidRPr="007C214D" w:rsidRDefault="00CC05FF">
            <w:pPr>
              <w:pStyle w:val="TableParagraph"/>
              <w:spacing w:before="139"/>
              <w:ind w:left="110"/>
              <w:rPr>
                <w:b/>
                <w:sz w:val="24"/>
                <w:szCs w:val="24"/>
              </w:rPr>
            </w:pPr>
            <w:r w:rsidRPr="007C214D">
              <w:rPr>
                <w:b/>
                <w:color w:val="808080"/>
                <w:sz w:val="24"/>
                <w:szCs w:val="24"/>
              </w:rPr>
              <w:t>Qualifications and Training</w:t>
            </w:r>
          </w:p>
        </w:tc>
      </w:tr>
      <w:tr w:rsidR="001A40FE" w:rsidRPr="007C214D" w14:paraId="40A06105" w14:textId="77777777">
        <w:trPr>
          <w:trHeight w:val="774"/>
        </w:trPr>
        <w:tc>
          <w:tcPr>
            <w:tcW w:w="4275" w:type="dxa"/>
          </w:tcPr>
          <w:p w14:paraId="6A44B6EE" w14:textId="60F105F5" w:rsidR="001A40FE" w:rsidRPr="007C214D" w:rsidRDefault="00DF5197" w:rsidP="00291340">
            <w:pPr>
              <w:pStyle w:val="TableParagraph"/>
              <w:numPr>
                <w:ilvl w:val="0"/>
                <w:numId w:val="14"/>
              </w:numPr>
              <w:spacing w:before="1" w:line="232" w:lineRule="exact"/>
              <w:rPr>
                <w:sz w:val="24"/>
                <w:szCs w:val="24"/>
              </w:rPr>
            </w:pPr>
            <w:r>
              <w:rPr>
                <w:sz w:val="24"/>
                <w:szCs w:val="24"/>
              </w:rPr>
              <w:t>N</w:t>
            </w:r>
            <w:r w:rsidRPr="00DF5197">
              <w:rPr>
                <w:sz w:val="24"/>
                <w:szCs w:val="24"/>
              </w:rPr>
              <w:t>VQ3 Qualification in related field, or equivalent qualification/experience</w:t>
            </w:r>
          </w:p>
        </w:tc>
        <w:tc>
          <w:tcPr>
            <w:tcW w:w="2280" w:type="dxa"/>
          </w:tcPr>
          <w:p w14:paraId="692AC417" w14:textId="77777777" w:rsidR="001A40FE" w:rsidRPr="007C214D" w:rsidRDefault="00CC05FF">
            <w:pPr>
              <w:pStyle w:val="TableParagraph"/>
              <w:spacing w:before="21"/>
              <w:ind w:left="107"/>
              <w:rPr>
                <w:sz w:val="24"/>
                <w:szCs w:val="24"/>
              </w:rPr>
            </w:pPr>
            <w:r w:rsidRPr="007C214D">
              <w:rPr>
                <w:sz w:val="24"/>
                <w:szCs w:val="24"/>
              </w:rPr>
              <w:t>Essential</w:t>
            </w:r>
          </w:p>
        </w:tc>
        <w:tc>
          <w:tcPr>
            <w:tcW w:w="3044" w:type="dxa"/>
          </w:tcPr>
          <w:p w14:paraId="28B19B52" w14:textId="411ABE40" w:rsidR="001A40FE" w:rsidRPr="007C214D" w:rsidRDefault="00CC05FF">
            <w:pPr>
              <w:pStyle w:val="TableParagraph"/>
              <w:spacing w:before="21"/>
              <w:ind w:left="108"/>
              <w:rPr>
                <w:sz w:val="24"/>
                <w:szCs w:val="24"/>
              </w:rPr>
            </w:pPr>
            <w:r w:rsidRPr="007C214D">
              <w:rPr>
                <w:sz w:val="24"/>
                <w:szCs w:val="24"/>
              </w:rPr>
              <w:t>A</w:t>
            </w:r>
          </w:p>
        </w:tc>
      </w:tr>
      <w:tr w:rsidR="001A40FE" w:rsidRPr="007C214D" w14:paraId="186AF781" w14:textId="77777777">
        <w:trPr>
          <w:trHeight w:val="521"/>
        </w:trPr>
        <w:tc>
          <w:tcPr>
            <w:tcW w:w="4275" w:type="dxa"/>
          </w:tcPr>
          <w:p w14:paraId="63B6DA8D" w14:textId="185A9B1B" w:rsidR="001A40FE" w:rsidRPr="007C214D" w:rsidRDefault="00CD5A36" w:rsidP="00291340">
            <w:pPr>
              <w:pStyle w:val="TableParagraph"/>
              <w:numPr>
                <w:ilvl w:val="0"/>
                <w:numId w:val="13"/>
              </w:numPr>
              <w:tabs>
                <w:tab w:val="left" w:pos="830"/>
                <w:tab w:val="left" w:pos="831"/>
              </w:tabs>
              <w:spacing w:before="21" w:line="252" w:lineRule="exact"/>
              <w:ind w:right="718"/>
              <w:rPr>
                <w:sz w:val="24"/>
                <w:szCs w:val="24"/>
              </w:rPr>
            </w:pPr>
            <w:r w:rsidRPr="00CD5A36">
              <w:rPr>
                <w:sz w:val="24"/>
                <w:szCs w:val="24"/>
              </w:rPr>
              <w:t>Training in systems and procedures within a social</w:t>
            </w:r>
            <w:r>
              <w:rPr>
                <w:sz w:val="24"/>
                <w:szCs w:val="24"/>
              </w:rPr>
              <w:t xml:space="preserve"> care environment</w:t>
            </w:r>
          </w:p>
        </w:tc>
        <w:tc>
          <w:tcPr>
            <w:tcW w:w="2280" w:type="dxa"/>
          </w:tcPr>
          <w:p w14:paraId="78EB35FA" w14:textId="1B1066B8" w:rsidR="001A40FE" w:rsidRPr="007C214D" w:rsidRDefault="00662FE6">
            <w:pPr>
              <w:pStyle w:val="TableParagraph"/>
              <w:spacing w:before="19"/>
              <w:ind w:left="107"/>
              <w:rPr>
                <w:sz w:val="24"/>
                <w:szCs w:val="24"/>
              </w:rPr>
            </w:pPr>
            <w:r>
              <w:rPr>
                <w:sz w:val="24"/>
                <w:szCs w:val="24"/>
              </w:rPr>
              <w:t>Desirable</w:t>
            </w:r>
          </w:p>
        </w:tc>
        <w:tc>
          <w:tcPr>
            <w:tcW w:w="3044" w:type="dxa"/>
          </w:tcPr>
          <w:p w14:paraId="7282A118" w14:textId="71044E0B" w:rsidR="001A40FE" w:rsidRPr="007C214D" w:rsidRDefault="00E74896">
            <w:pPr>
              <w:pStyle w:val="TableParagraph"/>
              <w:spacing w:before="19"/>
              <w:ind w:left="108"/>
              <w:rPr>
                <w:sz w:val="24"/>
                <w:szCs w:val="24"/>
              </w:rPr>
            </w:pPr>
            <w:r w:rsidRPr="007C214D">
              <w:rPr>
                <w:sz w:val="24"/>
                <w:szCs w:val="24"/>
              </w:rPr>
              <w:t>A</w:t>
            </w:r>
          </w:p>
        </w:tc>
      </w:tr>
      <w:tr w:rsidR="001A40FE" w:rsidRPr="007C214D" w14:paraId="3D8BC822" w14:textId="77777777">
        <w:trPr>
          <w:trHeight w:val="515"/>
        </w:trPr>
        <w:tc>
          <w:tcPr>
            <w:tcW w:w="9599" w:type="dxa"/>
            <w:gridSpan w:val="3"/>
            <w:shd w:val="clear" w:color="auto" w:fill="D9D9D9"/>
          </w:tcPr>
          <w:p w14:paraId="5AA315E5" w14:textId="77777777" w:rsidR="001A40FE" w:rsidRPr="007C214D" w:rsidRDefault="00CC05FF">
            <w:pPr>
              <w:pStyle w:val="TableParagraph"/>
              <w:spacing w:before="134"/>
              <w:ind w:left="110"/>
              <w:rPr>
                <w:b/>
                <w:sz w:val="24"/>
                <w:szCs w:val="24"/>
              </w:rPr>
            </w:pPr>
            <w:r w:rsidRPr="007C214D">
              <w:rPr>
                <w:b/>
                <w:color w:val="808080"/>
                <w:sz w:val="24"/>
                <w:szCs w:val="24"/>
              </w:rPr>
              <w:t>Experience &amp; Knowledge</w:t>
            </w:r>
          </w:p>
        </w:tc>
      </w:tr>
      <w:tr w:rsidR="001A40FE" w:rsidRPr="007C214D" w14:paraId="0AE15A0B" w14:textId="77777777">
        <w:trPr>
          <w:trHeight w:val="520"/>
        </w:trPr>
        <w:tc>
          <w:tcPr>
            <w:tcW w:w="4275" w:type="dxa"/>
          </w:tcPr>
          <w:p w14:paraId="3689A74E" w14:textId="119C3372" w:rsidR="001A40FE" w:rsidRPr="007C214D" w:rsidRDefault="005775CF" w:rsidP="00291340">
            <w:pPr>
              <w:pStyle w:val="TableParagraph"/>
              <w:numPr>
                <w:ilvl w:val="0"/>
                <w:numId w:val="11"/>
              </w:numPr>
              <w:tabs>
                <w:tab w:val="left" w:pos="830"/>
                <w:tab w:val="left" w:pos="831"/>
              </w:tabs>
              <w:spacing w:before="21" w:line="252" w:lineRule="exact"/>
              <w:ind w:right="288"/>
              <w:rPr>
                <w:sz w:val="24"/>
                <w:szCs w:val="24"/>
              </w:rPr>
            </w:pPr>
            <w:r>
              <w:rPr>
                <w:sz w:val="24"/>
                <w:szCs w:val="24"/>
              </w:rPr>
              <w:t>E</w:t>
            </w:r>
            <w:r w:rsidRPr="005775CF">
              <w:rPr>
                <w:sz w:val="24"/>
                <w:szCs w:val="24"/>
              </w:rPr>
              <w:t>xperience of working in a care environment</w:t>
            </w:r>
            <w:r w:rsidR="009F551F">
              <w:rPr>
                <w:sz w:val="24"/>
                <w:szCs w:val="24"/>
              </w:rPr>
              <w:t xml:space="preserve"> or similar</w:t>
            </w:r>
          </w:p>
        </w:tc>
        <w:tc>
          <w:tcPr>
            <w:tcW w:w="2280" w:type="dxa"/>
          </w:tcPr>
          <w:p w14:paraId="59E424D7" w14:textId="68243B71" w:rsidR="001A40FE" w:rsidRPr="007C214D" w:rsidRDefault="009F551F">
            <w:pPr>
              <w:pStyle w:val="TableParagraph"/>
              <w:spacing w:before="19"/>
              <w:ind w:left="107"/>
              <w:rPr>
                <w:sz w:val="24"/>
                <w:szCs w:val="24"/>
              </w:rPr>
            </w:pPr>
            <w:r>
              <w:rPr>
                <w:sz w:val="24"/>
                <w:szCs w:val="24"/>
              </w:rPr>
              <w:t>Desirable</w:t>
            </w:r>
          </w:p>
        </w:tc>
        <w:tc>
          <w:tcPr>
            <w:tcW w:w="3044" w:type="dxa"/>
          </w:tcPr>
          <w:p w14:paraId="20662D37" w14:textId="77777777" w:rsidR="001A40FE" w:rsidRPr="007C214D" w:rsidRDefault="00CC05FF">
            <w:pPr>
              <w:pStyle w:val="TableParagraph"/>
              <w:ind w:left="108"/>
              <w:rPr>
                <w:sz w:val="24"/>
                <w:szCs w:val="24"/>
              </w:rPr>
            </w:pPr>
            <w:r w:rsidRPr="007C214D">
              <w:rPr>
                <w:sz w:val="24"/>
                <w:szCs w:val="24"/>
              </w:rPr>
              <w:t>A, I</w:t>
            </w:r>
          </w:p>
        </w:tc>
      </w:tr>
      <w:tr w:rsidR="001A40FE" w:rsidRPr="007C214D" w14:paraId="0B063EFA" w14:textId="77777777">
        <w:trPr>
          <w:trHeight w:val="515"/>
        </w:trPr>
        <w:tc>
          <w:tcPr>
            <w:tcW w:w="4275" w:type="dxa"/>
          </w:tcPr>
          <w:p w14:paraId="0331A080" w14:textId="77777777" w:rsidR="00D472AE" w:rsidRPr="00D472AE" w:rsidRDefault="00D472AE" w:rsidP="00D472AE">
            <w:pPr>
              <w:pStyle w:val="TableParagraph"/>
              <w:numPr>
                <w:ilvl w:val="0"/>
                <w:numId w:val="10"/>
              </w:numPr>
              <w:tabs>
                <w:tab w:val="left" w:pos="830"/>
                <w:tab w:val="left" w:pos="831"/>
              </w:tabs>
              <w:spacing w:before="17" w:line="252" w:lineRule="exact"/>
              <w:ind w:right="593"/>
              <w:rPr>
                <w:sz w:val="24"/>
                <w:szCs w:val="24"/>
              </w:rPr>
            </w:pPr>
            <w:r w:rsidRPr="00D472AE">
              <w:rPr>
                <w:sz w:val="24"/>
                <w:szCs w:val="24"/>
              </w:rPr>
              <w:t>Understanding of relevant</w:t>
            </w:r>
          </w:p>
          <w:p w14:paraId="02482148" w14:textId="306E6373" w:rsidR="001A40FE" w:rsidRPr="007C214D" w:rsidRDefault="00D472AE" w:rsidP="00D472AE">
            <w:pPr>
              <w:pStyle w:val="TableParagraph"/>
              <w:numPr>
                <w:ilvl w:val="0"/>
                <w:numId w:val="10"/>
              </w:numPr>
              <w:tabs>
                <w:tab w:val="left" w:pos="830"/>
                <w:tab w:val="left" w:pos="831"/>
              </w:tabs>
              <w:spacing w:before="17" w:line="252" w:lineRule="exact"/>
              <w:ind w:right="593"/>
              <w:rPr>
                <w:sz w:val="24"/>
                <w:szCs w:val="24"/>
              </w:rPr>
            </w:pPr>
            <w:r w:rsidRPr="00D472AE">
              <w:rPr>
                <w:sz w:val="24"/>
                <w:szCs w:val="24"/>
              </w:rPr>
              <w:t>social care legislation, guidance and practice</w:t>
            </w:r>
          </w:p>
        </w:tc>
        <w:tc>
          <w:tcPr>
            <w:tcW w:w="2280" w:type="dxa"/>
          </w:tcPr>
          <w:p w14:paraId="24316CFF" w14:textId="30138B55" w:rsidR="001A40FE" w:rsidRPr="007C214D" w:rsidRDefault="009F551F">
            <w:pPr>
              <w:pStyle w:val="TableParagraph"/>
              <w:spacing w:before="14"/>
              <w:ind w:left="107"/>
              <w:rPr>
                <w:sz w:val="24"/>
                <w:szCs w:val="24"/>
              </w:rPr>
            </w:pPr>
            <w:r>
              <w:rPr>
                <w:sz w:val="24"/>
                <w:szCs w:val="24"/>
              </w:rPr>
              <w:t>Desirable</w:t>
            </w:r>
          </w:p>
        </w:tc>
        <w:tc>
          <w:tcPr>
            <w:tcW w:w="3044" w:type="dxa"/>
          </w:tcPr>
          <w:p w14:paraId="172F4211" w14:textId="77777777" w:rsidR="001A40FE" w:rsidRPr="007C214D" w:rsidRDefault="00CC05FF">
            <w:pPr>
              <w:pStyle w:val="TableParagraph"/>
              <w:spacing w:line="272" w:lineRule="exact"/>
              <w:ind w:left="108"/>
              <w:rPr>
                <w:sz w:val="24"/>
                <w:szCs w:val="24"/>
              </w:rPr>
            </w:pPr>
            <w:r w:rsidRPr="007C214D">
              <w:rPr>
                <w:sz w:val="24"/>
                <w:szCs w:val="24"/>
              </w:rPr>
              <w:t>A, I</w:t>
            </w:r>
          </w:p>
        </w:tc>
      </w:tr>
      <w:tr w:rsidR="001A40FE" w:rsidRPr="007C214D" w14:paraId="28974C50" w14:textId="77777777">
        <w:trPr>
          <w:trHeight w:val="770"/>
        </w:trPr>
        <w:tc>
          <w:tcPr>
            <w:tcW w:w="4275" w:type="dxa"/>
          </w:tcPr>
          <w:p w14:paraId="09AAA429" w14:textId="2DD87B26" w:rsidR="001A40FE" w:rsidRPr="007C214D" w:rsidRDefault="00D472AE" w:rsidP="00A30AF6">
            <w:pPr>
              <w:pStyle w:val="TableParagraph"/>
              <w:numPr>
                <w:ilvl w:val="0"/>
                <w:numId w:val="9"/>
              </w:numPr>
              <w:tabs>
                <w:tab w:val="left" w:pos="830"/>
                <w:tab w:val="left" w:pos="831"/>
              </w:tabs>
              <w:spacing w:before="16" w:line="252" w:lineRule="exact"/>
              <w:ind w:right="826"/>
              <w:rPr>
                <w:sz w:val="24"/>
                <w:szCs w:val="24"/>
              </w:rPr>
            </w:pPr>
            <w:r w:rsidRPr="00D472AE">
              <w:rPr>
                <w:sz w:val="24"/>
                <w:szCs w:val="24"/>
              </w:rPr>
              <w:t>Understanding of relevant</w:t>
            </w:r>
            <w:r w:rsidR="00A30AF6">
              <w:rPr>
                <w:sz w:val="24"/>
                <w:szCs w:val="24"/>
              </w:rPr>
              <w:t xml:space="preserve"> h</w:t>
            </w:r>
            <w:r>
              <w:rPr>
                <w:sz w:val="24"/>
                <w:szCs w:val="24"/>
              </w:rPr>
              <w:t xml:space="preserve">ousing </w:t>
            </w:r>
            <w:r w:rsidRPr="00D472AE">
              <w:rPr>
                <w:sz w:val="24"/>
                <w:szCs w:val="24"/>
              </w:rPr>
              <w:t>legislation, guidance and practice.</w:t>
            </w:r>
          </w:p>
        </w:tc>
        <w:tc>
          <w:tcPr>
            <w:tcW w:w="2280" w:type="dxa"/>
          </w:tcPr>
          <w:p w14:paraId="72687A3B" w14:textId="6ED89187" w:rsidR="001A40FE" w:rsidRPr="007C214D" w:rsidRDefault="00A30AF6">
            <w:pPr>
              <w:pStyle w:val="TableParagraph"/>
              <w:spacing w:before="14"/>
              <w:ind w:left="107"/>
              <w:rPr>
                <w:sz w:val="24"/>
                <w:szCs w:val="24"/>
              </w:rPr>
            </w:pPr>
            <w:r>
              <w:rPr>
                <w:sz w:val="24"/>
                <w:szCs w:val="24"/>
              </w:rPr>
              <w:t>Desirable</w:t>
            </w:r>
          </w:p>
        </w:tc>
        <w:tc>
          <w:tcPr>
            <w:tcW w:w="3044" w:type="dxa"/>
          </w:tcPr>
          <w:p w14:paraId="2D261242" w14:textId="77777777" w:rsidR="001A40FE" w:rsidRPr="007C214D" w:rsidRDefault="00CC05FF">
            <w:pPr>
              <w:pStyle w:val="TableParagraph"/>
              <w:spacing w:line="271" w:lineRule="exact"/>
              <w:ind w:left="108"/>
              <w:rPr>
                <w:sz w:val="24"/>
                <w:szCs w:val="24"/>
              </w:rPr>
            </w:pPr>
            <w:r w:rsidRPr="007C214D">
              <w:rPr>
                <w:sz w:val="24"/>
                <w:szCs w:val="24"/>
              </w:rPr>
              <w:t>A, I</w:t>
            </w:r>
          </w:p>
        </w:tc>
      </w:tr>
      <w:tr w:rsidR="001A40FE" w:rsidRPr="007C214D" w14:paraId="2A0D8178" w14:textId="77777777">
        <w:trPr>
          <w:trHeight w:val="770"/>
        </w:trPr>
        <w:tc>
          <w:tcPr>
            <w:tcW w:w="4275" w:type="dxa"/>
          </w:tcPr>
          <w:p w14:paraId="4F5766D6" w14:textId="10D8F89E" w:rsidR="001A40FE" w:rsidRPr="007C214D" w:rsidRDefault="006E1660" w:rsidP="00291340">
            <w:pPr>
              <w:pStyle w:val="TableParagraph"/>
              <w:numPr>
                <w:ilvl w:val="0"/>
                <w:numId w:val="8"/>
              </w:numPr>
              <w:tabs>
                <w:tab w:val="left" w:pos="830"/>
                <w:tab w:val="left" w:pos="831"/>
              </w:tabs>
              <w:spacing w:before="19" w:line="252" w:lineRule="exact"/>
              <w:ind w:right="226"/>
              <w:rPr>
                <w:sz w:val="24"/>
                <w:szCs w:val="24"/>
              </w:rPr>
            </w:pPr>
            <w:r w:rsidRPr="006E1660">
              <w:rPr>
                <w:sz w:val="24"/>
                <w:szCs w:val="24"/>
              </w:rPr>
              <w:t>Hands-on experience of and ability to use IT data and document systems.</w:t>
            </w:r>
          </w:p>
        </w:tc>
        <w:tc>
          <w:tcPr>
            <w:tcW w:w="2280" w:type="dxa"/>
          </w:tcPr>
          <w:p w14:paraId="67110E69" w14:textId="39C1D029" w:rsidR="001A40FE" w:rsidRPr="007C214D" w:rsidRDefault="00CC05FF">
            <w:pPr>
              <w:pStyle w:val="TableParagraph"/>
              <w:spacing w:before="17"/>
              <w:ind w:left="107"/>
              <w:rPr>
                <w:sz w:val="24"/>
                <w:szCs w:val="24"/>
              </w:rPr>
            </w:pPr>
            <w:r w:rsidRPr="007C214D">
              <w:rPr>
                <w:sz w:val="24"/>
                <w:szCs w:val="24"/>
              </w:rPr>
              <w:t>Essen</w:t>
            </w:r>
            <w:r w:rsidR="00A30AF6">
              <w:rPr>
                <w:sz w:val="24"/>
                <w:szCs w:val="24"/>
              </w:rPr>
              <w:t>tial</w:t>
            </w:r>
          </w:p>
        </w:tc>
        <w:tc>
          <w:tcPr>
            <w:tcW w:w="3044" w:type="dxa"/>
          </w:tcPr>
          <w:p w14:paraId="1462B6DA" w14:textId="77777777" w:rsidR="001A40FE" w:rsidRPr="007C214D" w:rsidRDefault="00CC05FF">
            <w:pPr>
              <w:pStyle w:val="TableParagraph"/>
              <w:spacing w:line="274" w:lineRule="exact"/>
              <w:ind w:left="108"/>
              <w:rPr>
                <w:sz w:val="24"/>
                <w:szCs w:val="24"/>
              </w:rPr>
            </w:pPr>
            <w:r w:rsidRPr="007C214D">
              <w:rPr>
                <w:sz w:val="24"/>
                <w:szCs w:val="24"/>
              </w:rPr>
              <w:t>A, I</w:t>
            </w:r>
          </w:p>
        </w:tc>
      </w:tr>
      <w:tr w:rsidR="00E05E53" w:rsidRPr="007C214D" w14:paraId="41007440" w14:textId="77777777">
        <w:trPr>
          <w:trHeight w:val="770"/>
        </w:trPr>
        <w:tc>
          <w:tcPr>
            <w:tcW w:w="4275" w:type="dxa"/>
          </w:tcPr>
          <w:p w14:paraId="0D2782AF" w14:textId="49788009" w:rsidR="00E05E53" w:rsidRPr="006E1660" w:rsidRDefault="00E05E53" w:rsidP="00291340">
            <w:pPr>
              <w:pStyle w:val="TableParagraph"/>
              <w:numPr>
                <w:ilvl w:val="0"/>
                <w:numId w:val="8"/>
              </w:numPr>
              <w:tabs>
                <w:tab w:val="left" w:pos="830"/>
                <w:tab w:val="left" w:pos="831"/>
              </w:tabs>
              <w:spacing w:before="19" w:line="252" w:lineRule="exact"/>
              <w:ind w:right="226"/>
              <w:rPr>
                <w:sz w:val="24"/>
                <w:szCs w:val="24"/>
              </w:rPr>
            </w:pPr>
            <w:r w:rsidRPr="00E05E53">
              <w:rPr>
                <w:sz w:val="24"/>
                <w:szCs w:val="24"/>
              </w:rPr>
              <w:t>Knowledge of needs of vulnerable adults within the context of the job.</w:t>
            </w:r>
          </w:p>
        </w:tc>
        <w:tc>
          <w:tcPr>
            <w:tcW w:w="2280" w:type="dxa"/>
          </w:tcPr>
          <w:p w14:paraId="3FCD3C2E" w14:textId="2F2A450E" w:rsidR="00E05E53" w:rsidRPr="007C214D" w:rsidRDefault="00E05E53">
            <w:pPr>
              <w:pStyle w:val="TableParagraph"/>
              <w:spacing w:before="17"/>
              <w:ind w:left="107"/>
              <w:rPr>
                <w:sz w:val="24"/>
                <w:szCs w:val="24"/>
              </w:rPr>
            </w:pPr>
            <w:r>
              <w:rPr>
                <w:sz w:val="24"/>
                <w:szCs w:val="24"/>
              </w:rPr>
              <w:t>Essential</w:t>
            </w:r>
          </w:p>
        </w:tc>
        <w:tc>
          <w:tcPr>
            <w:tcW w:w="3044" w:type="dxa"/>
          </w:tcPr>
          <w:p w14:paraId="3F8A8AED" w14:textId="4345E652" w:rsidR="00E05E53" w:rsidRPr="007C214D" w:rsidRDefault="00E05E53">
            <w:pPr>
              <w:pStyle w:val="TableParagraph"/>
              <w:spacing w:line="274" w:lineRule="exact"/>
              <w:ind w:left="108"/>
              <w:rPr>
                <w:sz w:val="24"/>
                <w:szCs w:val="24"/>
              </w:rPr>
            </w:pPr>
            <w:r>
              <w:rPr>
                <w:sz w:val="24"/>
                <w:szCs w:val="24"/>
              </w:rPr>
              <w:t>A, I</w:t>
            </w:r>
          </w:p>
        </w:tc>
      </w:tr>
      <w:tr w:rsidR="001A40FE" w:rsidRPr="007C214D" w14:paraId="4164E4EC" w14:textId="77777777">
        <w:trPr>
          <w:trHeight w:val="515"/>
        </w:trPr>
        <w:tc>
          <w:tcPr>
            <w:tcW w:w="9599" w:type="dxa"/>
            <w:gridSpan w:val="3"/>
            <w:shd w:val="clear" w:color="auto" w:fill="D9D9D9"/>
          </w:tcPr>
          <w:p w14:paraId="632C9BE1" w14:textId="77777777" w:rsidR="001A40FE" w:rsidRPr="007C214D" w:rsidRDefault="00CC05FF">
            <w:pPr>
              <w:pStyle w:val="TableParagraph"/>
              <w:spacing w:before="137"/>
              <w:ind w:left="110"/>
              <w:rPr>
                <w:b/>
                <w:sz w:val="24"/>
                <w:szCs w:val="24"/>
              </w:rPr>
            </w:pPr>
            <w:r w:rsidRPr="007C214D">
              <w:rPr>
                <w:b/>
                <w:color w:val="808080"/>
                <w:sz w:val="24"/>
                <w:szCs w:val="24"/>
              </w:rPr>
              <w:t>Skills and Abilities</w:t>
            </w:r>
          </w:p>
        </w:tc>
      </w:tr>
      <w:tr w:rsidR="00337D3F" w:rsidRPr="007C214D" w14:paraId="56FBFEED" w14:textId="77777777" w:rsidTr="00CE7863">
        <w:trPr>
          <w:trHeight w:val="520"/>
        </w:trPr>
        <w:tc>
          <w:tcPr>
            <w:tcW w:w="4275" w:type="dxa"/>
          </w:tcPr>
          <w:p w14:paraId="49A83A4E" w14:textId="77777777" w:rsidR="00D6239A" w:rsidRPr="00D6239A" w:rsidRDefault="00D6239A" w:rsidP="00D6239A">
            <w:pPr>
              <w:pStyle w:val="TableParagraph"/>
              <w:numPr>
                <w:ilvl w:val="0"/>
                <w:numId w:val="11"/>
              </w:numPr>
              <w:tabs>
                <w:tab w:val="left" w:pos="830"/>
                <w:tab w:val="left" w:pos="831"/>
              </w:tabs>
              <w:spacing w:before="21" w:line="252" w:lineRule="exact"/>
              <w:ind w:right="288"/>
              <w:rPr>
                <w:sz w:val="24"/>
                <w:szCs w:val="24"/>
              </w:rPr>
            </w:pPr>
            <w:r w:rsidRPr="00D6239A">
              <w:rPr>
                <w:sz w:val="24"/>
                <w:szCs w:val="24"/>
              </w:rPr>
              <w:t>Excellent written and verbal communication skills, with the ability to communicate complex issues clearly, effectively, accurately and appropriately to members of the public and other staff members within and</w:t>
            </w:r>
          </w:p>
          <w:p w14:paraId="56AF17EF" w14:textId="55D1A22B" w:rsidR="00337D3F" w:rsidRPr="007C214D" w:rsidRDefault="00D6239A" w:rsidP="00121837">
            <w:pPr>
              <w:pStyle w:val="TableParagraph"/>
              <w:tabs>
                <w:tab w:val="left" w:pos="830"/>
                <w:tab w:val="left" w:pos="831"/>
              </w:tabs>
              <w:spacing w:before="21" w:line="252" w:lineRule="exact"/>
              <w:ind w:right="288"/>
              <w:rPr>
                <w:sz w:val="24"/>
                <w:szCs w:val="24"/>
              </w:rPr>
            </w:pPr>
            <w:r w:rsidRPr="00D6239A">
              <w:rPr>
                <w:sz w:val="24"/>
                <w:szCs w:val="24"/>
              </w:rPr>
              <w:t>outside the Council.</w:t>
            </w:r>
          </w:p>
        </w:tc>
        <w:tc>
          <w:tcPr>
            <w:tcW w:w="2280" w:type="dxa"/>
          </w:tcPr>
          <w:p w14:paraId="163622BD" w14:textId="77777777" w:rsidR="00337D3F" w:rsidRPr="007C214D" w:rsidRDefault="00337D3F" w:rsidP="00CE7863">
            <w:pPr>
              <w:pStyle w:val="TableParagraph"/>
              <w:spacing w:before="19"/>
              <w:ind w:left="107"/>
              <w:rPr>
                <w:sz w:val="24"/>
                <w:szCs w:val="24"/>
              </w:rPr>
            </w:pPr>
            <w:r w:rsidRPr="007C214D">
              <w:rPr>
                <w:sz w:val="24"/>
                <w:szCs w:val="24"/>
              </w:rPr>
              <w:t>Essential</w:t>
            </w:r>
          </w:p>
        </w:tc>
        <w:tc>
          <w:tcPr>
            <w:tcW w:w="3044" w:type="dxa"/>
          </w:tcPr>
          <w:p w14:paraId="35DF6A41" w14:textId="77777777" w:rsidR="00337D3F" w:rsidRPr="007C214D" w:rsidRDefault="00337D3F" w:rsidP="00CE7863">
            <w:pPr>
              <w:pStyle w:val="TableParagraph"/>
              <w:ind w:left="108"/>
              <w:rPr>
                <w:sz w:val="24"/>
                <w:szCs w:val="24"/>
              </w:rPr>
            </w:pPr>
            <w:r w:rsidRPr="007C214D">
              <w:rPr>
                <w:sz w:val="24"/>
                <w:szCs w:val="24"/>
              </w:rPr>
              <w:t>A, I</w:t>
            </w:r>
          </w:p>
        </w:tc>
      </w:tr>
      <w:tr w:rsidR="00337D3F" w:rsidRPr="007C214D" w14:paraId="3078F1C7" w14:textId="77777777" w:rsidTr="00CE7863">
        <w:trPr>
          <w:trHeight w:val="515"/>
        </w:trPr>
        <w:tc>
          <w:tcPr>
            <w:tcW w:w="4275" w:type="dxa"/>
          </w:tcPr>
          <w:p w14:paraId="1C6FB699" w14:textId="152CED7C" w:rsidR="00337D3F" w:rsidRPr="007C214D" w:rsidRDefault="0020264F" w:rsidP="00337D3F">
            <w:pPr>
              <w:pStyle w:val="TableParagraph"/>
              <w:numPr>
                <w:ilvl w:val="0"/>
                <w:numId w:val="10"/>
              </w:numPr>
              <w:tabs>
                <w:tab w:val="left" w:pos="830"/>
                <w:tab w:val="left" w:pos="831"/>
              </w:tabs>
              <w:spacing w:before="17" w:line="252" w:lineRule="exact"/>
              <w:ind w:right="593"/>
              <w:rPr>
                <w:sz w:val="24"/>
                <w:szCs w:val="24"/>
              </w:rPr>
            </w:pPr>
            <w:r w:rsidRPr="0020264F">
              <w:rPr>
                <w:sz w:val="24"/>
                <w:szCs w:val="24"/>
              </w:rPr>
              <w:t xml:space="preserve">Commitment and ability to apply the model of supporting choice and </w:t>
            </w:r>
            <w:r w:rsidRPr="0020264F">
              <w:rPr>
                <w:sz w:val="24"/>
                <w:szCs w:val="24"/>
              </w:rPr>
              <w:lastRenderedPageBreak/>
              <w:t>independence for vulnerable adults within the community.</w:t>
            </w:r>
          </w:p>
        </w:tc>
        <w:tc>
          <w:tcPr>
            <w:tcW w:w="2280" w:type="dxa"/>
          </w:tcPr>
          <w:p w14:paraId="04BCBFA9" w14:textId="77777777" w:rsidR="00337D3F" w:rsidRPr="007C214D" w:rsidRDefault="00337D3F" w:rsidP="00CE7863">
            <w:pPr>
              <w:pStyle w:val="TableParagraph"/>
              <w:spacing w:before="14"/>
              <w:ind w:left="107"/>
              <w:rPr>
                <w:sz w:val="24"/>
                <w:szCs w:val="24"/>
              </w:rPr>
            </w:pPr>
            <w:r w:rsidRPr="007C214D">
              <w:rPr>
                <w:sz w:val="24"/>
                <w:szCs w:val="24"/>
              </w:rPr>
              <w:lastRenderedPageBreak/>
              <w:t>Essential</w:t>
            </w:r>
          </w:p>
        </w:tc>
        <w:tc>
          <w:tcPr>
            <w:tcW w:w="3044" w:type="dxa"/>
          </w:tcPr>
          <w:p w14:paraId="58117316" w14:textId="77777777" w:rsidR="00337D3F" w:rsidRPr="007C214D" w:rsidRDefault="00337D3F" w:rsidP="00CE7863">
            <w:pPr>
              <w:pStyle w:val="TableParagraph"/>
              <w:spacing w:line="272" w:lineRule="exact"/>
              <w:ind w:left="108"/>
              <w:rPr>
                <w:sz w:val="24"/>
                <w:szCs w:val="24"/>
              </w:rPr>
            </w:pPr>
            <w:r w:rsidRPr="007C214D">
              <w:rPr>
                <w:sz w:val="24"/>
                <w:szCs w:val="24"/>
              </w:rPr>
              <w:t>A, I</w:t>
            </w:r>
          </w:p>
        </w:tc>
      </w:tr>
      <w:tr w:rsidR="00337D3F" w:rsidRPr="007C214D" w14:paraId="0CEEE219" w14:textId="77777777" w:rsidTr="00CE7863">
        <w:trPr>
          <w:trHeight w:val="770"/>
        </w:trPr>
        <w:tc>
          <w:tcPr>
            <w:tcW w:w="4275" w:type="dxa"/>
          </w:tcPr>
          <w:p w14:paraId="2AE03084" w14:textId="40864830" w:rsidR="00337D3F" w:rsidRPr="007C214D" w:rsidRDefault="00AF0936" w:rsidP="00337D3F">
            <w:pPr>
              <w:pStyle w:val="TableParagraph"/>
              <w:numPr>
                <w:ilvl w:val="0"/>
                <w:numId w:val="9"/>
              </w:numPr>
              <w:tabs>
                <w:tab w:val="left" w:pos="830"/>
                <w:tab w:val="left" w:pos="831"/>
              </w:tabs>
              <w:spacing w:before="16" w:line="252" w:lineRule="exact"/>
              <w:ind w:right="826"/>
              <w:rPr>
                <w:sz w:val="24"/>
                <w:szCs w:val="24"/>
              </w:rPr>
            </w:pPr>
            <w:r w:rsidRPr="00AF0936">
              <w:rPr>
                <w:sz w:val="24"/>
                <w:szCs w:val="24"/>
              </w:rPr>
              <w:t>Ability to make sound decisions based on information gathered to meet defined outcomes and possess the judgement to seek advice where required.</w:t>
            </w:r>
          </w:p>
        </w:tc>
        <w:tc>
          <w:tcPr>
            <w:tcW w:w="2280" w:type="dxa"/>
          </w:tcPr>
          <w:p w14:paraId="75B20DE5" w14:textId="77777777" w:rsidR="00337D3F" w:rsidRPr="007C214D" w:rsidRDefault="00337D3F" w:rsidP="00CE7863">
            <w:pPr>
              <w:pStyle w:val="TableParagraph"/>
              <w:spacing w:before="14"/>
              <w:ind w:left="107"/>
              <w:rPr>
                <w:sz w:val="24"/>
                <w:szCs w:val="24"/>
              </w:rPr>
            </w:pPr>
            <w:r w:rsidRPr="007C214D">
              <w:rPr>
                <w:sz w:val="24"/>
                <w:szCs w:val="24"/>
              </w:rPr>
              <w:t>Essential</w:t>
            </w:r>
          </w:p>
        </w:tc>
        <w:tc>
          <w:tcPr>
            <w:tcW w:w="3044" w:type="dxa"/>
          </w:tcPr>
          <w:p w14:paraId="4ACBF124" w14:textId="77777777" w:rsidR="00337D3F" w:rsidRPr="007C214D" w:rsidRDefault="00337D3F" w:rsidP="00CE7863">
            <w:pPr>
              <w:pStyle w:val="TableParagraph"/>
              <w:spacing w:line="271" w:lineRule="exact"/>
              <w:ind w:left="108"/>
              <w:rPr>
                <w:sz w:val="24"/>
                <w:szCs w:val="24"/>
              </w:rPr>
            </w:pPr>
            <w:r w:rsidRPr="007C214D">
              <w:rPr>
                <w:sz w:val="24"/>
                <w:szCs w:val="24"/>
              </w:rPr>
              <w:t>A, I</w:t>
            </w:r>
          </w:p>
        </w:tc>
      </w:tr>
      <w:tr w:rsidR="00337D3F" w:rsidRPr="007C214D" w14:paraId="682D5BC6" w14:textId="77777777" w:rsidTr="00CE7863">
        <w:trPr>
          <w:trHeight w:val="770"/>
        </w:trPr>
        <w:tc>
          <w:tcPr>
            <w:tcW w:w="4275" w:type="dxa"/>
          </w:tcPr>
          <w:p w14:paraId="4364A1C3" w14:textId="3826972C" w:rsidR="00337D3F" w:rsidRPr="007C214D" w:rsidRDefault="00B51899" w:rsidP="00337D3F">
            <w:pPr>
              <w:pStyle w:val="TableParagraph"/>
              <w:numPr>
                <w:ilvl w:val="0"/>
                <w:numId w:val="8"/>
              </w:numPr>
              <w:tabs>
                <w:tab w:val="left" w:pos="830"/>
                <w:tab w:val="left" w:pos="831"/>
              </w:tabs>
              <w:spacing w:before="19" w:line="252" w:lineRule="exact"/>
              <w:ind w:right="226"/>
              <w:rPr>
                <w:sz w:val="24"/>
                <w:szCs w:val="24"/>
              </w:rPr>
            </w:pPr>
            <w:r w:rsidRPr="00B51899">
              <w:rPr>
                <w:sz w:val="24"/>
                <w:szCs w:val="24"/>
              </w:rPr>
              <w:t>Highly self-motivated with the ability to work effectively on own initiative to challenging deadlines and work demands.</w:t>
            </w:r>
          </w:p>
        </w:tc>
        <w:tc>
          <w:tcPr>
            <w:tcW w:w="2280" w:type="dxa"/>
          </w:tcPr>
          <w:p w14:paraId="069E9707" w14:textId="77777777" w:rsidR="00337D3F" w:rsidRPr="007C214D" w:rsidRDefault="00337D3F" w:rsidP="00CE7863">
            <w:pPr>
              <w:pStyle w:val="TableParagraph"/>
              <w:spacing w:before="17"/>
              <w:ind w:left="107"/>
              <w:rPr>
                <w:sz w:val="24"/>
                <w:szCs w:val="24"/>
              </w:rPr>
            </w:pPr>
            <w:r w:rsidRPr="007C214D">
              <w:rPr>
                <w:sz w:val="24"/>
                <w:szCs w:val="24"/>
              </w:rPr>
              <w:t>Essential</w:t>
            </w:r>
          </w:p>
        </w:tc>
        <w:tc>
          <w:tcPr>
            <w:tcW w:w="3044" w:type="dxa"/>
          </w:tcPr>
          <w:p w14:paraId="0D148B36" w14:textId="77777777" w:rsidR="00337D3F" w:rsidRPr="007C214D" w:rsidRDefault="00337D3F" w:rsidP="00CE7863">
            <w:pPr>
              <w:pStyle w:val="TableParagraph"/>
              <w:spacing w:line="274" w:lineRule="exact"/>
              <w:ind w:left="108"/>
              <w:rPr>
                <w:sz w:val="24"/>
                <w:szCs w:val="24"/>
              </w:rPr>
            </w:pPr>
            <w:r w:rsidRPr="007C214D">
              <w:rPr>
                <w:sz w:val="24"/>
                <w:szCs w:val="24"/>
              </w:rPr>
              <w:t>A, I</w:t>
            </w:r>
          </w:p>
        </w:tc>
      </w:tr>
      <w:tr w:rsidR="000056A4" w:rsidRPr="007C214D" w14:paraId="4EC86898" w14:textId="77777777" w:rsidTr="00CE7863">
        <w:trPr>
          <w:trHeight w:val="770"/>
        </w:trPr>
        <w:tc>
          <w:tcPr>
            <w:tcW w:w="4275" w:type="dxa"/>
          </w:tcPr>
          <w:p w14:paraId="0016A969" w14:textId="02AA3085" w:rsidR="000056A4" w:rsidRPr="00B51899" w:rsidRDefault="000056A4" w:rsidP="000056A4">
            <w:pPr>
              <w:pStyle w:val="TableParagraph"/>
              <w:numPr>
                <w:ilvl w:val="0"/>
                <w:numId w:val="8"/>
              </w:numPr>
              <w:tabs>
                <w:tab w:val="left" w:pos="830"/>
                <w:tab w:val="left" w:pos="831"/>
              </w:tabs>
              <w:spacing w:before="19" w:line="252" w:lineRule="exact"/>
              <w:ind w:right="226"/>
              <w:rPr>
                <w:sz w:val="24"/>
                <w:szCs w:val="24"/>
              </w:rPr>
            </w:pPr>
            <w:r w:rsidRPr="00493E74">
              <w:rPr>
                <w:sz w:val="24"/>
                <w:szCs w:val="24"/>
              </w:rPr>
              <w:t>Ability to work effectively and collaboratively as part of a wider, multi- disciplinary team to deliver to common objectives.</w:t>
            </w:r>
          </w:p>
        </w:tc>
        <w:tc>
          <w:tcPr>
            <w:tcW w:w="2280" w:type="dxa"/>
          </w:tcPr>
          <w:p w14:paraId="006DC6C3" w14:textId="6E0EBCE3" w:rsidR="000056A4" w:rsidRPr="007C214D" w:rsidRDefault="000056A4" w:rsidP="000056A4">
            <w:pPr>
              <w:pStyle w:val="TableParagraph"/>
              <w:spacing w:before="17"/>
              <w:ind w:left="107"/>
              <w:rPr>
                <w:sz w:val="24"/>
                <w:szCs w:val="24"/>
              </w:rPr>
            </w:pPr>
            <w:r w:rsidRPr="007C214D">
              <w:rPr>
                <w:sz w:val="24"/>
                <w:szCs w:val="24"/>
              </w:rPr>
              <w:t>Essential</w:t>
            </w:r>
          </w:p>
        </w:tc>
        <w:tc>
          <w:tcPr>
            <w:tcW w:w="3044" w:type="dxa"/>
          </w:tcPr>
          <w:p w14:paraId="0E6EE15D" w14:textId="46713518" w:rsidR="000056A4" w:rsidRPr="007C214D" w:rsidRDefault="000056A4" w:rsidP="000056A4">
            <w:pPr>
              <w:pStyle w:val="TableParagraph"/>
              <w:spacing w:line="274" w:lineRule="exact"/>
              <w:ind w:left="108"/>
              <w:rPr>
                <w:sz w:val="24"/>
                <w:szCs w:val="24"/>
              </w:rPr>
            </w:pPr>
            <w:r w:rsidRPr="007C214D">
              <w:rPr>
                <w:sz w:val="24"/>
                <w:szCs w:val="24"/>
              </w:rPr>
              <w:t>A, I</w:t>
            </w:r>
          </w:p>
        </w:tc>
      </w:tr>
      <w:tr w:rsidR="000056A4" w:rsidRPr="007C214D" w14:paraId="7678E849" w14:textId="77777777" w:rsidTr="00CE7863">
        <w:trPr>
          <w:trHeight w:val="770"/>
        </w:trPr>
        <w:tc>
          <w:tcPr>
            <w:tcW w:w="4275" w:type="dxa"/>
          </w:tcPr>
          <w:p w14:paraId="0FA731B2" w14:textId="74C55343" w:rsidR="000056A4" w:rsidRPr="00B51899" w:rsidRDefault="000056A4" w:rsidP="000056A4">
            <w:pPr>
              <w:pStyle w:val="TableParagraph"/>
              <w:numPr>
                <w:ilvl w:val="0"/>
                <w:numId w:val="8"/>
              </w:numPr>
              <w:tabs>
                <w:tab w:val="left" w:pos="830"/>
                <w:tab w:val="left" w:pos="831"/>
              </w:tabs>
              <w:spacing w:before="19" w:line="252" w:lineRule="exact"/>
              <w:ind w:right="226"/>
              <w:rPr>
                <w:sz w:val="24"/>
                <w:szCs w:val="24"/>
              </w:rPr>
            </w:pPr>
            <w:r w:rsidRPr="00C40E24">
              <w:rPr>
                <w:sz w:val="24"/>
                <w:szCs w:val="24"/>
              </w:rPr>
              <w:t>Problem solving skills with a creative, flexible and sensitive approach.</w:t>
            </w:r>
          </w:p>
        </w:tc>
        <w:tc>
          <w:tcPr>
            <w:tcW w:w="2280" w:type="dxa"/>
          </w:tcPr>
          <w:p w14:paraId="1C2A20B4" w14:textId="000EB177" w:rsidR="000056A4" w:rsidRPr="007C214D" w:rsidRDefault="000056A4" w:rsidP="000056A4">
            <w:pPr>
              <w:pStyle w:val="TableParagraph"/>
              <w:spacing w:before="17"/>
              <w:ind w:left="107"/>
              <w:rPr>
                <w:sz w:val="24"/>
                <w:szCs w:val="24"/>
              </w:rPr>
            </w:pPr>
            <w:r w:rsidRPr="007C214D">
              <w:rPr>
                <w:sz w:val="24"/>
                <w:szCs w:val="24"/>
              </w:rPr>
              <w:t>Essential</w:t>
            </w:r>
          </w:p>
        </w:tc>
        <w:tc>
          <w:tcPr>
            <w:tcW w:w="3044" w:type="dxa"/>
          </w:tcPr>
          <w:p w14:paraId="17356539" w14:textId="4EBACA3E" w:rsidR="000056A4" w:rsidRPr="007C214D" w:rsidRDefault="000056A4" w:rsidP="000056A4">
            <w:pPr>
              <w:pStyle w:val="TableParagraph"/>
              <w:spacing w:line="274" w:lineRule="exact"/>
              <w:ind w:left="108"/>
              <w:rPr>
                <w:sz w:val="24"/>
                <w:szCs w:val="24"/>
              </w:rPr>
            </w:pPr>
            <w:r w:rsidRPr="007C214D">
              <w:rPr>
                <w:sz w:val="24"/>
                <w:szCs w:val="24"/>
              </w:rPr>
              <w:t>A, I</w:t>
            </w:r>
          </w:p>
        </w:tc>
      </w:tr>
      <w:tr w:rsidR="000056A4" w:rsidRPr="007C214D" w14:paraId="1955AE27" w14:textId="77777777" w:rsidTr="00CE7863">
        <w:trPr>
          <w:trHeight w:val="770"/>
        </w:trPr>
        <w:tc>
          <w:tcPr>
            <w:tcW w:w="4275" w:type="dxa"/>
          </w:tcPr>
          <w:p w14:paraId="616AEAE7" w14:textId="64FB9141" w:rsidR="000056A4" w:rsidRPr="00B51899" w:rsidRDefault="000056A4" w:rsidP="000056A4">
            <w:pPr>
              <w:pStyle w:val="TableParagraph"/>
              <w:numPr>
                <w:ilvl w:val="0"/>
                <w:numId w:val="8"/>
              </w:numPr>
              <w:tabs>
                <w:tab w:val="left" w:pos="830"/>
                <w:tab w:val="left" w:pos="831"/>
              </w:tabs>
              <w:spacing w:before="19" w:line="252" w:lineRule="exact"/>
              <w:ind w:right="226"/>
              <w:rPr>
                <w:sz w:val="24"/>
                <w:szCs w:val="24"/>
              </w:rPr>
            </w:pPr>
            <w:r w:rsidRPr="00E20F7E">
              <w:rPr>
                <w:sz w:val="24"/>
                <w:szCs w:val="24"/>
              </w:rPr>
              <w:t>Commitment and ability to promote and safeguard the welfare of vulnerable adults.</w:t>
            </w:r>
          </w:p>
        </w:tc>
        <w:tc>
          <w:tcPr>
            <w:tcW w:w="2280" w:type="dxa"/>
          </w:tcPr>
          <w:p w14:paraId="5DC27C87" w14:textId="6EED8636" w:rsidR="000056A4" w:rsidRPr="007C214D" w:rsidRDefault="000056A4" w:rsidP="000056A4">
            <w:pPr>
              <w:pStyle w:val="TableParagraph"/>
              <w:spacing w:before="17"/>
              <w:ind w:left="107"/>
              <w:rPr>
                <w:sz w:val="24"/>
                <w:szCs w:val="24"/>
              </w:rPr>
            </w:pPr>
            <w:r w:rsidRPr="007C214D">
              <w:rPr>
                <w:sz w:val="24"/>
                <w:szCs w:val="24"/>
              </w:rPr>
              <w:t>Essential</w:t>
            </w:r>
          </w:p>
        </w:tc>
        <w:tc>
          <w:tcPr>
            <w:tcW w:w="3044" w:type="dxa"/>
          </w:tcPr>
          <w:p w14:paraId="0930345E" w14:textId="2942BD5B" w:rsidR="000056A4" w:rsidRPr="007C214D" w:rsidRDefault="000056A4" w:rsidP="000056A4">
            <w:pPr>
              <w:pStyle w:val="TableParagraph"/>
              <w:spacing w:line="274" w:lineRule="exact"/>
              <w:ind w:left="108"/>
              <w:rPr>
                <w:sz w:val="24"/>
                <w:szCs w:val="24"/>
              </w:rPr>
            </w:pPr>
            <w:r w:rsidRPr="007C214D">
              <w:rPr>
                <w:sz w:val="24"/>
                <w:szCs w:val="24"/>
              </w:rPr>
              <w:t>A, I</w:t>
            </w:r>
          </w:p>
        </w:tc>
      </w:tr>
      <w:tr w:rsidR="000056A4" w:rsidRPr="007C214D" w14:paraId="30462F62" w14:textId="77777777" w:rsidTr="00CE7863">
        <w:trPr>
          <w:trHeight w:val="770"/>
        </w:trPr>
        <w:tc>
          <w:tcPr>
            <w:tcW w:w="4275" w:type="dxa"/>
          </w:tcPr>
          <w:p w14:paraId="04AA8136" w14:textId="5F98979B" w:rsidR="000056A4" w:rsidRPr="00E20F7E" w:rsidRDefault="000056A4" w:rsidP="000056A4">
            <w:pPr>
              <w:pStyle w:val="TableParagraph"/>
              <w:numPr>
                <w:ilvl w:val="0"/>
                <w:numId w:val="8"/>
              </w:numPr>
              <w:tabs>
                <w:tab w:val="left" w:pos="830"/>
                <w:tab w:val="left" w:pos="831"/>
              </w:tabs>
              <w:spacing w:before="19" w:line="252" w:lineRule="exact"/>
              <w:ind w:right="226"/>
              <w:rPr>
                <w:sz w:val="24"/>
                <w:szCs w:val="24"/>
              </w:rPr>
            </w:pPr>
            <w:r w:rsidRPr="00BC6BBE">
              <w:rPr>
                <w:sz w:val="24"/>
                <w:szCs w:val="24"/>
              </w:rPr>
              <w:t>Ability to work flexibly and embrace mobile working to meet the needs of the service.</w:t>
            </w:r>
          </w:p>
        </w:tc>
        <w:tc>
          <w:tcPr>
            <w:tcW w:w="2280" w:type="dxa"/>
          </w:tcPr>
          <w:p w14:paraId="1C2BB608" w14:textId="006709BB" w:rsidR="000056A4" w:rsidRPr="007C214D" w:rsidRDefault="000056A4" w:rsidP="000056A4">
            <w:pPr>
              <w:pStyle w:val="TableParagraph"/>
              <w:spacing w:before="17"/>
              <w:ind w:left="107"/>
              <w:rPr>
                <w:sz w:val="24"/>
                <w:szCs w:val="24"/>
              </w:rPr>
            </w:pPr>
            <w:r w:rsidRPr="007C214D">
              <w:rPr>
                <w:sz w:val="24"/>
                <w:szCs w:val="24"/>
              </w:rPr>
              <w:t>Essential</w:t>
            </w:r>
          </w:p>
        </w:tc>
        <w:tc>
          <w:tcPr>
            <w:tcW w:w="3044" w:type="dxa"/>
          </w:tcPr>
          <w:p w14:paraId="53F31A56" w14:textId="0BECEADB" w:rsidR="000056A4" w:rsidRPr="007C214D" w:rsidRDefault="000056A4" w:rsidP="000056A4">
            <w:pPr>
              <w:pStyle w:val="TableParagraph"/>
              <w:spacing w:line="274" w:lineRule="exact"/>
              <w:ind w:left="108"/>
              <w:rPr>
                <w:sz w:val="24"/>
                <w:szCs w:val="24"/>
              </w:rPr>
            </w:pPr>
            <w:r w:rsidRPr="007C214D">
              <w:rPr>
                <w:sz w:val="24"/>
                <w:szCs w:val="24"/>
              </w:rPr>
              <w:t>A, I</w:t>
            </w:r>
          </w:p>
        </w:tc>
      </w:tr>
      <w:tr w:rsidR="000056A4" w:rsidRPr="007C214D" w14:paraId="5BACFF43" w14:textId="77777777" w:rsidTr="00CE7863">
        <w:trPr>
          <w:trHeight w:val="770"/>
        </w:trPr>
        <w:tc>
          <w:tcPr>
            <w:tcW w:w="4275" w:type="dxa"/>
          </w:tcPr>
          <w:p w14:paraId="2BA4F46A" w14:textId="65CC9FA0" w:rsidR="000056A4" w:rsidRPr="00BC6BBE" w:rsidRDefault="000056A4" w:rsidP="000056A4">
            <w:pPr>
              <w:pStyle w:val="TableParagraph"/>
              <w:numPr>
                <w:ilvl w:val="0"/>
                <w:numId w:val="8"/>
              </w:numPr>
              <w:tabs>
                <w:tab w:val="left" w:pos="830"/>
                <w:tab w:val="left" w:pos="831"/>
              </w:tabs>
              <w:spacing w:before="19" w:line="252" w:lineRule="exact"/>
              <w:ind w:right="226"/>
              <w:rPr>
                <w:sz w:val="24"/>
                <w:szCs w:val="24"/>
              </w:rPr>
            </w:pPr>
            <w:r w:rsidRPr="00CD34A2">
              <w:rPr>
                <w:sz w:val="24"/>
                <w:szCs w:val="24"/>
              </w:rPr>
              <w:t xml:space="preserve">Ability to develop and maintain good working relationships with service users, their families, carers and advocates, colleagues, external </w:t>
            </w:r>
            <w:proofErr w:type="spellStart"/>
            <w:r w:rsidRPr="00CD34A2">
              <w:rPr>
                <w:sz w:val="24"/>
                <w:szCs w:val="24"/>
              </w:rPr>
              <w:t>organisations</w:t>
            </w:r>
            <w:proofErr w:type="spellEnd"/>
            <w:r w:rsidRPr="00CD34A2">
              <w:rPr>
                <w:sz w:val="24"/>
                <w:szCs w:val="24"/>
              </w:rPr>
              <w:t>.</w:t>
            </w:r>
          </w:p>
        </w:tc>
        <w:tc>
          <w:tcPr>
            <w:tcW w:w="2280" w:type="dxa"/>
          </w:tcPr>
          <w:p w14:paraId="7241455F" w14:textId="1AFA9593" w:rsidR="000056A4" w:rsidRPr="007C214D" w:rsidRDefault="000056A4" w:rsidP="000056A4">
            <w:pPr>
              <w:pStyle w:val="TableParagraph"/>
              <w:spacing w:before="17"/>
              <w:ind w:left="107"/>
              <w:rPr>
                <w:sz w:val="24"/>
                <w:szCs w:val="24"/>
              </w:rPr>
            </w:pPr>
            <w:r w:rsidRPr="007C214D">
              <w:rPr>
                <w:sz w:val="24"/>
                <w:szCs w:val="24"/>
              </w:rPr>
              <w:t>Essential</w:t>
            </w:r>
          </w:p>
        </w:tc>
        <w:tc>
          <w:tcPr>
            <w:tcW w:w="3044" w:type="dxa"/>
          </w:tcPr>
          <w:p w14:paraId="4D0F3690" w14:textId="1A48EB3B" w:rsidR="000056A4" w:rsidRPr="007C214D" w:rsidRDefault="000056A4" w:rsidP="000056A4">
            <w:pPr>
              <w:pStyle w:val="TableParagraph"/>
              <w:spacing w:line="274" w:lineRule="exact"/>
              <w:ind w:left="108"/>
              <w:rPr>
                <w:sz w:val="24"/>
                <w:szCs w:val="24"/>
              </w:rPr>
            </w:pPr>
            <w:r w:rsidRPr="007C214D">
              <w:rPr>
                <w:sz w:val="24"/>
                <w:szCs w:val="24"/>
              </w:rPr>
              <w:t>A, I</w:t>
            </w:r>
          </w:p>
        </w:tc>
      </w:tr>
    </w:tbl>
    <w:p w14:paraId="2F26ADDF" w14:textId="77777777" w:rsidR="001A40FE" w:rsidRDefault="001A40FE">
      <w:pPr>
        <w:rPr>
          <w:sz w:val="24"/>
        </w:rPr>
        <w:sectPr w:rsidR="001A40FE" w:rsidSect="007C214D">
          <w:pgSz w:w="11930" w:h="16850"/>
          <w:pgMar w:top="1360" w:right="0" w:bottom="280" w:left="0" w:header="720" w:footer="0" w:gutter="0"/>
          <w:cols w:space="720"/>
          <w:docGrid w:linePitch="299"/>
        </w:sectPr>
      </w:pPr>
    </w:p>
    <w:p w14:paraId="79E90FE9" w14:textId="77777777" w:rsidR="001A40FE" w:rsidRDefault="001A40FE">
      <w:pPr>
        <w:pStyle w:val="BodyText"/>
        <w:ind w:left="30"/>
        <w:rPr>
          <w:sz w:val="20"/>
        </w:rPr>
      </w:pPr>
    </w:p>
    <w:p w14:paraId="7D145DEB" w14:textId="77777777" w:rsidR="00337D3F" w:rsidRDefault="00337D3F" w:rsidP="005F2F48">
      <w:pPr>
        <w:pStyle w:val="Heading2"/>
        <w:rPr>
          <w:color w:val="808080"/>
        </w:rPr>
      </w:pPr>
    </w:p>
    <w:p w14:paraId="1163FF61" w14:textId="77777777" w:rsidR="00337D3F" w:rsidRDefault="00337D3F" w:rsidP="005F2F48">
      <w:pPr>
        <w:pStyle w:val="Heading2"/>
        <w:rPr>
          <w:color w:val="808080"/>
        </w:rPr>
      </w:pPr>
    </w:p>
    <w:p w14:paraId="4448DB38" w14:textId="77777777" w:rsidR="00337D3F" w:rsidRDefault="00337D3F" w:rsidP="005F2F48">
      <w:pPr>
        <w:pStyle w:val="Heading2"/>
        <w:rPr>
          <w:color w:val="808080"/>
        </w:rPr>
      </w:pPr>
    </w:p>
    <w:p w14:paraId="3A0EC8EA" w14:textId="77777777" w:rsidR="00337D3F" w:rsidRDefault="00337D3F" w:rsidP="005F2F48">
      <w:pPr>
        <w:pStyle w:val="Heading2"/>
        <w:rPr>
          <w:color w:val="808080"/>
        </w:rPr>
      </w:pPr>
    </w:p>
    <w:p w14:paraId="6755D3C0" w14:textId="77777777" w:rsidR="00362F4C" w:rsidRDefault="00362F4C" w:rsidP="0001570E">
      <w:pPr>
        <w:pStyle w:val="TableParagraph"/>
        <w:tabs>
          <w:tab w:val="left" w:pos="830"/>
          <w:tab w:val="left" w:pos="831"/>
        </w:tabs>
        <w:spacing w:before="17" w:line="252" w:lineRule="exact"/>
        <w:ind w:right="548"/>
        <w:jc w:val="both"/>
        <w:rPr>
          <w:sz w:val="24"/>
        </w:rPr>
      </w:pPr>
    </w:p>
    <w:p w14:paraId="1364BC43" w14:textId="77777777" w:rsidR="00362F4C" w:rsidRDefault="00362F4C" w:rsidP="0001570E">
      <w:pPr>
        <w:pStyle w:val="TableParagraph"/>
        <w:tabs>
          <w:tab w:val="left" w:pos="830"/>
          <w:tab w:val="left" w:pos="831"/>
        </w:tabs>
        <w:spacing w:before="17" w:line="252" w:lineRule="exact"/>
        <w:ind w:right="548"/>
        <w:jc w:val="both"/>
        <w:rPr>
          <w:sz w:val="24"/>
        </w:rPr>
      </w:pPr>
    </w:p>
    <w:p w14:paraId="31ECEB3E" w14:textId="77777777" w:rsidR="00362F4C" w:rsidRDefault="00362F4C" w:rsidP="0001570E">
      <w:pPr>
        <w:pStyle w:val="TableParagraph"/>
        <w:tabs>
          <w:tab w:val="left" w:pos="830"/>
          <w:tab w:val="left" w:pos="831"/>
        </w:tabs>
        <w:spacing w:before="17" w:line="252" w:lineRule="exact"/>
        <w:ind w:right="548"/>
        <w:jc w:val="both"/>
        <w:rPr>
          <w:sz w:val="24"/>
        </w:rPr>
      </w:pPr>
    </w:p>
    <w:p w14:paraId="643E7D1E" w14:textId="1A971AD4" w:rsidR="00337D3F" w:rsidRPr="0001570E" w:rsidRDefault="0001570E" w:rsidP="0001570E">
      <w:pPr>
        <w:pStyle w:val="TableParagraph"/>
        <w:tabs>
          <w:tab w:val="left" w:pos="830"/>
          <w:tab w:val="left" w:pos="831"/>
        </w:tabs>
        <w:spacing w:before="17" w:line="252" w:lineRule="exact"/>
        <w:ind w:right="548"/>
        <w:jc w:val="both"/>
        <w:rPr>
          <w:sz w:val="24"/>
        </w:rPr>
      </w:pPr>
      <w:r w:rsidRPr="0001570E">
        <w:rPr>
          <w:sz w:val="24"/>
        </w:rPr>
        <w:t xml:space="preserve">All council staff have a duty to promote the welfare of children, young people, and adults with care and support needs at risk of abuse and neglect who cannot take steps to protect themselves. Ensuring you attend mandated safeguarding children and safeguarding adults training to enable you to </w:t>
      </w:r>
      <w:proofErr w:type="spellStart"/>
      <w:r w:rsidRPr="0001570E">
        <w:rPr>
          <w:sz w:val="24"/>
        </w:rPr>
        <w:t>recognise</w:t>
      </w:r>
      <w:proofErr w:type="spellEnd"/>
      <w:r w:rsidRPr="0001570E">
        <w:rPr>
          <w:sz w:val="24"/>
        </w:rPr>
        <w:t xml:space="preserve"> the concerning behavior, know how to talk about it, and consent/duty to share information effectively. You will also learn about the legalities and procedures the social care staff can take.</w:t>
      </w:r>
    </w:p>
    <w:p w14:paraId="4E20401E" w14:textId="77777777" w:rsidR="000056A4" w:rsidRDefault="000056A4" w:rsidP="005F2F48">
      <w:pPr>
        <w:pStyle w:val="Heading2"/>
        <w:rPr>
          <w:color w:val="808080"/>
        </w:rPr>
      </w:pPr>
    </w:p>
    <w:p w14:paraId="6B742CAE" w14:textId="77777777" w:rsidR="000056A4" w:rsidRDefault="000056A4" w:rsidP="005F2F48">
      <w:pPr>
        <w:pStyle w:val="Heading2"/>
        <w:rPr>
          <w:color w:val="808080"/>
        </w:rPr>
      </w:pPr>
    </w:p>
    <w:p w14:paraId="4C52C602" w14:textId="4648A1CE" w:rsidR="005F2F48" w:rsidRDefault="005F2F48" w:rsidP="005F2F48">
      <w:pPr>
        <w:pStyle w:val="Heading2"/>
        <w:rPr>
          <w:color w:val="808080"/>
        </w:rPr>
      </w:pPr>
      <w:r>
        <w:rPr>
          <w:color w:val="808080"/>
        </w:rPr>
        <w:t xml:space="preserve">Our Values and </w:t>
      </w:r>
      <w:proofErr w:type="spellStart"/>
      <w:r>
        <w:rPr>
          <w:color w:val="808080"/>
        </w:rPr>
        <w:t>Behaviours</w:t>
      </w:r>
      <w:proofErr w:type="spellEnd"/>
    </w:p>
    <w:p w14:paraId="1E8319F6" w14:textId="77777777" w:rsidR="005F2F48" w:rsidRDefault="005F2F48" w:rsidP="001021D6">
      <w:pPr>
        <w:pStyle w:val="Heading2"/>
        <w:ind w:left="0"/>
        <w:rPr>
          <w:sz w:val="22"/>
          <w:szCs w:val="22"/>
        </w:rPr>
      </w:pPr>
    </w:p>
    <w:p w14:paraId="2687C70A" w14:textId="77777777" w:rsidR="006B6CA3" w:rsidRDefault="006B6CA3" w:rsidP="006B6CA3">
      <w:pPr>
        <w:pStyle w:val="TableParagraph"/>
        <w:tabs>
          <w:tab w:val="left" w:pos="830"/>
          <w:tab w:val="left" w:pos="831"/>
        </w:tabs>
        <w:spacing w:before="17" w:line="252" w:lineRule="exact"/>
        <w:ind w:right="548"/>
        <w:jc w:val="both"/>
        <w:rPr>
          <w:sz w:val="24"/>
        </w:rPr>
      </w:pPr>
      <w:r w:rsidRPr="005E5B3E">
        <w:rPr>
          <w:sz w:val="24"/>
        </w:rPr>
        <w:t xml:space="preserve">The council’s THRIVE core values are our guiding principles and beliefs that shape our culture and behaviour within the council. ​They </w:t>
      </w:r>
      <w:r w:rsidRPr="00D879BD">
        <w:rPr>
          <w:sz w:val="24"/>
        </w:rPr>
        <w:t>help us to achieve our Council Plan vision “do our best for Herefordshire” acting as o</w:t>
      </w:r>
      <w:r w:rsidRPr="005E5B3E">
        <w:rPr>
          <w:sz w:val="24"/>
        </w:rPr>
        <w:t xml:space="preserve">ur DNA and the “way that we do things around here”.  </w:t>
      </w:r>
      <w:r w:rsidRPr="00D879BD">
        <w:rPr>
          <w:sz w:val="24"/>
        </w:rPr>
        <w:t xml:space="preserve">We expect all colleagues to act as a role model by living our values and setting an example for others.  </w:t>
      </w:r>
      <w:r w:rsidRPr="005E5B3E">
        <w:rPr>
          <w:sz w:val="24"/>
        </w:rPr>
        <w:t xml:space="preserve">​Our values strive to promote a thriving workforce by fostering a culture of trust, being honest and responsible, inclusive, valuing people and resources and leading with empathy. </w:t>
      </w:r>
    </w:p>
    <w:p w14:paraId="41EB87D9" w14:textId="77777777" w:rsidR="006B6CA3" w:rsidRDefault="006B6CA3" w:rsidP="006B6CA3">
      <w:pPr>
        <w:pStyle w:val="TableParagraph"/>
        <w:tabs>
          <w:tab w:val="left" w:pos="830"/>
          <w:tab w:val="left" w:pos="831"/>
        </w:tabs>
        <w:spacing w:before="17" w:line="252" w:lineRule="exact"/>
        <w:ind w:right="548"/>
        <w:jc w:val="both"/>
        <w:rPr>
          <w:sz w:val="24"/>
        </w:rPr>
      </w:pPr>
    </w:p>
    <w:p w14:paraId="03C77909" w14:textId="77777777" w:rsidR="006B6CA3" w:rsidRPr="00341334" w:rsidRDefault="006B6CA3" w:rsidP="006B6CA3">
      <w:pPr>
        <w:shd w:val="clear" w:color="auto" w:fill="FF0066"/>
        <w:spacing w:line="273" w:lineRule="auto"/>
        <w:ind w:left="851" w:right="873"/>
        <w:rPr>
          <w:color w:val="FFFFFF" w:themeColor="background1"/>
          <w:sz w:val="24"/>
        </w:rPr>
      </w:pPr>
      <w:r w:rsidRPr="001F468E">
        <w:rPr>
          <w:rFonts w:ascii="Ink Free" w:hAnsi="Ink Free"/>
          <w:b/>
          <w:bCs/>
          <w:color w:val="FFFFFF" w:themeColor="background1"/>
          <w:sz w:val="28"/>
        </w:rPr>
        <w:t>Trust</w:t>
      </w:r>
      <w:r>
        <w:rPr>
          <w:rFonts w:ascii="Ink Free" w:hAnsi="Ink Free"/>
          <w:b/>
          <w:bCs/>
          <w:color w:val="FFFFFF" w:themeColor="background1"/>
          <w:sz w:val="28"/>
        </w:rPr>
        <w:t xml:space="preserve"> - </w:t>
      </w:r>
      <w:r w:rsidRPr="00341334">
        <w:rPr>
          <w:color w:val="FFFFFF" w:themeColor="background1"/>
          <w:sz w:val="24"/>
        </w:rPr>
        <w:t>Developing and maintaining relationships based on a culture of transparency and open communication. Supported by integrity and the confidence that you are reliable and fulfil commitments.</w:t>
      </w:r>
    </w:p>
    <w:p w14:paraId="167B02A6" w14:textId="77777777" w:rsidR="006B6CA3" w:rsidRPr="00341334" w:rsidRDefault="006B6CA3" w:rsidP="006B6CA3">
      <w:pPr>
        <w:shd w:val="clear" w:color="auto" w:fill="CC3399"/>
        <w:spacing w:line="273" w:lineRule="auto"/>
        <w:ind w:left="851" w:right="873"/>
        <w:rPr>
          <w:color w:val="FFFFFF" w:themeColor="background1"/>
          <w:sz w:val="24"/>
        </w:rPr>
      </w:pPr>
      <w:r w:rsidRPr="001F468E">
        <w:rPr>
          <w:rFonts w:ascii="Ink Free" w:hAnsi="Ink Free"/>
          <w:b/>
          <w:bCs/>
          <w:color w:val="FFFFFF" w:themeColor="background1"/>
          <w:sz w:val="28"/>
        </w:rPr>
        <w:t>Honesty</w:t>
      </w:r>
      <w:r>
        <w:rPr>
          <w:rFonts w:ascii="Ink Free" w:hAnsi="Ink Free"/>
          <w:b/>
          <w:bCs/>
          <w:color w:val="FFFFFF" w:themeColor="background1"/>
          <w:sz w:val="28"/>
        </w:rPr>
        <w:t xml:space="preserve"> - </w:t>
      </w:r>
      <w:r w:rsidRPr="00341334">
        <w:rPr>
          <w:color w:val="FFFFFF" w:themeColor="background1"/>
          <w:sz w:val="24"/>
        </w:rPr>
        <w:t>Demonstrating truthfulness, integrity, and transparency in all communications, decisions, and relationships. Being trustworthy, reliable, and accountable for your actions. Acting with sincerity and fairness, even in challenging situations.</w:t>
      </w:r>
    </w:p>
    <w:p w14:paraId="08214C83" w14:textId="77777777" w:rsidR="006B6CA3" w:rsidRPr="000D14EE" w:rsidRDefault="006B6CA3" w:rsidP="006B6CA3">
      <w:pPr>
        <w:shd w:val="clear" w:color="auto" w:fill="FFC000"/>
        <w:spacing w:line="273" w:lineRule="auto"/>
        <w:ind w:left="851" w:right="873"/>
        <w:rPr>
          <w:sz w:val="24"/>
        </w:rPr>
      </w:pPr>
      <w:r w:rsidRPr="00303CB1">
        <w:rPr>
          <w:rFonts w:ascii="Ink Free" w:hAnsi="Ink Free"/>
          <w:b/>
          <w:bCs/>
          <w:sz w:val="28"/>
          <w:shd w:val="clear" w:color="auto" w:fill="FFC000"/>
        </w:rPr>
        <w:t xml:space="preserve">Responsibility - </w:t>
      </w:r>
      <w:r w:rsidRPr="00303CB1">
        <w:rPr>
          <w:sz w:val="24"/>
          <w:shd w:val="clear" w:color="auto" w:fill="FFC000"/>
        </w:rPr>
        <w:t>Taking ownership of individual and collective actions, decisions, and delivering on commitments. Being reliable, fulfilling obligations and being accountable for outcomes and results. Proactively contributing</w:t>
      </w:r>
      <w:r w:rsidRPr="000D14EE">
        <w:rPr>
          <w:sz w:val="24"/>
        </w:rPr>
        <w:t xml:space="preserve"> to the achievement of your own, the team and council goals.</w:t>
      </w:r>
    </w:p>
    <w:p w14:paraId="0080E588" w14:textId="77777777" w:rsidR="006B6CA3" w:rsidRPr="000D14EE" w:rsidRDefault="006B6CA3" w:rsidP="006B6CA3">
      <w:pPr>
        <w:shd w:val="clear" w:color="auto" w:fill="00B050"/>
        <w:spacing w:line="273" w:lineRule="auto"/>
        <w:ind w:left="851" w:right="873"/>
        <w:rPr>
          <w:sz w:val="24"/>
        </w:rPr>
      </w:pPr>
      <w:r w:rsidRPr="001F468E">
        <w:rPr>
          <w:rFonts w:ascii="Ink Free" w:hAnsi="Ink Free"/>
          <w:b/>
          <w:bCs/>
          <w:sz w:val="28"/>
        </w:rPr>
        <w:t>Inclusivity</w:t>
      </w:r>
      <w:r>
        <w:rPr>
          <w:rFonts w:ascii="Ink Free" w:hAnsi="Ink Free"/>
          <w:b/>
          <w:bCs/>
          <w:sz w:val="28"/>
        </w:rPr>
        <w:t xml:space="preserve"> - </w:t>
      </w:r>
      <w:r w:rsidRPr="000D14EE">
        <w:rPr>
          <w:sz w:val="24"/>
        </w:rPr>
        <w:t xml:space="preserve">Embracing diversity, equity and inclusion by </w:t>
      </w:r>
      <w:proofErr w:type="spellStart"/>
      <w:r w:rsidRPr="000D14EE">
        <w:rPr>
          <w:sz w:val="24"/>
        </w:rPr>
        <w:t>recognising</w:t>
      </w:r>
      <w:proofErr w:type="spellEnd"/>
      <w:r w:rsidRPr="000D14EE">
        <w:rPr>
          <w:sz w:val="24"/>
        </w:rPr>
        <w:t xml:space="preserve"> and valuing the unique perspectives, backgrounds and experiences of our staff, customers and residents. Creating an environment where every individual is valued, respected and can belong.</w:t>
      </w:r>
    </w:p>
    <w:p w14:paraId="6BF23EC3" w14:textId="77777777" w:rsidR="006B6CA3" w:rsidRPr="00341334" w:rsidRDefault="006B6CA3" w:rsidP="006B6CA3">
      <w:pPr>
        <w:shd w:val="clear" w:color="auto" w:fill="008080"/>
        <w:spacing w:line="273" w:lineRule="auto"/>
        <w:ind w:left="851" w:right="873"/>
        <w:rPr>
          <w:color w:val="FFFFFF" w:themeColor="background1"/>
          <w:sz w:val="24"/>
        </w:rPr>
      </w:pPr>
      <w:r w:rsidRPr="001F468E">
        <w:rPr>
          <w:rFonts w:ascii="Ink Free" w:hAnsi="Ink Free"/>
          <w:b/>
          <w:bCs/>
          <w:color w:val="FFFFFF" w:themeColor="background1"/>
          <w:sz w:val="28"/>
        </w:rPr>
        <w:t>Value</w:t>
      </w:r>
      <w:r>
        <w:rPr>
          <w:rFonts w:ascii="Ink Free" w:hAnsi="Ink Free"/>
          <w:b/>
          <w:bCs/>
          <w:color w:val="FFFFFF" w:themeColor="background1"/>
          <w:sz w:val="28"/>
        </w:rPr>
        <w:t xml:space="preserve"> - </w:t>
      </w:r>
      <w:r w:rsidRPr="00341334">
        <w:rPr>
          <w:color w:val="FFFFFF" w:themeColor="background1"/>
          <w:sz w:val="24"/>
        </w:rPr>
        <w:t xml:space="preserve">Upholding high standards, ethics and integrity to guide our actions and decisions. Demonstrating commitment to creating and delivering value in our work by </w:t>
      </w:r>
      <w:proofErr w:type="spellStart"/>
      <w:r w:rsidRPr="00341334">
        <w:rPr>
          <w:color w:val="FFFFFF" w:themeColor="background1"/>
          <w:sz w:val="24"/>
        </w:rPr>
        <w:t>recognising</w:t>
      </w:r>
      <w:proofErr w:type="spellEnd"/>
      <w:r w:rsidRPr="00341334">
        <w:rPr>
          <w:color w:val="FFFFFF" w:themeColor="background1"/>
          <w:sz w:val="24"/>
        </w:rPr>
        <w:t xml:space="preserve"> and appreciating each other, our resources, processes, customers, community and environment.</w:t>
      </w:r>
    </w:p>
    <w:p w14:paraId="475EAD0F" w14:textId="77777777" w:rsidR="006B6CA3" w:rsidRPr="00341334" w:rsidRDefault="006B6CA3" w:rsidP="006B6CA3">
      <w:pPr>
        <w:shd w:val="clear" w:color="auto" w:fill="E36C0A" w:themeFill="accent6" w:themeFillShade="BF"/>
        <w:spacing w:line="273" w:lineRule="auto"/>
        <w:ind w:left="851" w:right="873"/>
        <w:rPr>
          <w:color w:val="FFFFFF" w:themeColor="background1"/>
          <w:sz w:val="24"/>
        </w:rPr>
      </w:pPr>
      <w:r w:rsidRPr="001F468E">
        <w:rPr>
          <w:rFonts w:ascii="Ink Free" w:hAnsi="Ink Free"/>
          <w:b/>
          <w:bCs/>
          <w:color w:val="FFFFFF" w:themeColor="background1"/>
          <w:sz w:val="28"/>
        </w:rPr>
        <w:t>Empathy</w:t>
      </w:r>
      <w:r>
        <w:rPr>
          <w:rFonts w:ascii="Ink Free" w:hAnsi="Ink Free"/>
          <w:b/>
          <w:bCs/>
          <w:color w:val="FFFFFF" w:themeColor="background1"/>
          <w:sz w:val="28"/>
        </w:rPr>
        <w:t xml:space="preserve"> - </w:t>
      </w:r>
      <w:r w:rsidRPr="00341334">
        <w:rPr>
          <w:color w:val="FFFFFF" w:themeColor="background1"/>
          <w:sz w:val="24"/>
        </w:rPr>
        <w:t>Demonstrating a genuine and caring understanding of others' feelings, perspectives, and experiences. Listening attentively, acting with compassion, supporting with respect and kindness and considering the impact of our actions on others.</w:t>
      </w:r>
    </w:p>
    <w:p w14:paraId="16220553" w14:textId="77777777" w:rsidR="005F2F48" w:rsidRPr="001021D6" w:rsidRDefault="005F2F48" w:rsidP="006B6CA3">
      <w:pPr>
        <w:pStyle w:val="TableParagraph"/>
        <w:rPr>
          <w:sz w:val="24"/>
        </w:rPr>
      </w:pPr>
    </w:p>
    <w:sectPr w:rsidR="005F2F48" w:rsidRPr="001021D6" w:rsidSect="001021D6">
      <w:type w:val="continuous"/>
      <w:pgSz w:w="11930" w:h="16850"/>
      <w:pgMar w:top="260" w:right="0" w:bottom="0" w:left="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878B4" w14:textId="77777777" w:rsidR="00C84A54" w:rsidRDefault="00C84A54" w:rsidP="003C2C5C">
      <w:r>
        <w:separator/>
      </w:r>
    </w:p>
  </w:endnote>
  <w:endnote w:type="continuationSeparator" w:id="0">
    <w:p w14:paraId="5BB8959C" w14:textId="77777777" w:rsidR="00C84A54" w:rsidRDefault="00C84A54" w:rsidP="003C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altName w:val="Ink Free"/>
    <w:panose1 w:val="03080402000500000000"/>
    <w:charset w:val="00"/>
    <w:family w:val="script"/>
    <w:pitch w:val="variable"/>
    <w:sig w:usb0="2000068F" w:usb1="4000000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EC718" w14:textId="77777777" w:rsidR="003C2C5C" w:rsidRDefault="004671C7">
    <w:pPr>
      <w:pStyle w:val="Footer"/>
    </w:pPr>
    <w:r>
      <w:rPr>
        <w:noProof/>
        <w:lang w:val="en-GB" w:eastAsia="en-GB"/>
      </w:rPr>
      <w:drawing>
        <wp:inline distT="0" distB="0" distL="0" distR="0" wp14:anchorId="4013CD21" wp14:editId="52B1364A">
          <wp:extent cx="7575550" cy="160225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ty_silhouette_23_colour options_HFD4068-03.png"/>
                  <pic:cNvPicPr/>
                </pic:nvPicPr>
                <pic:blipFill rotWithShape="1">
                  <a:blip r:embed="rId1" cstate="print">
                    <a:extLst>
                      <a:ext uri="{28A0092B-C50C-407E-A947-70E740481C1C}">
                        <a14:useLocalDpi xmlns:a14="http://schemas.microsoft.com/office/drawing/2010/main" val="0"/>
                      </a:ext>
                    </a:extLst>
                  </a:blip>
                  <a:srcRect t="38065"/>
                  <a:stretch/>
                </pic:blipFill>
                <pic:spPr bwMode="auto">
                  <a:xfrm>
                    <a:off x="0" y="0"/>
                    <a:ext cx="7575550" cy="160225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F7B34" w14:textId="77777777" w:rsidR="00C84A54" w:rsidRDefault="00C84A54" w:rsidP="003C2C5C">
      <w:r>
        <w:separator/>
      </w:r>
    </w:p>
  </w:footnote>
  <w:footnote w:type="continuationSeparator" w:id="0">
    <w:p w14:paraId="4C5C92D6" w14:textId="77777777" w:rsidR="00C84A54" w:rsidRDefault="00C84A54" w:rsidP="003C2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1A611" w14:textId="4AACDFC1" w:rsidR="00023280" w:rsidRDefault="00023280">
    <w:pPr>
      <w:pStyle w:val="Header"/>
    </w:pPr>
    <w:r>
      <w:rPr>
        <w:noProof/>
      </w:rPr>
      <mc:AlternateContent>
        <mc:Choice Requires="wps">
          <w:drawing>
            <wp:anchor distT="0" distB="0" distL="0" distR="0" simplePos="0" relativeHeight="251663360" behindDoc="0" locked="0" layoutInCell="1" allowOverlap="1" wp14:anchorId="6510C4C1" wp14:editId="6C362AC5">
              <wp:simplePos x="635" y="635"/>
              <wp:positionH relativeFrom="page">
                <wp:align>center</wp:align>
              </wp:positionH>
              <wp:positionV relativeFrom="page">
                <wp:align>top</wp:align>
              </wp:positionV>
              <wp:extent cx="459740" cy="345440"/>
              <wp:effectExtent l="0" t="0" r="16510" b="16510"/>
              <wp:wrapNone/>
              <wp:docPr id="151010039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4EA3D03" w14:textId="69336D3C" w:rsidR="00023280" w:rsidRPr="00023280" w:rsidRDefault="00023280" w:rsidP="00023280">
                          <w:pPr>
                            <w:rPr>
                              <w:rFonts w:ascii="Calibri" w:eastAsia="Calibri" w:hAnsi="Calibri" w:cs="Calibri"/>
                              <w:noProof/>
                              <w:color w:val="0000FF"/>
                              <w:sz w:val="20"/>
                              <w:szCs w:val="20"/>
                            </w:rPr>
                          </w:pPr>
                          <w:r w:rsidRPr="00023280">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10C4C1"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fill o:detectmouseclick="t"/>
              <v:textbox style="mso-fit-shape-to-text:t" inset="0,15pt,0,0">
                <w:txbxContent>
                  <w:p w14:paraId="44EA3D03" w14:textId="69336D3C" w:rsidR="00023280" w:rsidRPr="00023280" w:rsidRDefault="00023280" w:rsidP="00023280">
                    <w:pPr>
                      <w:rPr>
                        <w:rFonts w:ascii="Calibri" w:eastAsia="Calibri" w:hAnsi="Calibri" w:cs="Calibri"/>
                        <w:noProof/>
                        <w:color w:val="0000FF"/>
                        <w:sz w:val="20"/>
                        <w:szCs w:val="20"/>
                      </w:rPr>
                    </w:pPr>
                    <w:r w:rsidRPr="00023280">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E38BF" w14:textId="12F4E18A" w:rsidR="00EC5384" w:rsidRDefault="00023280">
    <w:pPr>
      <w:pStyle w:val="Header"/>
    </w:pPr>
    <w:r>
      <w:rPr>
        <w:b/>
        <w:noProof/>
        <w:color w:val="FF0000"/>
        <w:sz w:val="23"/>
        <w:lang w:val="en-GB" w:eastAsia="en-GB"/>
      </w:rPr>
      <mc:AlternateContent>
        <mc:Choice Requires="wps">
          <w:drawing>
            <wp:anchor distT="0" distB="0" distL="0" distR="0" simplePos="0" relativeHeight="251664384" behindDoc="0" locked="0" layoutInCell="1" allowOverlap="1" wp14:anchorId="577D32D7" wp14:editId="56DA7967">
              <wp:simplePos x="0" y="457200"/>
              <wp:positionH relativeFrom="page">
                <wp:align>center</wp:align>
              </wp:positionH>
              <wp:positionV relativeFrom="page">
                <wp:align>top</wp:align>
              </wp:positionV>
              <wp:extent cx="459740" cy="345440"/>
              <wp:effectExtent l="0" t="0" r="16510" b="16510"/>
              <wp:wrapNone/>
              <wp:docPr id="26091492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0994B78" w14:textId="23F1158F" w:rsidR="00023280" w:rsidRPr="00023280" w:rsidRDefault="00023280" w:rsidP="00023280">
                          <w:pPr>
                            <w:rPr>
                              <w:rFonts w:ascii="Calibri" w:eastAsia="Calibri" w:hAnsi="Calibri" w:cs="Calibri"/>
                              <w:noProof/>
                              <w:color w:val="0000FF"/>
                              <w:sz w:val="20"/>
                              <w:szCs w:val="20"/>
                            </w:rPr>
                          </w:pPr>
                          <w:r w:rsidRPr="00023280">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7D32D7"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t4DQIAABw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FVJZ2P3e6jOOJSDft/e8k2DpbfMh2fmcMHYLYo2&#10;POEhFbQlhcGipAb342/+mI+8Y5SSFgVTUoOKpkR9M7iPqK1kTG/zRY43N7r3o2GO+h5QhlN8EZYn&#10;M+YFNZrSgX5FOa9jIQwxw7FcScNo3odeufgcuFivUxLKyLKwNTvLI3SkK3L50r0yZwfCA27qEUY1&#10;seIN731u/NPb9TEg+2kpkdqeyIFxlGBa6/BcosZ/vaes66Ne/Q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HHre3gNAgAAHAQA&#10;AA4AAAAAAAAAAAAAAAAALgIAAGRycy9lMm9Eb2MueG1sUEsBAi0AFAAGAAgAAAAhAMCaUBzaAAAA&#10;AwEAAA8AAAAAAAAAAAAAAAAAZwQAAGRycy9kb3ducmV2LnhtbFBLBQYAAAAABAAEAPMAAABuBQAA&#10;AAA=&#10;" filled="f" stroked="f">
              <v:fill o:detectmouseclick="t"/>
              <v:textbox style="mso-fit-shape-to-text:t" inset="0,15pt,0,0">
                <w:txbxContent>
                  <w:p w14:paraId="50994B78" w14:textId="23F1158F" w:rsidR="00023280" w:rsidRPr="00023280" w:rsidRDefault="00023280" w:rsidP="00023280">
                    <w:pPr>
                      <w:rPr>
                        <w:rFonts w:ascii="Calibri" w:eastAsia="Calibri" w:hAnsi="Calibri" w:cs="Calibri"/>
                        <w:noProof/>
                        <w:color w:val="0000FF"/>
                        <w:sz w:val="20"/>
                        <w:szCs w:val="20"/>
                      </w:rPr>
                    </w:pPr>
                    <w:r w:rsidRPr="00023280">
                      <w:rPr>
                        <w:rFonts w:ascii="Calibri" w:eastAsia="Calibri" w:hAnsi="Calibri" w:cs="Calibri"/>
                        <w:noProof/>
                        <w:color w:val="0000FF"/>
                        <w:sz w:val="20"/>
                        <w:szCs w:val="20"/>
                      </w:rPr>
                      <w:t>OFFICIAL</w:t>
                    </w:r>
                  </w:p>
                </w:txbxContent>
              </v:textbox>
              <w10:wrap anchorx="page" anchory="page"/>
            </v:shape>
          </w:pict>
        </mc:Fallback>
      </mc:AlternateContent>
    </w:r>
    <w:r w:rsidR="00EC5384">
      <w:rPr>
        <w:b/>
        <w:noProof/>
        <w:color w:val="FF0000"/>
        <w:sz w:val="23"/>
        <w:lang w:val="en-GB" w:eastAsia="en-GB"/>
      </w:rPr>
      <w:drawing>
        <wp:anchor distT="0" distB="0" distL="114300" distR="114300" simplePos="0" relativeHeight="251661312" behindDoc="1" locked="0" layoutInCell="1" allowOverlap="1" wp14:anchorId="56ECF078" wp14:editId="5AD1FEEA">
          <wp:simplePos x="0" y="0"/>
          <wp:positionH relativeFrom="column">
            <wp:posOffset>4810125</wp:posOffset>
          </wp:positionH>
          <wp:positionV relativeFrom="paragraph">
            <wp:posOffset>-114300</wp:posOffset>
          </wp:positionV>
          <wp:extent cx="2330450" cy="868680"/>
          <wp:effectExtent l="0" t="0" r="0" b="7620"/>
          <wp:wrapTight wrapText="bothSides">
            <wp:wrapPolygon edited="0">
              <wp:start x="1766" y="1421"/>
              <wp:lineTo x="353" y="4737"/>
              <wp:lineTo x="353" y="19895"/>
              <wp:lineTo x="530" y="20842"/>
              <wp:lineTo x="1766" y="21316"/>
              <wp:lineTo x="11300" y="21316"/>
              <wp:lineTo x="19775" y="20842"/>
              <wp:lineTo x="21365" y="20368"/>
              <wp:lineTo x="21365" y="12789"/>
              <wp:lineTo x="20658" y="10421"/>
              <wp:lineTo x="19246" y="9947"/>
              <wp:lineTo x="16068" y="4263"/>
              <wp:lineTo x="14832" y="1421"/>
              <wp:lineTo x="1766" y="1421"/>
            </wp:wrapPolygon>
          </wp:wrapTight>
          <wp:docPr id="3" name="Picture 3" descr="The image displays the Spirit of Herefordshire Logo, alongside the emblems and tag line: A place to live, work and thrive." title="Spirit of Hereford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H-TAGLINE-RGB-Stacked.png"/>
                  <pic:cNvPicPr/>
                </pic:nvPicPr>
                <pic:blipFill rotWithShape="1">
                  <a:blip r:embed="rId1" cstate="print">
                    <a:extLst>
                      <a:ext uri="{28A0092B-C50C-407E-A947-70E740481C1C}">
                        <a14:useLocalDpi xmlns:a14="http://schemas.microsoft.com/office/drawing/2010/main" val="0"/>
                      </a:ext>
                    </a:extLst>
                  </a:blip>
                  <a:srcRect l="20712" t="33360" r="21126" b="35994"/>
                  <a:stretch/>
                </pic:blipFill>
                <pic:spPr bwMode="auto">
                  <a:xfrm>
                    <a:off x="0" y="0"/>
                    <a:ext cx="233045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5384">
      <w:rPr>
        <w:noProof/>
        <w:lang w:val="en-GB" w:eastAsia="en-GB"/>
      </w:rPr>
      <w:drawing>
        <wp:anchor distT="0" distB="0" distL="114300" distR="114300" simplePos="0" relativeHeight="251659264" behindDoc="1" locked="0" layoutInCell="1" allowOverlap="1" wp14:anchorId="452D303F" wp14:editId="71A0C789">
          <wp:simplePos x="0" y="0"/>
          <wp:positionH relativeFrom="column">
            <wp:posOffset>320040</wp:posOffset>
          </wp:positionH>
          <wp:positionV relativeFrom="paragraph">
            <wp:posOffset>-111760</wp:posOffset>
          </wp:positionV>
          <wp:extent cx="2404800" cy="759600"/>
          <wp:effectExtent l="0" t="0" r="0" b="0"/>
          <wp:wrapTight wrapText="bothSides">
            <wp:wrapPolygon edited="0">
              <wp:start x="5476" y="3251"/>
              <wp:lineTo x="2396" y="4334"/>
              <wp:lineTo x="856" y="7043"/>
              <wp:lineTo x="856" y="13003"/>
              <wp:lineTo x="1882" y="17338"/>
              <wp:lineTo x="2053" y="18421"/>
              <wp:lineTo x="12320" y="18421"/>
              <wp:lineTo x="13518" y="17338"/>
              <wp:lineTo x="14031" y="15712"/>
              <wp:lineTo x="13860" y="13003"/>
              <wp:lineTo x="19849" y="10836"/>
              <wp:lineTo x="20191" y="6502"/>
              <wp:lineTo x="17967" y="3251"/>
              <wp:lineTo x="5476" y="3251"/>
            </wp:wrapPolygon>
          </wp:wrapTight>
          <wp:docPr id="16" name="Picture 16"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14:sizeRelH relativeFrom="page">
            <wp14:pctWidth>0</wp14:pctWidth>
          </wp14:sizeRelH>
          <wp14:sizeRelV relativeFrom="page">
            <wp14:pctHeight>0</wp14:pctHeight>
          </wp14:sizeRelV>
        </wp:anchor>
      </w:drawing>
    </w:r>
  </w:p>
  <w:p w14:paraId="2F83E4A2" w14:textId="77777777" w:rsidR="00AC0566" w:rsidRDefault="00AC05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8F718" w14:textId="5FE56AF0" w:rsidR="00023280" w:rsidRDefault="00023280">
    <w:pPr>
      <w:pStyle w:val="Header"/>
    </w:pPr>
    <w:r>
      <w:rPr>
        <w:noProof/>
      </w:rPr>
      <mc:AlternateContent>
        <mc:Choice Requires="wps">
          <w:drawing>
            <wp:anchor distT="0" distB="0" distL="0" distR="0" simplePos="0" relativeHeight="251662336" behindDoc="0" locked="0" layoutInCell="1" allowOverlap="1" wp14:anchorId="7F446202" wp14:editId="4E9CBF9C">
              <wp:simplePos x="635" y="635"/>
              <wp:positionH relativeFrom="page">
                <wp:align>center</wp:align>
              </wp:positionH>
              <wp:positionV relativeFrom="page">
                <wp:align>top</wp:align>
              </wp:positionV>
              <wp:extent cx="459740" cy="345440"/>
              <wp:effectExtent l="0" t="0" r="16510" b="16510"/>
              <wp:wrapNone/>
              <wp:docPr id="9403205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9C9BB1C" w14:textId="1B1BDDF1" w:rsidR="00023280" w:rsidRPr="00023280" w:rsidRDefault="00023280" w:rsidP="00023280">
                          <w:pPr>
                            <w:rPr>
                              <w:rFonts w:ascii="Calibri" w:eastAsia="Calibri" w:hAnsi="Calibri" w:cs="Calibri"/>
                              <w:noProof/>
                              <w:color w:val="0000FF"/>
                              <w:sz w:val="20"/>
                              <w:szCs w:val="20"/>
                            </w:rPr>
                          </w:pPr>
                          <w:r w:rsidRPr="00023280">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446202"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fill o:detectmouseclick="t"/>
              <v:textbox style="mso-fit-shape-to-text:t" inset="0,15pt,0,0">
                <w:txbxContent>
                  <w:p w14:paraId="09C9BB1C" w14:textId="1B1BDDF1" w:rsidR="00023280" w:rsidRPr="00023280" w:rsidRDefault="00023280" w:rsidP="00023280">
                    <w:pPr>
                      <w:rPr>
                        <w:rFonts w:ascii="Calibri" w:eastAsia="Calibri" w:hAnsi="Calibri" w:cs="Calibri"/>
                        <w:noProof/>
                        <w:color w:val="0000FF"/>
                        <w:sz w:val="20"/>
                        <w:szCs w:val="20"/>
                      </w:rPr>
                    </w:pPr>
                    <w:r w:rsidRPr="00023280">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54666"/>
    <w:multiLevelType w:val="hybridMultilevel"/>
    <w:tmpl w:val="DD4AE606"/>
    <w:lvl w:ilvl="0" w:tplc="059CA9E4">
      <w:numFmt w:val="bullet"/>
      <w:lvlText w:val=""/>
      <w:lvlJc w:val="left"/>
      <w:pPr>
        <w:ind w:left="830" w:hanging="360"/>
      </w:pPr>
      <w:rPr>
        <w:rFonts w:ascii="Symbol" w:eastAsia="Symbol" w:hAnsi="Symbol" w:cs="Symbol" w:hint="default"/>
        <w:w w:val="100"/>
        <w:sz w:val="22"/>
        <w:szCs w:val="22"/>
        <w:lang w:val="en-US" w:eastAsia="en-US" w:bidi="ar-SA"/>
      </w:rPr>
    </w:lvl>
    <w:lvl w:ilvl="1" w:tplc="251882D8">
      <w:numFmt w:val="bullet"/>
      <w:lvlText w:val="•"/>
      <w:lvlJc w:val="left"/>
      <w:pPr>
        <w:ind w:left="1182" w:hanging="360"/>
      </w:pPr>
      <w:rPr>
        <w:rFonts w:hint="default"/>
        <w:lang w:val="en-US" w:eastAsia="en-US" w:bidi="ar-SA"/>
      </w:rPr>
    </w:lvl>
    <w:lvl w:ilvl="2" w:tplc="1910D722">
      <w:numFmt w:val="bullet"/>
      <w:lvlText w:val="•"/>
      <w:lvlJc w:val="left"/>
      <w:pPr>
        <w:ind w:left="1525" w:hanging="360"/>
      </w:pPr>
      <w:rPr>
        <w:rFonts w:hint="default"/>
        <w:lang w:val="en-US" w:eastAsia="en-US" w:bidi="ar-SA"/>
      </w:rPr>
    </w:lvl>
    <w:lvl w:ilvl="3" w:tplc="D3E8031E">
      <w:numFmt w:val="bullet"/>
      <w:lvlText w:val="•"/>
      <w:lvlJc w:val="left"/>
      <w:pPr>
        <w:ind w:left="1867" w:hanging="360"/>
      </w:pPr>
      <w:rPr>
        <w:rFonts w:hint="default"/>
        <w:lang w:val="en-US" w:eastAsia="en-US" w:bidi="ar-SA"/>
      </w:rPr>
    </w:lvl>
    <w:lvl w:ilvl="4" w:tplc="05B8B5CA">
      <w:numFmt w:val="bullet"/>
      <w:lvlText w:val="•"/>
      <w:lvlJc w:val="left"/>
      <w:pPr>
        <w:ind w:left="2210" w:hanging="360"/>
      </w:pPr>
      <w:rPr>
        <w:rFonts w:hint="default"/>
        <w:lang w:val="en-US" w:eastAsia="en-US" w:bidi="ar-SA"/>
      </w:rPr>
    </w:lvl>
    <w:lvl w:ilvl="5" w:tplc="99281FFE">
      <w:numFmt w:val="bullet"/>
      <w:lvlText w:val="•"/>
      <w:lvlJc w:val="left"/>
      <w:pPr>
        <w:ind w:left="2552" w:hanging="360"/>
      </w:pPr>
      <w:rPr>
        <w:rFonts w:hint="default"/>
        <w:lang w:val="en-US" w:eastAsia="en-US" w:bidi="ar-SA"/>
      </w:rPr>
    </w:lvl>
    <w:lvl w:ilvl="6" w:tplc="C3CA8DAC">
      <w:numFmt w:val="bullet"/>
      <w:lvlText w:val="•"/>
      <w:lvlJc w:val="left"/>
      <w:pPr>
        <w:ind w:left="2895" w:hanging="360"/>
      </w:pPr>
      <w:rPr>
        <w:rFonts w:hint="default"/>
        <w:lang w:val="en-US" w:eastAsia="en-US" w:bidi="ar-SA"/>
      </w:rPr>
    </w:lvl>
    <w:lvl w:ilvl="7" w:tplc="703ABFB0">
      <w:numFmt w:val="bullet"/>
      <w:lvlText w:val="•"/>
      <w:lvlJc w:val="left"/>
      <w:pPr>
        <w:ind w:left="3237" w:hanging="360"/>
      </w:pPr>
      <w:rPr>
        <w:rFonts w:hint="default"/>
        <w:lang w:val="en-US" w:eastAsia="en-US" w:bidi="ar-SA"/>
      </w:rPr>
    </w:lvl>
    <w:lvl w:ilvl="8" w:tplc="3C96D926">
      <w:numFmt w:val="bullet"/>
      <w:lvlText w:val="•"/>
      <w:lvlJc w:val="left"/>
      <w:pPr>
        <w:ind w:left="3580" w:hanging="360"/>
      </w:pPr>
      <w:rPr>
        <w:rFonts w:hint="default"/>
        <w:lang w:val="en-US" w:eastAsia="en-US" w:bidi="ar-SA"/>
      </w:rPr>
    </w:lvl>
  </w:abstractNum>
  <w:abstractNum w:abstractNumId="1" w15:restartNumberingAfterBreak="0">
    <w:nsid w:val="1C830B43"/>
    <w:multiLevelType w:val="hybridMultilevel"/>
    <w:tmpl w:val="68141D00"/>
    <w:lvl w:ilvl="0" w:tplc="CD98E7FC">
      <w:numFmt w:val="bullet"/>
      <w:lvlText w:val=""/>
      <w:lvlJc w:val="left"/>
      <w:pPr>
        <w:ind w:left="830" w:hanging="360"/>
      </w:pPr>
      <w:rPr>
        <w:rFonts w:ascii="Symbol" w:eastAsia="Symbol" w:hAnsi="Symbol" w:cs="Symbol" w:hint="default"/>
        <w:w w:val="100"/>
        <w:sz w:val="22"/>
        <w:szCs w:val="22"/>
        <w:lang w:val="en-US" w:eastAsia="en-US" w:bidi="ar-SA"/>
      </w:rPr>
    </w:lvl>
    <w:lvl w:ilvl="1" w:tplc="67CC6596">
      <w:numFmt w:val="bullet"/>
      <w:lvlText w:val="•"/>
      <w:lvlJc w:val="left"/>
      <w:pPr>
        <w:ind w:left="1182" w:hanging="360"/>
      </w:pPr>
      <w:rPr>
        <w:rFonts w:hint="default"/>
        <w:lang w:val="en-US" w:eastAsia="en-US" w:bidi="ar-SA"/>
      </w:rPr>
    </w:lvl>
    <w:lvl w:ilvl="2" w:tplc="C6FE89D6">
      <w:numFmt w:val="bullet"/>
      <w:lvlText w:val="•"/>
      <w:lvlJc w:val="left"/>
      <w:pPr>
        <w:ind w:left="1525" w:hanging="360"/>
      </w:pPr>
      <w:rPr>
        <w:rFonts w:hint="default"/>
        <w:lang w:val="en-US" w:eastAsia="en-US" w:bidi="ar-SA"/>
      </w:rPr>
    </w:lvl>
    <w:lvl w:ilvl="3" w:tplc="3C921332">
      <w:numFmt w:val="bullet"/>
      <w:lvlText w:val="•"/>
      <w:lvlJc w:val="left"/>
      <w:pPr>
        <w:ind w:left="1867" w:hanging="360"/>
      </w:pPr>
      <w:rPr>
        <w:rFonts w:hint="default"/>
        <w:lang w:val="en-US" w:eastAsia="en-US" w:bidi="ar-SA"/>
      </w:rPr>
    </w:lvl>
    <w:lvl w:ilvl="4" w:tplc="D8BE7E04">
      <w:numFmt w:val="bullet"/>
      <w:lvlText w:val="•"/>
      <w:lvlJc w:val="left"/>
      <w:pPr>
        <w:ind w:left="2210" w:hanging="360"/>
      </w:pPr>
      <w:rPr>
        <w:rFonts w:hint="default"/>
        <w:lang w:val="en-US" w:eastAsia="en-US" w:bidi="ar-SA"/>
      </w:rPr>
    </w:lvl>
    <w:lvl w:ilvl="5" w:tplc="DC96227C">
      <w:numFmt w:val="bullet"/>
      <w:lvlText w:val="•"/>
      <w:lvlJc w:val="left"/>
      <w:pPr>
        <w:ind w:left="2552" w:hanging="360"/>
      </w:pPr>
      <w:rPr>
        <w:rFonts w:hint="default"/>
        <w:lang w:val="en-US" w:eastAsia="en-US" w:bidi="ar-SA"/>
      </w:rPr>
    </w:lvl>
    <w:lvl w:ilvl="6" w:tplc="534AB496">
      <w:numFmt w:val="bullet"/>
      <w:lvlText w:val="•"/>
      <w:lvlJc w:val="left"/>
      <w:pPr>
        <w:ind w:left="2895" w:hanging="360"/>
      </w:pPr>
      <w:rPr>
        <w:rFonts w:hint="default"/>
        <w:lang w:val="en-US" w:eastAsia="en-US" w:bidi="ar-SA"/>
      </w:rPr>
    </w:lvl>
    <w:lvl w:ilvl="7" w:tplc="5C08182C">
      <w:numFmt w:val="bullet"/>
      <w:lvlText w:val="•"/>
      <w:lvlJc w:val="left"/>
      <w:pPr>
        <w:ind w:left="3237" w:hanging="360"/>
      </w:pPr>
      <w:rPr>
        <w:rFonts w:hint="default"/>
        <w:lang w:val="en-US" w:eastAsia="en-US" w:bidi="ar-SA"/>
      </w:rPr>
    </w:lvl>
    <w:lvl w:ilvl="8" w:tplc="C7582EBC">
      <w:numFmt w:val="bullet"/>
      <w:lvlText w:val="•"/>
      <w:lvlJc w:val="left"/>
      <w:pPr>
        <w:ind w:left="3580" w:hanging="360"/>
      </w:pPr>
      <w:rPr>
        <w:rFonts w:hint="default"/>
        <w:lang w:val="en-US" w:eastAsia="en-US" w:bidi="ar-SA"/>
      </w:rPr>
    </w:lvl>
  </w:abstractNum>
  <w:abstractNum w:abstractNumId="2" w15:restartNumberingAfterBreak="0">
    <w:nsid w:val="212F3C67"/>
    <w:multiLevelType w:val="hybridMultilevel"/>
    <w:tmpl w:val="075EDA26"/>
    <w:lvl w:ilvl="0" w:tplc="989E91E0">
      <w:numFmt w:val="bullet"/>
      <w:lvlText w:val=""/>
      <w:lvlJc w:val="left"/>
      <w:pPr>
        <w:ind w:left="830" w:hanging="360"/>
      </w:pPr>
      <w:rPr>
        <w:rFonts w:ascii="Symbol" w:eastAsia="Symbol" w:hAnsi="Symbol" w:cs="Symbol" w:hint="default"/>
        <w:w w:val="100"/>
        <w:sz w:val="22"/>
        <w:szCs w:val="22"/>
        <w:lang w:val="en-US" w:eastAsia="en-US" w:bidi="ar-SA"/>
      </w:rPr>
    </w:lvl>
    <w:lvl w:ilvl="1" w:tplc="D6D64884">
      <w:numFmt w:val="bullet"/>
      <w:lvlText w:val="•"/>
      <w:lvlJc w:val="left"/>
      <w:pPr>
        <w:ind w:left="1182" w:hanging="360"/>
      </w:pPr>
      <w:rPr>
        <w:rFonts w:hint="default"/>
        <w:lang w:val="en-US" w:eastAsia="en-US" w:bidi="ar-SA"/>
      </w:rPr>
    </w:lvl>
    <w:lvl w:ilvl="2" w:tplc="82A46E08">
      <w:numFmt w:val="bullet"/>
      <w:lvlText w:val="•"/>
      <w:lvlJc w:val="left"/>
      <w:pPr>
        <w:ind w:left="1525" w:hanging="360"/>
      </w:pPr>
      <w:rPr>
        <w:rFonts w:hint="default"/>
        <w:lang w:val="en-US" w:eastAsia="en-US" w:bidi="ar-SA"/>
      </w:rPr>
    </w:lvl>
    <w:lvl w:ilvl="3" w:tplc="81844D26">
      <w:numFmt w:val="bullet"/>
      <w:lvlText w:val="•"/>
      <w:lvlJc w:val="left"/>
      <w:pPr>
        <w:ind w:left="1867" w:hanging="360"/>
      </w:pPr>
      <w:rPr>
        <w:rFonts w:hint="default"/>
        <w:lang w:val="en-US" w:eastAsia="en-US" w:bidi="ar-SA"/>
      </w:rPr>
    </w:lvl>
    <w:lvl w:ilvl="4" w:tplc="335E08BC">
      <w:numFmt w:val="bullet"/>
      <w:lvlText w:val="•"/>
      <w:lvlJc w:val="left"/>
      <w:pPr>
        <w:ind w:left="2210" w:hanging="360"/>
      </w:pPr>
      <w:rPr>
        <w:rFonts w:hint="default"/>
        <w:lang w:val="en-US" w:eastAsia="en-US" w:bidi="ar-SA"/>
      </w:rPr>
    </w:lvl>
    <w:lvl w:ilvl="5" w:tplc="9958384A">
      <w:numFmt w:val="bullet"/>
      <w:lvlText w:val="•"/>
      <w:lvlJc w:val="left"/>
      <w:pPr>
        <w:ind w:left="2552" w:hanging="360"/>
      </w:pPr>
      <w:rPr>
        <w:rFonts w:hint="default"/>
        <w:lang w:val="en-US" w:eastAsia="en-US" w:bidi="ar-SA"/>
      </w:rPr>
    </w:lvl>
    <w:lvl w:ilvl="6" w:tplc="BC3A84EC">
      <w:numFmt w:val="bullet"/>
      <w:lvlText w:val="•"/>
      <w:lvlJc w:val="left"/>
      <w:pPr>
        <w:ind w:left="2895" w:hanging="360"/>
      </w:pPr>
      <w:rPr>
        <w:rFonts w:hint="default"/>
        <w:lang w:val="en-US" w:eastAsia="en-US" w:bidi="ar-SA"/>
      </w:rPr>
    </w:lvl>
    <w:lvl w:ilvl="7" w:tplc="CFC452C0">
      <w:numFmt w:val="bullet"/>
      <w:lvlText w:val="•"/>
      <w:lvlJc w:val="left"/>
      <w:pPr>
        <w:ind w:left="3237" w:hanging="360"/>
      </w:pPr>
      <w:rPr>
        <w:rFonts w:hint="default"/>
        <w:lang w:val="en-US" w:eastAsia="en-US" w:bidi="ar-SA"/>
      </w:rPr>
    </w:lvl>
    <w:lvl w:ilvl="8" w:tplc="134CC46C">
      <w:numFmt w:val="bullet"/>
      <w:lvlText w:val="•"/>
      <w:lvlJc w:val="left"/>
      <w:pPr>
        <w:ind w:left="3580" w:hanging="360"/>
      </w:pPr>
      <w:rPr>
        <w:rFonts w:hint="default"/>
        <w:lang w:val="en-US" w:eastAsia="en-US" w:bidi="ar-SA"/>
      </w:rPr>
    </w:lvl>
  </w:abstractNum>
  <w:abstractNum w:abstractNumId="3" w15:restartNumberingAfterBreak="0">
    <w:nsid w:val="22BE05E2"/>
    <w:multiLevelType w:val="hybridMultilevel"/>
    <w:tmpl w:val="BCB02628"/>
    <w:lvl w:ilvl="0" w:tplc="3552DF24">
      <w:numFmt w:val="bullet"/>
      <w:lvlText w:val=""/>
      <w:lvlJc w:val="left"/>
      <w:pPr>
        <w:ind w:left="830" w:hanging="360"/>
      </w:pPr>
      <w:rPr>
        <w:rFonts w:ascii="Symbol" w:eastAsia="Symbol" w:hAnsi="Symbol" w:cs="Symbol" w:hint="default"/>
        <w:w w:val="100"/>
        <w:sz w:val="22"/>
        <w:szCs w:val="22"/>
        <w:lang w:val="en-US" w:eastAsia="en-US" w:bidi="ar-SA"/>
      </w:rPr>
    </w:lvl>
    <w:lvl w:ilvl="1" w:tplc="1EA85FAC">
      <w:numFmt w:val="bullet"/>
      <w:lvlText w:val="•"/>
      <w:lvlJc w:val="left"/>
      <w:pPr>
        <w:ind w:left="1182" w:hanging="360"/>
      </w:pPr>
      <w:rPr>
        <w:rFonts w:hint="default"/>
        <w:lang w:val="en-US" w:eastAsia="en-US" w:bidi="ar-SA"/>
      </w:rPr>
    </w:lvl>
    <w:lvl w:ilvl="2" w:tplc="C1CC287C">
      <w:numFmt w:val="bullet"/>
      <w:lvlText w:val="•"/>
      <w:lvlJc w:val="left"/>
      <w:pPr>
        <w:ind w:left="1525" w:hanging="360"/>
      </w:pPr>
      <w:rPr>
        <w:rFonts w:hint="default"/>
        <w:lang w:val="en-US" w:eastAsia="en-US" w:bidi="ar-SA"/>
      </w:rPr>
    </w:lvl>
    <w:lvl w:ilvl="3" w:tplc="5FBE6E42">
      <w:numFmt w:val="bullet"/>
      <w:lvlText w:val="•"/>
      <w:lvlJc w:val="left"/>
      <w:pPr>
        <w:ind w:left="1867" w:hanging="360"/>
      </w:pPr>
      <w:rPr>
        <w:rFonts w:hint="default"/>
        <w:lang w:val="en-US" w:eastAsia="en-US" w:bidi="ar-SA"/>
      </w:rPr>
    </w:lvl>
    <w:lvl w:ilvl="4" w:tplc="3CA018FA">
      <w:numFmt w:val="bullet"/>
      <w:lvlText w:val="•"/>
      <w:lvlJc w:val="left"/>
      <w:pPr>
        <w:ind w:left="2210" w:hanging="360"/>
      </w:pPr>
      <w:rPr>
        <w:rFonts w:hint="default"/>
        <w:lang w:val="en-US" w:eastAsia="en-US" w:bidi="ar-SA"/>
      </w:rPr>
    </w:lvl>
    <w:lvl w:ilvl="5" w:tplc="9BD4A750">
      <w:numFmt w:val="bullet"/>
      <w:lvlText w:val="•"/>
      <w:lvlJc w:val="left"/>
      <w:pPr>
        <w:ind w:left="2552" w:hanging="360"/>
      </w:pPr>
      <w:rPr>
        <w:rFonts w:hint="default"/>
        <w:lang w:val="en-US" w:eastAsia="en-US" w:bidi="ar-SA"/>
      </w:rPr>
    </w:lvl>
    <w:lvl w:ilvl="6" w:tplc="4570675C">
      <w:numFmt w:val="bullet"/>
      <w:lvlText w:val="•"/>
      <w:lvlJc w:val="left"/>
      <w:pPr>
        <w:ind w:left="2895" w:hanging="360"/>
      </w:pPr>
      <w:rPr>
        <w:rFonts w:hint="default"/>
        <w:lang w:val="en-US" w:eastAsia="en-US" w:bidi="ar-SA"/>
      </w:rPr>
    </w:lvl>
    <w:lvl w:ilvl="7" w:tplc="97760694">
      <w:numFmt w:val="bullet"/>
      <w:lvlText w:val="•"/>
      <w:lvlJc w:val="left"/>
      <w:pPr>
        <w:ind w:left="3237" w:hanging="360"/>
      </w:pPr>
      <w:rPr>
        <w:rFonts w:hint="default"/>
        <w:lang w:val="en-US" w:eastAsia="en-US" w:bidi="ar-SA"/>
      </w:rPr>
    </w:lvl>
    <w:lvl w:ilvl="8" w:tplc="C96E2F4A">
      <w:numFmt w:val="bullet"/>
      <w:lvlText w:val="•"/>
      <w:lvlJc w:val="left"/>
      <w:pPr>
        <w:ind w:left="3580" w:hanging="360"/>
      </w:pPr>
      <w:rPr>
        <w:rFonts w:hint="default"/>
        <w:lang w:val="en-US" w:eastAsia="en-US" w:bidi="ar-SA"/>
      </w:rPr>
    </w:lvl>
  </w:abstractNum>
  <w:abstractNum w:abstractNumId="4" w15:restartNumberingAfterBreak="0">
    <w:nsid w:val="27A8045E"/>
    <w:multiLevelType w:val="hybridMultilevel"/>
    <w:tmpl w:val="1756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E329C"/>
    <w:multiLevelType w:val="hybridMultilevel"/>
    <w:tmpl w:val="B0AC2612"/>
    <w:lvl w:ilvl="0" w:tplc="E48A1E66">
      <w:numFmt w:val="bullet"/>
      <w:lvlText w:val=""/>
      <w:lvlJc w:val="left"/>
      <w:pPr>
        <w:ind w:left="830" w:hanging="360"/>
      </w:pPr>
      <w:rPr>
        <w:rFonts w:ascii="Symbol" w:eastAsia="Symbol" w:hAnsi="Symbol" w:cs="Symbol" w:hint="default"/>
        <w:w w:val="100"/>
        <w:sz w:val="22"/>
        <w:szCs w:val="22"/>
        <w:lang w:val="en-US" w:eastAsia="en-US" w:bidi="ar-SA"/>
      </w:rPr>
    </w:lvl>
    <w:lvl w:ilvl="1" w:tplc="A5C26ECE">
      <w:numFmt w:val="bullet"/>
      <w:lvlText w:val="•"/>
      <w:lvlJc w:val="left"/>
      <w:pPr>
        <w:ind w:left="1182" w:hanging="360"/>
      </w:pPr>
      <w:rPr>
        <w:rFonts w:hint="default"/>
        <w:lang w:val="en-US" w:eastAsia="en-US" w:bidi="ar-SA"/>
      </w:rPr>
    </w:lvl>
    <w:lvl w:ilvl="2" w:tplc="3D96F7B0">
      <w:numFmt w:val="bullet"/>
      <w:lvlText w:val="•"/>
      <w:lvlJc w:val="left"/>
      <w:pPr>
        <w:ind w:left="1525" w:hanging="360"/>
      </w:pPr>
      <w:rPr>
        <w:rFonts w:hint="default"/>
        <w:lang w:val="en-US" w:eastAsia="en-US" w:bidi="ar-SA"/>
      </w:rPr>
    </w:lvl>
    <w:lvl w:ilvl="3" w:tplc="C892202E">
      <w:numFmt w:val="bullet"/>
      <w:lvlText w:val="•"/>
      <w:lvlJc w:val="left"/>
      <w:pPr>
        <w:ind w:left="1867" w:hanging="360"/>
      </w:pPr>
      <w:rPr>
        <w:rFonts w:hint="default"/>
        <w:lang w:val="en-US" w:eastAsia="en-US" w:bidi="ar-SA"/>
      </w:rPr>
    </w:lvl>
    <w:lvl w:ilvl="4" w:tplc="F0A6AB32">
      <w:numFmt w:val="bullet"/>
      <w:lvlText w:val="•"/>
      <w:lvlJc w:val="left"/>
      <w:pPr>
        <w:ind w:left="2210" w:hanging="360"/>
      </w:pPr>
      <w:rPr>
        <w:rFonts w:hint="default"/>
        <w:lang w:val="en-US" w:eastAsia="en-US" w:bidi="ar-SA"/>
      </w:rPr>
    </w:lvl>
    <w:lvl w:ilvl="5" w:tplc="50D455C2">
      <w:numFmt w:val="bullet"/>
      <w:lvlText w:val="•"/>
      <w:lvlJc w:val="left"/>
      <w:pPr>
        <w:ind w:left="2552" w:hanging="360"/>
      </w:pPr>
      <w:rPr>
        <w:rFonts w:hint="default"/>
        <w:lang w:val="en-US" w:eastAsia="en-US" w:bidi="ar-SA"/>
      </w:rPr>
    </w:lvl>
    <w:lvl w:ilvl="6" w:tplc="4EF0CF16">
      <w:numFmt w:val="bullet"/>
      <w:lvlText w:val="•"/>
      <w:lvlJc w:val="left"/>
      <w:pPr>
        <w:ind w:left="2895" w:hanging="360"/>
      </w:pPr>
      <w:rPr>
        <w:rFonts w:hint="default"/>
        <w:lang w:val="en-US" w:eastAsia="en-US" w:bidi="ar-SA"/>
      </w:rPr>
    </w:lvl>
    <w:lvl w:ilvl="7" w:tplc="375C56A6">
      <w:numFmt w:val="bullet"/>
      <w:lvlText w:val="•"/>
      <w:lvlJc w:val="left"/>
      <w:pPr>
        <w:ind w:left="3237" w:hanging="360"/>
      </w:pPr>
      <w:rPr>
        <w:rFonts w:hint="default"/>
        <w:lang w:val="en-US" w:eastAsia="en-US" w:bidi="ar-SA"/>
      </w:rPr>
    </w:lvl>
    <w:lvl w:ilvl="8" w:tplc="7E2E0FB6">
      <w:numFmt w:val="bullet"/>
      <w:lvlText w:val="•"/>
      <w:lvlJc w:val="left"/>
      <w:pPr>
        <w:ind w:left="3580" w:hanging="360"/>
      </w:pPr>
      <w:rPr>
        <w:rFonts w:hint="default"/>
        <w:lang w:val="en-US" w:eastAsia="en-US" w:bidi="ar-SA"/>
      </w:rPr>
    </w:lvl>
  </w:abstractNum>
  <w:abstractNum w:abstractNumId="6" w15:restartNumberingAfterBreak="0">
    <w:nsid w:val="442A2ECD"/>
    <w:multiLevelType w:val="hybridMultilevel"/>
    <w:tmpl w:val="6D70BEC2"/>
    <w:lvl w:ilvl="0" w:tplc="A29CA712">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03B4670E">
      <w:numFmt w:val="bullet"/>
      <w:lvlText w:val="•"/>
      <w:lvlJc w:val="left"/>
      <w:pPr>
        <w:ind w:left="1600" w:hanging="360"/>
      </w:pPr>
      <w:rPr>
        <w:rFonts w:hint="default"/>
        <w:lang w:val="en-US" w:eastAsia="en-US" w:bidi="ar-SA"/>
      </w:rPr>
    </w:lvl>
    <w:lvl w:ilvl="2" w:tplc="F9BE6FA8">
      <w:numFmt w:val="bullet"/>
      <w:lvlText w:val="•"/>
      <w:lvlJc w:val="left"/>
      <w:pPr>
        <w:ind w:left="2481" w:hanging="360"/>
      </w:pPr>
      <w:rPr>
        <w:rFonts w:hint="default"/>
        <w:lang w:val="en-US" w:eastAsia="en-US" w:bidi="ar-SA"/>
      </w:rPr>
    </w:lvl>
    <w:lvl w:ilvl="3" w:tplc="220C7A3C">
      <w:numFmt w:val="bullet"/>
      <w:lvlText w:val="•"/>
      <w:lvlJc w:val="left"/>
      <w:pPr>
        <w:ind w:left="3361" w:hanging="360"/>
      </w:pPr>
      <w:rPr>
        <w:rFonts w:hint="default"/>
        <w:lang w:val="en-US" w:eastAsia="en-US" w:bidi="ar-SA"/>
      </w:rPr>
    </w:lvl>
    <w:lvl w:ilvl="4" w:tplc="C0F29192">
      <w:numFmt w:val="bullet"/>
      <w:lvlText w:val="•"/>
      <w:lvlJc w:val="left"/>
      <w:pPr>
        <w:ind w:left="4242" w:hanging="360"/>
      </w:pPr>
      <w:rPr>
        <w:rFonts w:hint="default"/>
        <w:lang w:val="en-US" w:eastAsia="en-US" w:bidi="ar-SA"/>
      </w:rPr>
    </w:lvl>
    <w:lvl w:ilvl="5" w:tplc="2974A200">
      <w:numFmt w:val="bullet"/>
      <w:lvlText w:val="•"/>
      <w:lvlJc w:val="left"/>
      <w:pPr>
        <w:ind w:left="5122" w:hanging="360"/>
      </w:pPr>
      <w:rPr>
        <w:rFonts w:hint="default"/>
        <w:lang w:val="en-US" w:eastAsia="en-US" w:bidi="ar-SA"/>
      </w:rPr>
    </w:lvl>
    <w:lvl w:ilvl="6" w:tplc="8934227A">
      <w:numFmt w:val="bullet"/>
      <w:lvlText w:val="•"/>
      <w:lvlJc w:val="left"/>
      <w:pPr>
        <w:ind w:left="6003" w:hanging="360"/>
      </w:pPr>
      <w:rPr>
        <w:rFonts w:hint="default"/>
        <w:lang w:val="en-US" w:eastAsia="en-US" w:bidi="ar-SA"/>
      </w:rPr>
    </w:lvl>
    <w:lvl w:ilvl="7" w:tplc="2F088BE2">
      <w:numFmt w:val="bullet"/>
      <w:lvlText w:val="•"/>
      <w:lvlJc w:val="left"/>
      <w:pPr>
        <w:ind w:left="6883" w:hanging="360"/>
      </w:pPr>
      <w:rPr>
        <w:rFonts w:hint="default"/>
        <w:lang w:val="en-US" w:eastAsia="en-US" w:bidi="ar-SA"/>
      </w:rPr>
    </w:lvl>
    <w:lvl w:ilvl="8" w:tplc="D610CDD8">
      <w:numFmt w:val="bullet"/>
      <w:lvlText w:val="•"/>
      <w:lvlJc w:val="left"/>
      <w:pPr>
        <w:ind w:left="7764" w:hanging="360"/>
      </w:pPr>
      <w:rPr>
        <w:rFonts w:hint="default"/>
        <w:lang w:val="en-US" w:eastAsia="en-US" w:bidi="ar-SA"/>
      </w:rPr>
    </w:lvl>
  </w:abstractNum>
  <w:abstractNum w:abstractNumId="7" w15:restartNumberingAfterBreak="0">
    <w:nsid w:val="4585484E"/>
    <w:multiLevelType w:val="hybridMultilevel"/>
    <w:tmpl w:val="351CEDFA"/>
    <w:lvl w:ilvl="0" w:tplc="56B49040">
      <w:numFmt w:val="bullet"/>
      <w:lvlText w:val=""/>
      <w:lvlJc w:val="left"/>
      <w:pPr>
        <w:ind w:left="830" w:hanging="360"/>
      </w:pPr>
      <w:rPr>
        <w:rFonts w:ascii="Symbol" w:eastAsia="Symbol" w:hAnsi="Symbol" w:cs="Symbol" w:hint="default"/>
        <w:w w:val="100"/>
        <w:sz w:val="22"/>
        <w:szCs w:val="22"/>
        <w:lang w:val="en-US" w:eastAsia="en-US" w:bidi="ar-SA"/>
      </w:rPr>
    </w:lvl>
    <w:lvl w:ilvl="1" w:tplc="5B96203A">
      <w:numFmt w:val="bullet"/>
      <w:lvlText w:val="•"/>
      <w:lvlJc w:val="left"/>
      <w:pPr>
        <w:ind w:left="1182" w:hanging="360"/>
      </w:pPr>
      <w:rPr>
        <w:rFonts w:hint="default"/>
        <w:lang w:val="en-US" w:eastAsia="en-US" w:bidi="ar-SA"/>
      </w:rPr>
    </w:lvl>
    <w:lvl w:ilvl="2" w:tplc="C36A497C">
      <w:numFmt w:val="bullet"/>
      <w:lvlText w:val="•"/>
      <w:lvlJc w:val="left"/>
      <w:pPr>
        <w:ind w:left="1525" w:hanging="360"/>
      </w:pPr>
      <w:rPr>
        <w:rFonts w:hint="default"/>
        <w:lang w:val="en-US" w:eastAsia="en-US" w:bidi="ar-SA"/>
      </w:rPr>
    </w:lvl>
    <w:lvl w:ilvl="3" w:tplc="8EC2201E">
      <w:numFmt w:val="bullet"/>
      <w:lvlText w:val="•"/>
      <w:lvlJc w:val="left"/>
      <w:pPr>
        <w:ind w:left="1867" w:hanging="360"/>
      </w:pPr>
      <w:rPr>
        <w:rFonts w:hint="default"/>
        <w:lang w:val="en-US" w:eastAsia="en-US" w:bidi="ar-SA"/>
      </w:rPr>
    </w:lvl>
    <w:lvl w:ilvl="4" w:tplc="5F82945A">
      <w:numFmt w:val="bullet"/>
      <w:lvlText w:val="•"/>
      <w:lvlJc w:val="left"/>
      <w:pPr>
        <w:ind w:left="2210" w:hanging="360"/>
      </w:pPr>
      <w:rPr>
        <w:rFonts w:hint="default"/>
        <w:lang w:val="en-US" w:eastAsia="en-US" w:bidi="ar-SA"/>
      </w:rPr>
    </w:lvl>
    <w:lvl w:ilvl="5" w:tplc="B914B06E">
      <w:numFmt w:val="bullet"/>
      <w:lvlText w:val="•"/>
      <w:lvlJc w:val="left"/>
      <w:pPr>
        <w:ind w:left="2552" w:hanging="360"/>
      </w:pPr>
      <w:rPr>
        <w:rFonts w:hint="default"/>
        <w:lang w:val="en-US" w:eastAsia="en-US" w:bidi="ar-SA"/>
      </w:rPr>
    </w:lvl>
    <w:lvl w:ilvl="6" w:tplc="0722F550">
      <w:numFmt w:val="bullet"/>
      <w:lvlText w:val="•"/>
      <w:lvlJc w:val="left"/>
      <w:pPr>
        <w:ind w:left="2895" w:hanging="360"/>
      </w:pPr>
      <w:rPr>
        <w:rFonts w:hint="default"/>
        <w:lang w:val="en-US" w:eastAsia="en-US" w:bidi="ar-SA"/>
      </w:rPr>
    </w:lvl>
    <w:lvl w:ilvl="7" w:tplc="8D2097BA">
      <w:numFmt w:val="bullet"/>
      <w:lvlText w:val="•"/>
      <w:lvlJc w:val="left"/>
      <w:pPr>
        <w:ind w:left="3237" w:hanging="360"/>
      </w:pPr>
      <w:rPr>
        <w:rFonts w:hint="default"/>
        <w:lang w:val="en-US" w:eastAsia="en-US" w:bidi="ar-SA"/>
      </w:rPr>
    </w:lvl>
    <w:lvl w:ilvl="8" w:tplc="294252D2">
      <w:numFmt w:val="bullet"/>
      <w:lvlText w:val="•"/>
      <w:lvlJc w:val="left"/>
      <w:pPr>
        <w:ind w:left="3580" w:hanging="360"/>
      </w:pPr>
      <w:rPr>
        <w:rFonts w:hint="default"/>
        <w:lang w:val="en-US" w:eastAsia="en-US" w:bidi="ar-SA"/>
      </w:rPr>
    </w:lvl>
  </w:abstractNum>
  <w:abstractNum w:abstractNumId="8" w15:restartNumberingAfterBreak="0">
    <w:nsid w:val="477E6F69"/>
    <w:multiLevelType w:val="hybridMultilevel"/>
    <w:tmpl w:val="B1EE98BC"/>
    <w:lvl w:ilvl="0" w:tplc="EF9249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984F1B2">
      <w:numFmt w:val="bullet"/>
      <w:lvlText w:val="•"/>
      <w:lvlJc w:val="left"/>
      <w:pPr>
        <w:ind w:left="1600" w:hanging="360"/>
      </w:pPr>
      <w:rPr>
        <w:rFonts w:hint="default"/>
        <w:lang w:val="en-US" w:eastAsia="en-US" w:bidi="ar-SA"/>
      </w:rPr>
    </w:lvl>
    <w:lvl w:ilvl="2" w:tplc="BC4A0AFA">
      <w:numFmt w:val="bullet"/>
      <w:lvlText w:val="•"/>
      <w:lvlJc w:val="left"/>
      <w:pPr>
        <w:ind w:left="2481" w:hanging="360"/>
      </w:pPr>
      <w:rPr>
        <w:rFonts w:hint="default"/>
        <w:lang w:val="en-US" w:eastAsia="en-US" w:bidi="ar-SA"/>
      </w:rPr>
    </w:lvl>
    <w:lvl w:ilvl="3" w:tplc="82AEB912">
      <w:numFmt w:val="bullet"/>
      <w:lvlText w:val="•"/>
      <w:lvlJc w:val="left"/>
      <w:pPr>
        <w:ind w:left="3361" w:hanging="360"/>
      </w:pPr>
      <w:rPr>
        <w:rFonts w:hint="default"/>
        <w:lang w:val="en-US" w:eastAsia="en-US" w:bidi="ar-SA"/>
      </w:rPr>
    </w:lvl>
    <w:lvl w:ilvl="4" w:tplc="95463BEE">
      <w:numFmt w:val="bullet"/>
      <w:lvlText w:val="•"/>
      <w:lvlJc w:val="left"/>
      <w:pPr>
        <w:ind w:left="4242" w:hanging="360"/>
      </w:pPr>
      <w:rPr>
        <w:rFonts w:hint="default"/>
        <w:lang w:val="en-US" w:eastAsia="en-US" w:bidi="ar-SA"/>
      </w:rPr>
    </w:lvl>
    <w:lvl w:ilvl="5" w:tplc="88C0D918">
      <w:numFmt w:val="bullet"/>
      <w:lvlText w:val="•"/>
      <w:lvlJc w:val="left"/>
      <w:pPr>
        <w:ind w:left="5122" w:hanging="360"/>
      </w:pPr>
      <w:rPr>
        <w:rFonts w:hint="default"/>
        <w:lang w:val="en-US" w:eastAsia="en-US" w:bidi="ar-SA"/>
      </w:rPr>
    </w:lvl>
    <w:lvl w:ilvl="6" w:tplc="F57E79D4">
      <w:numFmt w:val="bullet"/>
      <w:lvlText w:val="•"/>
      <w:lvlJc w:val="left"/>
      <w:pPr>
        <w:ind w:left="6003" w:hanging="360"/>
      </w:pPr>
      <w:rPr>
        <w:rFonts w:hint="default"/>
        <w:lang w:val="en-US" w:eastAsia="en-US" w:bidi="ar-SA"/>
      </w:rPr>
    </w:lvl>
    <w:lvl w:ilvl="7" w:tplc="3D040E24">
      <w:numFmt w:val="bullet"/>
      <w:lvlText w:val="•"/>
      <w:lvlJc w:val="left"/>
      <w:pPr>
        <w:ind w:left="6883" w:hanging="360"/>
      </w:pPr>
      <w:rPr>
        <w:rFonts w:hint="default"/>
        <w:lang w:val="en-US" w:eastAsia="en-US" w:bidi="ar-SA"/>
      </w:rPr>
    </w:lvl>
    <w:lvl w:ilvl="8" w:tplc="E372438C">
      <w:numFmt w:val="bullet"/>
      <w:lvlText w:val="•"/>
      <w:lvlJc w:val="left"/>
      <w:pPr>
        <w:ind w:left="7764" w:hanging="360"/>
      </w:pPr>
      <w:rPr>
        <w:rFonts w:hint="default"/>
        <w:lang w:val="en-US" w:eastAsia="en-US" w:bidi="ar-SA"/>
      </w:rPr>
    </w:lvl>
  </w:abstractNum>
  <w:abstractNum w:abstractNumId="9" w15:restartNumberingAfterBreak="0">
    <w:nsid w:val="4E3753FD"/>
    <w:multiLevelType w:val="hybridMultilevel"/>
    <w:tmpl w:val="8BB885C4"/>
    <w:lvl w:ilvl="0" w:tplc="593CD3CE">
      <w:numFmt w:val="bullet"/>
      <w:lvlText w:val=""/>
      <w:lvlJc w:val="left"/>
      <w:pPr>
        <w:ind w:left="830" w:hanging="360"/>
      </w:pPr>
      <w:rPr>
        <w:rFonts w:ascii="Symbol" w:eastAsia="Symbol" w:hAnsi="Symbol" w:cs="Symbol" w:hint="default"/>
        <w:w w:val="100"/>
        <w:sz w:val="22"/>
        <w:szCs w:val="22"/>
        <w:lang w:val="en-US" w:eastAsia="en-US" w:bidi="ar-SA"/>
      </w:rPr>
    </w:lvl>
    <w:lvl w:ilvl="1" w:tplc="16E6BCCC">
      <w:numFmt w:val="bullet"/>
      <w:lvlText w:val="•"/>
      <w:lvlJc w:val="left"/>
      <w:pPr>
        <w:ind w:left="1182" w:hanging="360"/>
      </w:pPr>
      <w:rPr>
        <w:rFonts w:hint="default"/>
        <w:lang w:val="en-US" w:eastAsia="en-US" w:bidi="ar-SA"/>
      </w:rPr>
    </w:lvl>
    <w:lvl w:ilvl="2" w:tplc="8E167ADC">
      <w:numFmt w:val="bullet"/>
      <w:lvlText w:val="•"/>
      <w:lvlJc w:val="left"/>
      <w:pPr>
        <w:ind w:left="1525" w:hanging="360"/>
      </w:pPr>
      <w:rPr>
        <w:rFonts w:hint="default"/>
        <w:lang w:val="en-US" w:eastAsia="en-US" w:bidi="ar-SA"/>
      </w:rPr>
    </w:lvl>
    <w:lvl w:ilvl="3" w:tplc="B8B80508">
      <w:numFmt w:val="bullet"/>
      <w:lvlText w:val="•"/>
      <w:lvlJc w:val="left"/>
      <w:pPr>
        <w:ind w:left="1867" w:hanging="360"/>
      </w:pPr>
      <w:rPr>
        <w:rFonts w:hint="default"/>
        <w:lang w:val="en-US" w:eastAsia="en-US" w:bidi="ar-SA"/>
      </w:rPr>
    </w:lvl>
    <w:lvl w:ilvl="4" w:tplc="5BA2CF7C">
      <w:numFmt w:val="bullet"/>
      <w:lvlText w:val="•"/>
      <w:lvlJc w:val="left"/>
      <w:pPr>
        <w:ind w:left="2210" w:hanging="360"/>
      </w:pPr>
      <w:rPr>
        <w:rFonts w:hint="default"/>
        <w:lang w:val="en-US" w:eastAsia="en-US" w:bidi="ar-SA"/>
      </w:rPr>
    </w:lvl>
    <w:lvl w:ilvl="5" w:tplc="87122322">
      <w:numFmt w:val="bullet"/>
      <w:lvlText w:val="•"/>
      <w:lvlJc w:val="left"/>
      <w:pPr>
        <w:ind w:left="2552" w:hanging="360"/>
      </w:pPr>
      <w:rPr>
        <w:rFonts w:hint="default"/>
        <w:lang w:val="en-US" w:eastAsia="en-US" w:bidi="ar-SA"/>
      </w:rPr>
    </w:lvl>
    <w:lvl w:ilvl="6" w:tplc="2BDABD8C">
      <w:numFmt w:val="bullet"/>
      <w:lvlText w:val="•"/>
      <w:lvlJc w:val="left"/>
      <w:pPr>
        <w:ind w:left="2895" w:hanging="360"/>
      </w:pPr>
      <w:rPr>
        <w:rFonts w:hint="default"/>
        <w:lang w:val="en-US" w:eastAsia="en-US" w:bidi="ar-SA"/>
      </w:rPr>
    </w:lvl>
    <w:lvl w:ilvl="7" w:tplc="4A9464A4">
      <w:numFmt w:val="bullet"/>
      <w:lvlText w:val="•"/>
      <w:lvlJc w:val="left"/>
      <w:pPr>
        <w:ind w:left="3237" w:hanging="360"/>
      </w:pPr>
      <w:rPr>
        <w:rFonts w:hint="default"/>
        <w:lang w:val="en-US" w:eastAsia="en-US" w:bidi="ar-SA"/>
      </w:rPr>
    </w:lvl>
    <w:lvl w:ilvl="8" w:tplc="66683296">
      <w:numFmt w:val="bullet"/>
      <w:lvlText w:val="•"/>
      <w:lvlJc w:val="left"/>
      <w:pPr>
        <w:ind w:left="3580" w:hanging="360"/>
      </w:pPr>
      <w:rPr>
        <w:rFonts w:hint="default"/>
        <w:lang w:val="en-US" w:eastAsia="en-US" w:bidi="ar-SA"/>
      </w:rPr>
    </w:lvl>
  </w:abstractNum>
  <w:abstractNum w:abstractNumId="10" w15:restartNumberingAfterBreak="0">
    <w:nsid w:val="4EDA445E"/>
    <w:multiLevelType w:val="hybridMultilevel"/>
    <w:tmpl w:val="22021BAA"/>
    <w:lvl w:ilvl="0" w:tplc="C2F6028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02A4C1A">
      <w:numFmt w:val="bullet"/>
      <w:lvlText w:val="•"/>
      <w:lvlJc w:val="left"/>
      <w:pPr>
        <w:ind w:left="1600" w:hanging="360"/>
      </w:pPr>
      <w:rPr>
        <w:rFonts w:hint="default"/>
        <w:lang w:val="en-US" w:eastAsia="en-US" w:bidi="ar-SA"/>
      </w:rPr>
    </w:lvl>
    <w:lvl w:ilvl="2" w:tplc="06E020A4">
      <w:numFmt w:val="bullet"/>
      <w:lvlText w:val="•"/>
      <w:lvlJc w:val="left"/>
      <w:pPr>
        <w:ind w:left="2481" w:hanging="360"/>
      </w:pPr>
      <w:rPr>
        <w:rFonts w:hint="default"/>
        <w:lang w:val="en-US" w:eastAsia="en-US" w:bidi="ar-SA"/>
      </w:rPr>
    </w:lvl>
    <w:lvl w:ilvl="3" w:tplc="8C0AC3D8">
      <w:numFmt w:val="bullet"/>
      <w:lvlText w:val="•"/>
      <w:lvlJc w:val="left"/>
      <w:pPr>
        <w:ind w:left="3361" w:hanging="360"/>
      </w:pPr>
      <w:rPr>
        <w:rFonts w:hint="default"/>
        <w:lang w:val="en-US" w:eastAsia="en-US" w:bidi="ar-SA"/>
      </w:rPr>
    </w:lvl>
    <w:lvl w:ilvl="4" w:tplc="D4B8120E">
      <w:numFmt w:val="bullet"/>
      <w:lvlText w:val="•"/>
      <w:lvlJc w:val="left"/>
      <w:pPr>
        <w:ind w:left="4242" w:hanging="360"/>
      </w:pPr>
      <w:rPr>
        <w:rFonts w:hint="default"/>
        <w:lang w:val="en-US" w:eastAsia="en-US" w:bidi="ar-SA"/>
      </w:rPr>
    </w:lvl>
    <w:lvl w:ilvl="5" w:tplc="007CE404">
      <w:numFmt w:val="bullet"/>
      <w:lvlText w:val="•"/>
      <w:lvlJc w:val="left"/>
      <w:pPr>
        <w:ind w:left="5122" w:hanging="360"/>
      </w:pPr>
      <w:rPr>
        <w:rFonts w:hint="default"/>
        <w:lang w:val="en-US" w:eastAsia="en-US" w:bidi="ar-SA"/>
      </w:rPr>
    </w:lvl>
    <w:lvl w:ilvl="6" w:tplc="23D282E0">
      <w:numFmt w:val="bullet"/>
      <w:lvlText w:val="•"/>
      <w:lvlJc w:val="left"/>
      <w:pPr>
        <w:ind w:left="6003" w:hanging="360"/>
      </w:pPr>
      <w:rPr>
        <w:rFonts w:hint="default"/>
        <w:lang w:val="en-US" w:eastAsia="en-US" w:bidi="ar-SA"/>
      </w:rPr>
    </w:lvl>
    <w:lvl w:ilvl="7" w:tplc="3A38E09C">
      <w:numFmt w:val="bullet"/>
      <w:lvlText w:val="•"/>
      <w:lvlJc w:val="left"/>
      <w:pPr>
        <w:ind w:left="6883" w:hanging="360"/>
      </w:pPr>
      <w:rPr>
        <w:rFonts w:hint="default"/>
        <w:lang w:val="en-US" w:eastAsia="en-US" w:bidi="ar-SA"/>
      </w:rPr>
    </w:lvl>
    <w:lvl w:ilvl="8" w:tplc="62F83086">
      <w:numFmt w:val="bullet"/>
      <w:lvlText w:val="•"/>
      <w:lvlJc w:val="left"/>
      <w:pPr>
        <w:ind w:left="7764" w:hanging="360"/>
      </w:pPr>
      <w:rPr>
        <w:rFonts w:hint="default"/>
        <w:lang w:val="en-US" w:eastAsia="en-US" w:bidi="ar-SA"/>
      </w:rPr>
    </w:lvl>
  </w:abstractNum>
  <w:abstractNum w:abstractNumId="11" w15:restartNumberingAfterBreak="0">
    <w:nsid w:val="5A250BD6"/>
    <w:multiLevelType w:val="hybridMultilevel"/>
    <w:tmpl w:val="86F4D99A"/>
    <w:lvl w:ilvl="0" w:tplc="92D47130">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F3EB38C">
      <w:numFmt w:val="bullet"/>
      <w:lvlText w:val="•"/>
      <w:lvlJc w:val="left"/>
      <w:pPr>
        <w:ind w:left="1600" w:hanging="360"/>
      </w:pPr>
      <w:rPr>
        <w:rFonts w:hint="default"/>
        <w:lang w:val="en-US" w:eastAsia="en-US" w:bidi="ar-SA"/>
      </w:rPr>
    </w:lvl>
    <w:lvl w:ilvl="2" w:tplc="7F485516">
      <w:numFmt w:val="bullet"/>
      <w:lvlText w:val="•"/>
      <w:lvlJc w:val="left"/>
      <w:pPr>
        <w:ind w:left="2481" w:hanging="360"/>
      </w:pPr>
      <w:rPr>
        <w:rFonts w:hint="default"/>
        <w:lang w:val="en-US" w:eastAsia="en-US" w:bidi="ar-SA"/>
      </w:rPr>
    </w:lvl>
    <w:lvl w:ilvl="3" w:tplc="9D10EAC4">
      <w:numFmt w:val="bullet"/>
      <w:lvlText w:val="•"/>
      <w:lvlJc w:val="left"/>
      <w:pPr>
        <w:ind w:left="3361" w:hanging="360"/>
      </w:pPr>
      <w:rPr>
        <w:rFonts w:hint="default"/>
        <w:lang w:val="en-US" w:eastAsia="en-US" w:bidi="ar-SA"/>
      </w:rPr>
    </w:lvl>
    <w:lvl w:ilvl="4" w:tplc="1FF41662">
      <w:numFmt w:val="bullet"/>
      <w:lvlText w:val="•"/>
      <w:lvlJc w:val="left"/>
      <w:pPr>
        <w:ind w:left="4242" w:hanging="360"/>
      </w:pPr>
      <w:rPr>
        <w:rFonts w:hint="default"/>
        <w:lang w:val="en-US" w:eastAsia="en-US" w:bidi="ar-SA"/>
      </w:rPr>
    </w:lvl>
    <w:lvl w:ilvl="5" w:tplc="FC32D220">
      <w:numFmt w:val="bullet"/>
      <w:lvlText w:val="•"/>
      <w:lvlJc w:val="left"/>
      <w:pPr>
        <w:ind w:left="5122" w:hanging="360"/>
      </w:pPr>
      <w:rPr>
        <w:rFonts w:hint="default"/>
        <w:lang w:val="en-US" w:eastAsia="en-US" w:bidi="ar-SA"/>
      </w:rPr>
    </w:lvl>
    <w:lvl w:ilvl="6" w:tplc="BBD43782">
      <w:numFmt w:val="bullet"/>
      <w:lvlText w:val="•"/>
      <w:lvlJc w:val="left"/>
      <w:pPr>
        <w:ind w:left="6003" w:hanging="360"/>
      </w:pPr>
      <w:rPr>
        <w:rFonts w:hint="default"/>
        <w:lang w:val="en-US" w:eastAsia="en-US" w:bidi="ar-SA"/>
      </w:rPr>
    </w:lvl>
    <w:lvl w:ilvl="7" w:tplc="C47ED0F0">
      <w:numFmt w:val="bullet"/>
      <w:lvlText w:val="•"/>
      <w:lvlJc w:val="left"/>
      <w:pPr>
        <w:ind w:left="6883" w:hanging="360"/>
      </w:pPr>
      <w:rPr>
        <w:rFonts w:hint="default"/>
        <w:lang w:val="en-US" w:eastAsia="en-US" w:bidi="ar-SA"/>
      </w:rPr>
    </w:lvl>
    <w:lvl w:ilvl="8" w:tplc="39420C36">
      <w:numFmt w:val="bullet"/>
      <w:lvlText w:val="•"/>
      <w:lvlJc w:val="left"/>
      <w:pPr>
        <w:ind w:left="7764" w:hanging="360"/>
      </w:pPr>
      <w:rPr>
        <w:rFonts w:hint="default"/>
        <w:lang w:val="en-US" w:eastAsia="en-US" w:bidi="ar-SA"/>
      </w:rPr>
    </w:lvl>
  </w:abstractNum>
  <w:abstractNum w:abstractNumId="12" w15:restartNumberingAfterBreak="0">
    <w:nsid w:val="5C2D7405"/>
    <w:multiLevelType w:val="hybridMultilevel"/>
    <w:tmpl w:val="776E563E"/>
    <w:lvl w:ilvl="0" w:tplc="21CCDCC2">
      <w:numFmt w:val="bullet"/>
      <w:lvlText w:val=""/>
      <w:lvlJc w:val="left"/>
      <w:pPr>
        <w:ind w:left="830" w:hanging="360"/>
      </w:pPr>
      <w:rPr>
        <w:rFonts w:ascii="Symbol" w:eastAsia="Symbol" w:hAnsi="Symbol" w:cs="Symbol" w:hint="default"/>
        <w:w w:val="100"/>
        <w:sz w:val="22"/>
        <w:szCs w:val="22"/>
        <w:lang w:val="en-US" w:eastAsia="en-US" w:bidi="ar-SA"/>
      </w:rPr>
    </w:lvl>
    <w:lvl w:ilvl="1" w:tplc="7B6E908E">
      <w:numFmt w:val="bullet"/>
      <w:lvlText w:val="•"/>
      <w:lvlJc w:val="left"/>
      <w:pPr>
        <w:ind w:left="1182" w:hanging="360"/>
      </w:pPr>
      <w:rPr>
        <w:rFonts w:hint="default"/>
        <w:lang w:val="en-US" w:eastAsia="en-US" w:bidi="ar-SA"/>
      </w:rPr>
    </w:lvl>
    <w:lvl w:ilvl="2" w:tplc="104699BA">
      <w:numFmt w:val="bullet"/>
      <w:lvlText w:val="•"/>
      <w:lvlJc w:val="left"/>
      <w:pPr>
        <w:ind w:left="1525" w:hanging="360"/>
      </w:pPr>
      <w:rPr>
        <w:rFonts w:hint="default"/>
        <w:lang w:val="en-US" w:eastAsia="en-US" w:bidi="ar-SA"/>
      </w:rPr>
    </w:lvl>
    <w:lvl w:ilvl="3" w:tplc="23EA2AD0">
      <w:numFmt w:val="bullet"/>
      <w:lvlText w:val="•"/>
      <w:lvlJc w:val="left"/>
      <w:pPr>
        <w:ind w:left="1867" w:hanging="360"/>
      </w:pPr>
      <w:rPr>
        <w:rFonts w:hint="default"/>
        <w:lang w:val="en-US" w:eastAsia="en-US" w:bidi="ar-SA"/>
      </w:rPr>
    </w:lvl>
    <w:lvl w:ilvl="4" w:tplc="DE086794">
      <w:numFmt w:val="bullet"/>
      <w:lvlText w:val="•"/>
      <w:lvlJc w:val="left"/>
      <w:pPr>
        <w:ind w:left="2210" w:hanging="360"/>
      </w:pPr>
      <w:rPr>
        <w:rFonts w:hint="default"/>
        <w:lang w:val="en-US" w:eastAsia="en-US" w:bidi="ar-SA"/>
      </w:rPr>
    </w:lvl>
    <w:lvl w:ilvl="5" w:tplc="353C9786">
      <w:numFmt w:val="bullet"/>
      <w:lvlText w:val="•"/>
      <w:lvlJc w:val="left"/>
      <w:pPr>
        <w:ind w:left="2552" w:hanging="360"/>
      </w:pPr>
      <w:rPr>
        <w:rFonts w:hint="default"/>
        <w:lang w:val="en-US" w:eastAsia="en-US" w:bidi="ar-SA"/>
      </w:rPr>
    </w:lvl>
    <w:lvl w:ilvl="6" w:tplc="8EAABA3E">
      <w:numFmt w:val="bullet"/>
      <w:lvlText w:val="•"/>
      <w:lvlJc w:val="left"/>
      <w:pPr>
        <w:ind w:left="2895" w:hanging="360"/>
      </w:pPr>
      <w:rPr>
        <w:rFonts w:hint="default"/>
        <w:lang w:val="en-US" w:eastAsia="en-US" w:bidi="ar-SA"/>
      </w:rPr>
    </w:lvl>
    <w:lvl w:ilvl="7" w:tplc="8646D360">
      <w:numFmt w:val="bullet"/>
      <w:lvlText w:val="•"/>
      <w:lvlJc w:val="left"/>
      <w:pPr>
        <w:ind w:left="3237" w:hanging="360"/>
      </w:pPr>
      <w:rPr>
        <w:rFonts w:hint="default"/>
        <w:lang w:val="en-US" w:eastAsia="en-US" w:bidi="ar-SA"/>
      </w:rPr>
    </w:lvl>
    <w:lvl w:ilvl="8" w:tplc="847E6B36">
      <w:numFmt w:val="bullet"/>
      <w:lvlText w:val="•"/>
      <w:lvlJc w:val="left"/>
      <w:pPr>
        <w:ind w:left="3580" w:hanging="360"/>
      </w:pPr>
      <w:rPr>
        <w:rFonts w:hint="default"/>
        <w:lang w:val="en-US" w:eastAsia="en-US" w:bidi="ar-SA"/>
      </w:rPr>
    </w:lvl>
  </w:abstractNum>
  <w:abstractNum w:abstractNumId="13" w15:restartNumberingAfterBreak="0">
    <w:nsid w:val="61653DB0"/>
    <w:multiLevelType w:val="hybridMultilevel"/>
    <w:tmpl w:val="AD6EC282"/>
    <w:lvl w:ilvl="0" w:tplc="AEEAF13E">
      <w:numFmt w:val="bullet"/>
      <w:lvlText w:val=""/>
      <w:lvlJc w:val="left"/>
      <w:pPr>
        <w:ind w:left="830" w:hanging="360"/>
      </w:pPr>
      <w:rPr>
        <w:rFonts w:ascii="Symbol" w:eastAsia="Symbol" w:hAnsi="Symbol" w:cs="Symbol" w:hint="default"/>
        <w:w w:val="100"/>
        <w:sz w:val="22"/>
        <w:szCs w:val="22"/>
        <w:lang w:val="en-US" w:eastAsia="en-US" w:bidi="ar-SA"/>
      </w:rPr>
    </w:lvl>
    <w:lvl w:ilvl="1" w:tplc="A2287648">
      <w:numFmt w:val="bullet"/>
      <w:lvlText w:val="•"/>
      <w:lvlJc w:val="left"/>
      <w:pPr>
        <w:ind w:left="1182" w:hanging="360"/>
      </w:pPr>
      <w:rPr>
        <w:rFonts w:hint="default"/>
        <w:lang w:val="en-US" w:eastAsia="en-US" w:bidi="ar-SA"/>
      </w:rPr>
    </w:lvl>
    <w:lvl w:ilvl="2" w:tplc="40BE44DA">
      <w:numFmt w:val="bullet"/>
      <w:lvlText w:val="•"/>
      <w:lvlJc w:val="left"/>
      <w:pPr>
        <w:ind w:left="1525" w:hanging="360"/>
      </w:pPr>
      <w:rPr>
        <w:rFonts w:hint="default"/>
        <w:lang w:val="en-US" w:eastAsia="en-US" w:bidi="ar-SA"/>
      </w:rPr>
    </w:lvl>
    <w:lvl w:ilvl="3" w:tplc="DB4A243A">
      <w:numFmt w:val="bullet"/>
      <w:lvlText w:val="•"/>
      <w:lvlJc w:val="left"/>
      <w:pPr>
        <w:ind w:left="1867" w:hanging="360"/>
      </w:pPr>
      <w:rPr>
        <w:rFonts w:hint="default"/>
        <w:lang w:val="en-US" w:eastAsia="en-US" w:bidi="ar-SA"/>
      </w:rPr>
    </w:lvl>
    <w:lvl w:ilvl="4" w:tplc="2E9EF3CC">
      <w:numFmt w:val="bullet"/>
      <w:lvlText w:val="•"/>
      <w:lvlJc w:val="left"/>
      <w:pPr>
        <w:ind w:left="2210" w:hanging="360"/>
      </w:pPr>
      <w:rPr>
        <w:rFonts w:hint="default"/>
        <w:lang w:val="en-US" w:eastAsia="en-US" w:bidi="ar-SA"/>
      </w:rPr>
    </w:lvl>
    <w:lvl w:ilvl="5" w:tplc="7ACA2E72">
      <w:numFmt w:val="bullet"/>
      <w:lvlText w:val="•"/>
      <w:lvlJc w:val="left"/>
      <w:pPr>
        <w:ind w:left="2552" w:hanging="360"/>
      </w:pPr>
      <w:rPr>
        <w:rFonts w:hint="default"/>
        <w:lang w:val="en-US" w:eastAsia="en-US" w:bidi="ar-SA"/>
      </w:rPr>
    </w:lvl>
    <w:lvl w:ilvl="6" w:tplc="393E7190">
      <w:numFmt w:val="bullet"/>
      <w:lvlText w:val="•"/>
      <w:lvlJc w:val="left"/>
      <w:pPr>
        <w:ind w:left="2895" w:hanging="360"/>
      </w:pPr>
      <w:rPr>
        <w:rFonts w:hint="default"/>
        <w:lang w:val="en-US" w:eastAsia="en-US" w:bidi="ar-SA"/>
      </w:rPr>
    </w:lvl>
    <w:lvl w:ilvl="7" w:tplc="2CF29112">
      <w:numFmt w:val="bullet"/>
      <w:lvlText w:val="•"/>
      <w:lvlJc w:val="left"/>
      <w:pPr>
        <w:ind w:left="3237" w:hanging="360"/>
      </w:pPr>
      <w:rPr>
        <w:rFonts w:hint="default"/>
        <w:lang w:val="en-US" w:eastAsia="en-US" w:bidi="ar-SA"/>
      </w:rPr>
    </w:lvl>
    <w:lvl w:ilvl="8" w:tplc="DD2C6DEA">
      <w:numFmt w:val="bullet"/>
      <w:lvlText w:val="•"/>
      <w:lvlJc w:val="left"/>
      <w:pPr>
        <w:ind w:left="3580" w:hanging="360"/>
      </w:pPr>
      <w:rPr>
        <w:rFonts w:hint="default"/>
        <w:lang w:val="en-US" w:eastAsia="en-US" w:bidi="ar-SA"/>
      </w:rPr>
    </w:lvl>
  </w:abstractNum>
  <w:abstractNum w:abstractNumId="14" w15:restartNumberingAfterBreak="0">
    <w:nsid w:val="63F85E76"/>
    <w:multiLevelType w:val="hybridMultilevel"/>
    <w:tmpl w:val="2656236A"/>
    <w:lvl w:ilvl="0" w:tplc="FFEA6E4C">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F4366F4A">
      <w:numFmt w:val="bullet"/>
      <w:lvlText w:val="•"/>
      <w:lvlJc w:val="left"/>
      <w:pPr>
        <w:ind w:left="1600" w:hanging="360"/>
      </w:pPr>
      <w:rPr>
        <w:rFonts w:hint="default"/>
        <w:lang w:val="en-US" w:eastAsia="en-US" w:bidi="ar-SA"/>
      </w:rPr>
    </w:lvl>
    <w:lvl w:ilvl="2" w:tplc="CCCE953C">
      <w:numFmt w:val="bullet"/>
      <w:lvlText w:val="•"/>
      <w:lvlJc w:val="left"/>
      <w:pPr>
        <w:ind w:left="2481" w:hanging="360"/>
      </w:pPr>
      <w:rPr>
        <w:rFonts w:hint="default"/>
        <w:lang w:val="en-US" w:eastAsia="en-US" w:bidi="ar-SA"/>
      </w:rPr>
    </w:lvl>
    <w:lvl w:ilvl="3" w:tplc="93EAFA3C">
      <w:numFmt w:val="bullet"/>
      <w:lvlText w:val="•"/>
      <w:lvlJc w:val="left"/>
      <w:pPr>
        <w:ind w:left="3361" w:hanging="360"/>
      </w:pPr>
      <w:rPr>
        <w:rFonts w:hint="default"/>
        <w:lang w:val="en-US" w:eastAsia="en-US" w:bidi="ar-SA"/>
      </w:rPr>
    </w:lvl>
    <w:lvl w:ilvl="4" w:tplc="677C91C2">
      <w:numFmt w:val="bullet"/>
      <w:lvlText w:val="•"/>
      <w:lvlJc w:val="left"/>
      <w:pPr>
        <w:ind w:left="4242" w:hanging="360"/>
      </w:pPr>
      <w:rPr>
        <w:rFonts w:hint="default"/>
        <w:lang w:val="en-US" w:eastAsia="en-US" w:bidi="ar-SA"/>
      </w:rPr>
    </w:lvl>
    <w:lvl w:ilvl="5" w:tplc="4D66CDC8">
      <w:numFmt w:val="bullet"/>
      <w:lvlText w:val="•"/>
      <w:lvlJc w:val="left"/>
      <w:pPr>
        <w:ind w:left="5122" w:hanging="360"/>
      </w:pPr>
      <w:rPr>
        <w:rFonts w:hint="default"/>
        <w:lang w:val="en-US" w:eastAsia="en-US" w:bidi="ar-SA"/>
      </w:rPr>
    </w:lvl>
    <w:lvl w:ilvl="6" w:tplc="ECAAD790">
      <w:numFmt w:val="bullet"/>
      <w:lvlText w:val="•"/>
      <w:lvlJc w:val="left"/>
      <w:pPr>
        <w:ind w:left="6003" w:hanging="360"/>
      </w:pPr>
      <w:rPr>
        <w:rFonts w:hint="default"/>
        <w:lang w:val="en-US" w:eastAsia="en-US" w:bidi="ar-SA"/>
      </w:rPr>
    </w:lvl>
    <w:lvl w:ilvl="7" w:tplc="6E728B16">
      <w:numFmt w:val="bullet"/>
      <w:lvlText w:val="•"/>
      <w:lvlJc w:val="left"/>
      <w:pPr>
        <w:ind w:left="6883" w:hanging="360"/>
      </w:pPr>
      <w:rPr>
        <w:rFonts w:hint="default"/>
        <w:lang w:val="en-US" w:eastAsia="en-US" w:bidi="ar-SA"/>
      </w:rPr>
    </w:lvl>
    <w:lvl w:ilvl="8" w:tplc="742EA488">
      <w:numFmt w:val="bullet"/>
      <w:lvlText w:val="•"/>
      <w:lvlJc w:val="left"/>
      <w:pPr>
        <w:ind w:left="7764" w:hanging="360"/>
      </w:pPr>
      <w:rPr>
        <w:rFonts w:hint="default"/>
        <w:lang w:val="en-US" w:eastAsia="en-US" w:bidi="ar-SA"/>
      </w:rPr>
    </w:lvl>
  </w:abstractNum>
  <w:abstractNum w:abstractNumId="15" w15:restartNumberingAfterBreak="0">
    <w:nsid w:val="66BE5734"/>
    <w:multiLevelType w:val="hybridMultilevel"/>
    <w:tmpl w:val="7BDE8838"/>
    <w:lvl w:ilvl="0" w:tplc="2C6692D6">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9D6CE4EC">
      <w:numFmt w:val="bullet"/>
      <w:lvlText w:val="•"/>
      <w:lvlJc w:val="left"/>
      <w:pPr>
        <w:ind w:left="1600" w:hanging="360"/>
      </w:pPr>
      <w:rPr>
        <w:rFonts w:hint="default"/>
        <w:lang w:val="en-US" w:eastAsia="en-US" w:bidi="ar-SA"/>
      </w:rPr>
    </w:lvl>
    <w:lvl w:ilvl="2" w:tplc="AE241FB0">
      <w:numFmt w:val="bullet"/>
      <w:lvlText w:val="•"/>
      <w:lvlJc w:val="left"/>
      <w:pPr>
        <w:ind w:left="2481" w:hanging="360"/>
      </w:pPr>
      <w:rPr>
        <w:rFonts w:hint="default"/>
        <w:lang w:val="en-US" w:eastAsia="en-US" w:bidi="ar-SA"/>
      </w:rPr>
    </w:lvl>
    <w:lvl w:ilvl="3" w:tplc="083C441C">
      <w:numFmt w:val="bullet"/>
      <w:lvlText w:val="•"/>
      <w:lvlJc w:val="left"/>
      <w:pPr>
        <w:ind w:left="3361" w:hanging="360"/>
      </w:pPr>
      <w:rPr>
        <w:rFonts w:hint="default"/>
        <w:lang w:val="en-US" w:eastAsia="en-US" w:bidi="ar-SA"/>
      </w:rPr>
    </w:lvl>
    <w:lvl w:ilvl="4" w:tplc="705044EE">
      <w:numFmt w:val="bullet"/>
      <w:lvlText w:val="•"/>
      <w:lvlJc w:val="left"/>
      <w:pPr>
        <w:ind w:left="4242" w:hanging="360"/>
      </w:pPr>
      <w:rPr>
        <w:rFonts w:hint="default"/>
        <w:lang w:val="en-US" w:eastAsia="en-US" w:bidi="ar-SA"/>
      </w:rPr>
    </w:lvl>
    <w:lvl w:ilvl="5" w:tplc="CEA06262">
      <w:numFmt w:val="bullet"/>
      <w:lvlText w:val="•"/>
      <w:lvlJc w:val="left"/>
      <w:pPr>
        <w:ind w:left="5122" w:hanging="360"/>
      </w:pPr>
      <w:rPr>
        <w:rFonts w:hint="default"/>
        <w:lang w:val="en-US" w:eastAsia="en-US" w:bidi="ar-SA"/>
      </w:rPr>
    </w:lvl>
    <w:lvl w:ilvl="6" w:tplc="AB3CC940">
      <w:numFmt w:val="bullet"/>
      <w:lvlText w:val="•"/>
      <w:lvlJc w:val="left"/>
      <w:pPr>
        <w:ind w:left="6003" w:hanging="360"/>
      </w:pPr>
      <w:rPr>
        <w:rFonts w:hint="default"/>
        <w:lang w:val="en-US" w:eastAsia="en-US" w:bidi="ar-SA"/>
      </w:rPr>
    </w:lvl>
    <w:lvl w:ilvl="7" w:tplc="252C4A56">
      <w:numFmt w:val="bullet"/>
      <w:lvlText w:val="•"/>
      <w:lvlJc w:val="left"/>
      <w:pPr>
        <w:ind w:left="6883" w:hanging="360"/>
      </w:pPr>
      <w:rPr>
        <w:rFonts w:hint="default"/>
        <w:lang w:val="en-US" w:eastAsia="en-US" w:bidi="ar-SA"/>
      </w:rPr>
    </w:lvl>
    <w:lvl w:ilvl="8" w:tplc="580C14DE">
      <w:numFmt w:val="bullet"/>
      <w:lvlText w:val="•"/>
      <w:lvlJc w:val="left"/>
      <w:pPr>
        <w:ind w:left="7764" w:hanging="360"/>
      </w:pPr>
      <w:rPr>
        <w:rFonts w:hint="default"/>
        <w:lang w:val="en-US" w:eastAsia="en-US" w:bidi="ar-SA"/>
      </w:rPr>
    </w:lvl>
  </w:abstractNum>
  <w:abstractNum w:abstractNumId="16" w15:restartNumberingAfterBreak="0">
    <w:nsid w:val="685306D5"/>
    <w:multiLevelType w:val="hybridMultilevel"/>
    <w:tmpl w:val="9B78B9C8"/>
    <w:lvl w:ilvl="0" w:tplc="E6A02394">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32AC7290">
      <w:numFmt w:val="bullet"/>
      <w:lvlText w:val="•"/>
      <w:lvlJc w:val="left"/>
      <w:pPr>
        <w:ind w:left="1600" w:hanging="360"/>
      </w:pPr>
      <w:rPr>
        <w:rFonts w:hint="default"/>
        <w:lang w:val="en-US" w:eastAsia="en-US" w:bidi="ar-SA"/>
      </w:rPr>
    </w:lvl>
    <w:lvl w:ilvl="2" w:tplc="5E4CF890">
      <w:numFmt w:val="bullet"/>
      <w:lvlText w:val="•"/>
      <w:lvlJc w:val="left"/>
      <w:pPr>
        <w:ind w:left="2481" w:hanging="360"/>
      </w:pPr>
      <w:rPr>
        <w:rFonts w:hint="default"/>
        <w:lang w:val="en-US" w:eastAsia="en-US" w:bidi="ar-SA"/>
      </w:rPr>
    </w:lvl>
    <w:lvl w:ilvl="3" w:tplc="6A6E62DE">
      <w:numFmt w:val="bullet"/>
      <w:lvlText w:val="•"/>
      <w:lvlJc w:val="left"/>
      <w:pPr>
        <w:ind w:left="3361" w:hanging="360"/>
      </w:pPr>
      <w:rPr>
        <w:rFonts w:hint="default"/>
        <w:lang w:val="en-US" w:eastAsia="en-US" w:bidi="ar-SA"/>
      </w:rPr>
    </w:lvl>
    <w:lvl w:ilvl="4" w:tplc="733E84F0">
      <w:numFmt w:val="bullet"/>
      <w:lvlText w:val="•"/>
      <w:lvlJc w:val="left"/>
      <w:pPr>
        <w:ind w:left="4242" w:hanging="360"/>
      </w:pPr>
      <w:rPr>
        <w:rFonts w:hint="default"/>
        <w:lang w:val="en-US" w:eastAsia="en-US" w:bidi="ar-SA"/>
      </w:rPr>
    </w:lvl>
    <w:lvl w:ilvl="5" w:tplc="569E8560">
      <w:numFmt w:val="bullet"/>
      <w:lvlText w:val="•"/>
      <w:lvlJc w:val="left"/>
      <w:pPr>
        <w:ind w:left="5122" w:hanging="360"/>
      </w:pPr>
      <w:rPr>
        <w:rFonts w:hint="default"/>
        <w:lang w:val="en-US" w:eastAsia="en-US" w:bidi="ar-SA"/>
      </w:rPr>
    </w:lvl>
    <w:lvl w:ilvl="6" w:tplc="2AF66AB4">
      <w:numFmt w:val="bullet"/>
      <w:lvlText w:val="•"/>
      <w:lvlJc w:val="left"/>
      <w:pPr>
        <w:ind w:left="6003" w:hanging="360"/>
      </w:pPr>
      <w:rPr>
        <w:rFonts w:hint="default"/>
        <w:lang w:val="en-US" w:eastAsia="en-US" w:bidi="ar-SA"/>
      </w:rPr>
    </w:lvl>
    <w:lvl w:ilvl="7" w:tplc="0C1A900A">
      <w:numFmt w:val="bullet"/>
      <w:lvlText w:val="•"/>
      <w:lvlJc w:val="left"/>
      <w:pPr>
        <w:ind w:left="6883" w:hanging="360"/>
      </w:pPr>
      <w:rPr>
        <w:rFonts w:hint="default"/>
        <w:lang w:val="en-US" w:eastAsia="en-US" w:bidi="ar-SA"/>
      </w:rPr>
    </w:lvl>
    <w:lvl w:ilvl="8" w:tplc="333E2200">
      <w:numFmt w:val="bullet"/>
      <w:lvlText w:val="•"/>
      <w:lvlJc w:val="left"/>
      <w:pPr>
        <w:ind w:left="7764" w:hanging="360"/>
      </w:pPr>
      <w:rPr>
        <w:rFonts w:hint="default"/>
        <w:lang w:val="en-US" w:eastAsia="en-US" w:bidi="ar-SA"/>
      </w:rPr>
    </w:lvl>
  </w:abstractNum>
  <w:abstractNum w:abstractNumId="17" w15:restartNumberingAfterBreak="0">
    <w:nsid w:val="69966547"/>
    <w:multiLevelType w:val="hybridMultilevel"/>
    <w:tmpl w:val="63867BF4"/>
    <w:lvl w:ilvl="0" w:tplc="D6446C2C">
      <w:numFmt w:val="bullet"/>
      <w:lvlText w:val=""/>
      <w:lvlJc w:val="left"/>
      <w:pPr>
        <w:ind w:left="830" w:hanging="360"/>
      </w:pPr>
      <w:rPr>
        <w:rFonts w:ascii="Symbol" w:eastAsia="Symbol" w:hAnsi="Symbol" w:cs="Symbol" w:hint="default"/>
        <w:w w:val="100"/>
        <w:sz w:val="22"/>
        <w:szCs w:val="22"/>
        <w:lang w:val="en-US" w:eastAsia="en-US" w:bidi="ar-SA"/>
      </w:rPr>
    </w:lvl>
    <w:lvl w:ilvl="1" w:tplc="66EE1952">
      <w:numFmt w:val="bullet"/>
      <w:lvlText w:val="•"/>
      <w:lvlJc w:val="left"/>
      <w:pPr>
        <w:ind w:left="1182" w:hanging="360"/>
      </w:pPr>
      <w:rPr>
        <w:rFonts w:hint="default"/>
        <w:lang w:val="en-US" w:eastAsia="en-US" w:bidi="ar-SA"/>
      </w:rPr>
    </w:lvl>
    <w:lvl w:ilvl="2" w:tplc="B54E24F6">
      <w:numFmt w:val="bullet"/>
      <w:lvlText w:val="•"/>
      <w:lvlJc w:val="left"/>
      <w:pPr>
        <w:ind w:left="1525" w:hanging="360"/>
      </w:pPr>
      <w:rPr>
        <w:rFonts w:hint="default"/>
        <w:lang w:val="en-US" w:eastAsia="en-US" w:bidi="ar-SA"/>
      </w:rPr>
    </w:lvl>
    <w:lvl w:ilvl="3" w:tplc="6B52C9E2">
      <w:numFmt w:val="bullet"/>
      <w:lvlText w:val="•"/>
      <w:lvlJc w:val="left"/>
      <w:pPr>
        <w:ind w:left="1867" w:hanging="360"/>
      </w:pPr>
      <w:rPr>
        <w:rFonts w:hint="default"/>
        <w:lang w:val="en-US" w:eastAsia="en-US" w:bidi="ar-SA"/>
      </w:rPr>
    </w:lvl>
    <w:lvl w:ilvl="4" w:tplc="610EE1C4">
      <w:numFmt w:val="bullet"/>
      <w:lvlText w:val="•"/>
      <w:lvlJc w:val="left"/>
      <w:pPr>
        <w:ind w:left="2210" w:hanging="360"/>
      </w:pPr>
      <w:rPr>
        <w:rFonts w:hint="default"/>
        <w:lang w:val="en-US" w:eastAsia="en-US" w:bidi="ar-SA"/>
      </w:rPr>
    </w:lvl>
    <w:lvl w:ilvl="5" w:tplc="C2360E20">
      <w:numFmt w:val="bullet"/>
      <w:lvlText w:val="•"/>
      <w:lvlJc w:val="left"/>
      <w:pPr>
        <w:ind w:left="2552" w:hanging="360"/>
      </w:pPr>
      <w:rPr>
        <w:rFonts w:hint="default"/>
        <w:lang w:val="en-US" w:eastAsia="en-US" w:bidi="ar-SA"/>
      </w:rPr>
    </w:lvl>
    <w:lvl w:ilvl="6" w:tplc="344C94C0">
      <w:numFmt w:val="bullet"/>
      <w:lvlText w:val="•"/>
      <w:lvlJc w:val="left"/>
      <w:pPr>
        <w:ind w:left="2895" w:hanging="360"/>
      </w:pPr>
      <w:rPr>
        <w:rFonts w:hint="default"/>
        <w:lang w:val="en-US" w:eastAsia="en-US" w:bidi="ar-SA"/>
      </w:rPr>
    </w:lvl>
    <w:lvl w:ilvl="7" w:tplc="F9BE7888">
      <w:numFmt w:val="bullet"/>
      <w:lvlText w:val="•"/>
      <w:lvlJc w:val="left"/>
      <w:pPr>
        <w:ind w:left="3237" w:hanging="360"/>
      </w:pPr>
      <w:rPr>
        <w:rFonts w:hint="default"/>
        <w:lang w:val="en-US" w:eastAsia="en-US" w:bidi="ar-SA"/>
      </w:rPr>
    </w:lvl>
    <w:lvl w:ilvl="8" w:tplc="9FCCD2D6">
      <w:numFmt w:val="bullet"/>
      <w:lvlText w:val="•"/>
      <w:lvlJc w:val="left"/>
      <w:pPr>
        <w:ind w:left="3580" w:hanging="360"/>
      </w:pPr>
      <w:rPr>
        <w:rFonts w:hint="default"/>
        <w:lang w:val="en-US" w:eastAsia="en-US" w:bidi="ar-SA"/>
      </w:rPr>
    </w:lvl>
  </w:abstractNum>
  <w:abstractNum w:abstractNumId="18" w15:restartNumberingAfterBreak="0">
    <w:nsid w:val="6B474A4F"/>
    <w:multiLevelType w:val="hybridMultilevel"/>
    <w:tmpl w:val="F15E64FA"/>
    <w:lvl w:ilvl="0" w:tplc="5BBEF920">
      <w:numFmt w:val="bullet"/>
      <w:lvlText w:val=""/>
      <w:lvlJc w:val="left"/>
      <w:pPr>
        <w:ind w:left="830" w:hanging="360"/>
      </w:pPr>
      <w:rPr>
        <w:rFonts w:ascii="Symbol" w:eastAsia="Symbol" w:hAnsi="Symbol" w:cs="Symbol" w:hint="default"/>
        <w:w w:val="100"/>
        <w:sz w:val="22"/>
        <w:szCs w:val="22"/>
        <w:lang w:val="en-US" w:eastAsia="en-US" w:bidi="ar-SA"/>
      </w:rPr>
    </w:lvl>
    <w:lvl w:ilvl="1" w:tplc="CA581F8A">
      <w:numFmt w:val="bullet"/>
      <w:lvlText w:val="•"/>
      <w:lvlJc w:val="left"/>
      <w:pPr>
        <w:ind w:left="1182" w:hanging="360"/>
      </w:pPr>
      <w:rPr>
        <w:rFonts w:hint="default"/>
        <w:lang w:val="en-US" w:eastAsia="en-US" w:bidi="ar-SA"/>
      </w:rPr>
    </w:lvl>
    <w:lvl w:ilvl="2" w:tplc="52C6037A">
      <w:numFmt w:val="bullet"/>
      <w:lvlText w:val="•"/>
      <w:lvlJc w:val="left"/>
      <w:pPr>
        <w:ind w:left="1525" w:hanging="360"/>
      </w:pPr>
      <w:rPr>
        <w:rFonts w:hint="default"/>
        <w:lang w:val="en-US" w:eastAsia="en-US" w:bidi="ar-SA"/>
      </w:rPr>
    </w:lvl>
    <w:lvl w:ilvl="3" w:tplc="992A603C">
      <w:numFmt w:val="bullet"/>
      <w:lvlText w:val="•"/>
      <w:lvlJc w:val="left"/>
      <w:pPr>
        <w:ind w:left="1867" w:hanging="360"/>
      </w:pPr>
      <w:rPr>
        <w:rFonts w:hint="default"/>
        <w:lang w:val="en-US" w:eastAsia="en-US" w:bidi="ar-SA"/>
      </w:rPr>
    </w:lvl>
    <w:lvl w:ilvl="4" w:tplc="797CF272">
      <w:numFmt w:val="bullet"/>
      <w:lvlText w:val="•"/>
      <w:lvlJc w:val="left"/>
      <w:pPr>
        <w:ind w:left="2210" w:hanging="360"/>
      </w:pPr>
      <w:rPr>
        <w:rFonts w:hint="default"/>
        <w:lang w:val="en-US" w:eastAsia="en-US" w:bidi="ar-SA"/>
      </w:rPr>
    </w:lvl>
    <w:lvl w:ilvl="5" w:tplc="C486F6AC">
      <w:numFmt w:val="bullet"/>
      <w:lvlText w:val="•"/>
      <w:lvlJc w:val="left"/>
      <w:pPr>
        <w:ind w:left="2552" w:hanging="360"/>
      </w:pPr>
      <w:rPr>
        <w:rFonts w:hint="default"/>
        <w:lang w:val="en-US" w:eastAsia="en-US" w:bidi="ar-SA"/>
      </w:rPr>
    </w:lvl>
    <w:lvl w:ilvl="6" w:tplc="E658480E">
      <w:numFmt w:val="bullet"/>
      <w:lvlText w:val="•"/>
      <w:lvlJc w:val="left"/>
      <w:pPr>
        <w:ind w:left="2895" w:hanging="360"/>
      </w:pPr>
      <w:rPr>
        <w:rFonts w:hint="default"/>
        <w:lang w:val="en-US" w:eastAsia="en-US" w:bidi="ar-SA"/>
      </w:rPr>
    </w:lvl>
    <w:lvl w:ilvl="7" w:tplc="B2201258">
      <w:numFmt w:val="bullet"/>
      <w:lvlText w:val="•"/>
      <w:lvlJc w:val="left"/>
      <w:pPr>
        <w:ind w:left="3237" w:hanging="360"/>
      </w:pPr>
      <w:rPr>
        <w:rFonts w:hint="default"/>
        <w:lang w:val="en-US" w:eastAsia="en-US" w:bidi="ar-SA"/>
      </w:rPr>
    </w:lvl>
    <w:lvl w:ilvl="8" w:tplc="0E6EF694">
      <w:numFmt w:val="bullet"/>
      <w:lvlText w:val="•"/>
      <w:lvlJc w:val="left"/>
      <w:pPr>
        <w:ind w:left="3580" w:hanging="360"/>
      </w:pPr>
      <w:rPr>
        <w:rFonts w:hint="default"/>
        <w:lang w:val="en-US" w:eastAsia="en-US" w:bidi="ar-SA"/>
      </w:rPr>
    </w:lvl>
  </w:abstractNum>
  <w:abstractNum w:abstractNumId="19" w15:restartNumberingAfterBreak="0">
    <w:nsid w:val="745645A7"/>
    <w:multiLevelType w:val="hybridMultilevel"/>
    <w:tmpl w:val="C3C25B8C"/>
    <w:lvl w:ilvl="0" w:tplc="7F0C51DA">
      <w:numFmt w:val="bullet"/>
      <w:lvlText w:val=""/>
      <w:lvlJc w:val="left"/>
      <w:pPr>
        <w:ind w:left="830" w:hanging="360"/>
      </w:pPr>
      <w:rPr>
        <w:rFonts w:ascii="Symbol" w:eastAsia="Symbol" w:hAnsi="Symbol" w:cs="Symbol" w:hint="default"/>
        <w:w w:val="100"/>
        <w:sz w:val="22"/>
        <w:szCs w:val="22"/>
        <w:lang w:val="en-US" w:eastAsia="en-US" w:bidi="ar-SA"/>
      </w:rPr>
    </w:lvl>
    <w:lvl w:ilvl="1" w:tplc="70FA8B20">
      <w:numFmt w:val="bullet"/>
      <w:lvlText w:val="•"/>
      <w:lvlJc w:val="left"/>
      <w:pPr>
        <w:ind w:left="1182" w:hanging="360"/>
      </w:pPr>
      <w:rPr>
        <w:rFonts w:hint="default"/>
        <w:lang w:val="en-US" w:eastAsia="en-US" w:bidi="ar-SA"/>
      </w:rPr>
    </w:lvl>
    <w:lvl w:ilvl="2" w:tplc="C4405C12">
      <w:numFmt w:val="bullet"/>
      <w:lvlText w:val="•"/>
      <w:lvlJc w:val="left"/>
      <w:pPr>
        <w:ind w:left="1525" w:hanging="360"/>
      </w:pPr>
      <w:rPr>
        <w:rFonts w:hint="default"/>
        <w:lang w:val="en-US" w:eastAsia="en-US" w:bidi="ar-SA"/>
      </w:rPr>
    </w:lvl>
    <w:lvl w:ilvl="3" w:tplc="7E6A1B40">
      <w:numFmt w:val="bullet"/>
      <w:lvlText w:val="•"/>
      <w:lvlJc w:val="left"/>
      <w:pPr>
        <w:ind w:left="1867" w:hanging="360"/>
      </w:pPr>
      <w:rPr>
        <w:rFonts w:hint="default"/>
        <w:lang w:val="en-US" w:eastAsia="en-US" w:bidi="ar-SA"/>
      </w:rPr>
    </w:lvl>
    <w:lvl w:ilvl="4" w:tplc="DDB032D8">
      <w:numFmt w:val="bullet"/>
      <w:lvlText w:val="•"/>
      <w:lvlJc w:val="left"/>
      <w:pPr>
        <w:ind w:left="2210" w:hanging="360"/>
      </w:pPr>
      <w:rPr>
        <w:rFonts w:hint="default"/>
        <w:lang w:val="en-US" w:eastAsia="en-US" w:bidi="ar-SA"/>
      </w:rPr>
    </w:lvl>
    <w:lvl w:ilvl="5" w:tplc="E34C5682">
      <w:numFmt w:val="bullet"/>
      <w:lvlText w:val="•"/>
      <w:lvlJc w:val="left"/>
      <w:pPr>
        <w:ind w:left="2552" w:hanging="360"/>
      </w:pPr>
      <w:rPr>
        <w:rFonts w:hint="default"/>
        <w:lang w:val="en-US" w:eastAsia="en-US" w:bidi="ar-SA"/>
      </w:rPr>
    </w:lvl>
    <w:lvl w:ilvl="6" w:tplc="46AE15C4">
      <w:numFmt w:val="bullet"/>
      <w:lvlText w:val="•"/>
      <w:lvlJc w:val="left"/>
      <w:pPr>
        <w:ind w:left="2895" w:hanging="360"/>
      </w:pPr>
      <w:rPr>
        <w:rFonts w:hint="default"/>
        <w:lang w:val="en-US" w:eastAsia="en-US" w:bidi="ar-SA"/>
      </w:rPr>
    </w:lvl>
    <w:lvl w:ilvl="7" w:tplc="66F8D680">
      <w:numFmt w:val="bullet"/>
      <w:lvlText w:val="•"/>
      <w:lvlJc w:val="left"/>
      <w:pPr>
        <w:ind w:left="3237" w:hanging="360"/>
      </w:pPr>
      <w:rPr>
        <w:rFonts w:hint="default"/>
        <w:lang w:val="en-US" w:eastAsia="en-US" w:bidi="ar-SA"/>
      </w:rPr>
    </w:lvl>
    <w:lvl w:ilvl="8" w:tplc="85AE0D0A">
      <w:numFmt w:val="bullet"/>
      <w:lvlText w:val="•"/>
      <w:lvlJc w:val="left"/>
      <w:pPr>
        <w:ind w:left="3580" w:hanging="360"/>
      </w:pPr>
      <w:rPr>
        <w:rFonts w:hint="default"/>
        <w:lang w:val="en-US" w:eastAsia="en-US" w:bidi="ar-SA"/>
      </w:rPr>
    </w:lvl>
  </w:abstractNum>
  <w:abstractNum w:abstractNumId="20" w15:restartNumberingAfterBreak="0">
    <w:nsid w:val="78830751"/>
    <w:multiLevelType w:val="hybridMultilevel"/>
    <w:tmpl w:val="D5E076C2"/>
    <w:lvl w:ilvl="0" w:tplc="5E44ED9E">
      <w:numFmt w:val="bullet"/>
      <w:lvlText w:val=""/>
      <w:lvlJc w:val="left"/>
      <w:pPr>
        <w:ind w:left="722" w:hanging="360"/>
      </w:pPr>
      <w:rPr>
        <w:rFonts w:ascii="Symbol" w:eastAsia="Symbol" w:hAnsi="Symbol" w:cs="Symbol" w:hint="default"/>
        <w:color w:val="404040"/>
        <w:w w:val="100"/>
        <w:sz w:val="22"/>
        <w:szCs w:val="22"/>
        <w:lang w:val="en-US" w:eastAsia="en-US" w:bidi="ar-SA"/>
      </w:rPr>
    </w:lvl>
    <w:lvl w:ilvl="1" w:tplc="4C50EE7E">
      <w:numFmt w:val="bullet"/>
      <w:lvlText w:val="•"/>
      <w:lvlJc w:val="left"/>
      <w:pPr>
        <w:ind w:left="1600" w:hanging="360"/>
      </w:pPr>
      <w:rPr>
        <w:rFonts w:hint="default"/>
        <w:lang w:val="en-US" w:eastAsia="en-US" w:bidi="ar-SA"/>
      </w:rPr>
    </w:lvl>
    <w:lvl w:ilvl="2" w:tplc="F8849A34">
      <w:numFmt w:val="bullet"/>
      <w:lvlText w:val="•"/>
      <w:lvlJc w:val="left"/>
      <w:pPr>
        <w:ind w:left="2481" w:hanging="360"/>
      </w:pPr>
      <w:rPr>
        <w:rFonts w:hint="default"/>
        <w:lang w:val="en-US" w:eastAsia="en-US" w:bidi="ar-SA"/>
      </w:rPr>
    </w:lvl>
    <w:lvl w:ilvl="3" w:tplc="4D703A5C">
      <w:numFmt w:val="bullet"/>
      <w:lvlText w:val="•"/>
      <w:lvlJc w:val="left"/>
      <w:pPr>
        <w:ind w:left="3361" w:hanging="360"/>
      </w:pPr>
      <w:rPr>
        <w:rFonts w:hint="default"/>
        <w:lang w:val="en-US" w:eastAsia="en-US" w:bidi="ar-SA"/>
      </w:rPr>
    </w:lvl>
    <w:lvl w:ilvl="4" w:tplc="260CFC30">
      <w:numFmt w:val="bullet"/>
      <w:lvlText w:val="•"/>
      <w:lvlJc w:val="left"/>
      <w:pPr>
        <w:ind w:left="4242" w:hanging="360"/>
      </w:pPr>
      <w:rPr>
        <w:rFonts w:hint="default"/>
        <w:lang w:val="en-US" w:eastAsia="en-US" w:bidi="ar-SA"/>
      </w:rPr>
    </w:lvl>
    <w:lvl w:ilvl="5" w:tplc="4ECAFADA">
      <w:numFmt w:val="bullet"/>
      <w:lvlText w:val="•"/>
      <w:lvlJc w:val="left"/>
      <w:pPr>
        <w:ind w:left="5122" w:hanging="360"/>
      </w:pPr>
      <w:rPr>
        <w:rFonts w:hint="default"/>
        <w:lang w:val="en-US" w:eastAsia="en-US" w:bidi="ar-SA"/>
      </w:rPr>
    </w:lvl>
    <w:lvl w:ilvl="6" w:tplc="2AC2C66E">
      <w:numFmt w:val="bullet"/>
      <w:lvlText w:val="•"/>
      <w:lvlJc w:val="left"/>
      <w:pPr>
        <w:ind w:left="6003" w:hanging="360"/>
      </w:pPr>
      <w:rPr>
        <w:rFonts w:hint="default"/>
        <w:lang w:val="en-US" w:eastAsia="en-US" w:bidi="ar-SA"/>
      </w:rPr>
    </w:lvl>
    <w:lvl w:ilvl="7" w:tplc="224C0D42">
      <w:numFmt w:val="bullet"/>
      <w:lvlText w:val="•"/>
      <w:lvlJc w:val="left"/>
      <w:pPr>
        <w:ind w:left="6883" w:hanging="360"/>
      </w:pPr>
      <w:rPr>
        <w:rFonts w:hint="default"/>
        <w:lang w:val="en-US" w:eastAsia="en-US" w:bidi="ar-SA"/>
      </w:rPr>
    </w:lvl>
    <w:lvl w:ilvl="8" w:tplc="1214E130">
      <w:numFmt w:val="bullet"/>
      <w:lvlText w:val="•"/>
      <w:lvlJc w:val="left"/>
      <w:pPr>
        <w:ind w:left="7764" w:hanging="360"/>
      </w:pPr>
      <w:rPr>
        <w:rFonts w:hint="default"/>
        <w:lang w:val="en-US" w:eastAsia="en-US" w:bidi="ar-SA"/>
      </w:rPr>
    </w:lvl>
  </w:abstractNum>
  <w:abstractNum w:abstractNumId="21" w15:restartNumberingAfterBreak="0">
    <w:nsid w:val="79AB5B1E"/>
    <w:multiLevelType w:val="hybridMultilevel"/>
    <w:tmpl w:val="8A4AC56C"/>
    <w:lvl w:ilvl="0" w:tplc="3E00F2D6">
      <w:numFmt w:val="bullet"/>
      <w:lvlText w:val=""/>
      <w:lvlJc w:val="left"/>
      <w:pPr>
        <w:ind w:left="830" w:hanging="360"/>
      </w:pPr>
      <w:rPr>
        <w:rFonts w:ascii="Symbol" w:eastAsia="Symbol" w:hAnsi="Symbol" w:cs="Symbol" w:hint="default"/>
        <w:w w:val="100"/>
        <w:sz w:val="22"/>
        <w:szCs w:val="22"/>
        <w:lang w:val="en-US" w:eastAsia="en-US" w:bidi="ar-SA"/>
      </w:rPr>
    </w:lvl>
    <w:lvl w:ilvl="1" w:tplc="846CBD98">
      <w:numFmt w:val="bullet"/>
      <w:lvlText w:val="•"/>
      <w:lvlJc w:val="left"/>
      <w:pPr>
        <w:ind w:left="1182" w:hanging="360"/>
      </w:pPr>
      <w:rPr>
        <w:rFonts w:hint="default"/>
        <w:lang w:val="en-US" w:eastAsia="en-US" w:bidi="ar-SA"/>
      </w:rPr>
    </w:lvl>
    <w:lvl w:ilvl="2" w:tplc="201655EE">
      <w:numFmt w:val="bullet"/>
      <w:lvlText w:val="•"/>
      <w:lvlJc w:val="left"/>
      <w:pPr>
        <w:ind w:left="1525" w:hanging="360"/>
      </w:pPr>
      <w:rPr>
        <w:rFonts w:hint="default"/>
        <w:lang w:val="en-US" w:eastAsia="en-US" w:bidi="ar-SA"/>
      </w:rPr>
    </w:lvl>
    <w:lvl w:ilvl="3" w:tplc="1E4A7032">
      <w:numFmt w:val="bullet"/>
      <w:lvlText w:val="•"/>
      <w:lvlJc w:val="left"/>
      <w:pPr>
        <w:ind w:left="1867" w:hanging="360"/>
      </w:pPr>
      <w:rPr>
        <w:rFonts w:hint="default"/>
        <w:lang w:val="en-US" w:eastAsia="en-US" w:bidi="ar-SA"/>
      </w:rPr>
    </w:lvl>
    <w:lvl w:ilvl="4" w:tplc="C5E0B7E2">
      <w:numFmt w:val="bullet"/>
      <w:lvlText w:val="•"/>
      <w:lvlJc w:val="left"/>
      <w:pPr>
        <w:ind w:left="2210" w:hanging="360"/>
      </w:pPr>
      <w:rPr>
        <w:rFonts w:hint="default"/>
        <w:lang w:val="en-US" w:eastAsia="en-US" w:bidi="ar-SA"/>
      </w:rPr>
    </w:lvl>
    <w:lvl w:ilvl="5" w:tplc="02BEAED8">
      <w:numFmt w:val="bullet"/>
      <w:lvlText w:val="•"/>
      <w:lvlJc w:val="left"/>
      <w:pPr>
        <w:ind w:left="2552" w:hanging="360"/>
      </w:pPr>
      <w:rPr>
        <w:rFonts w:hint="default"/>
        <w:lang w:val="en-US" w:eastAsia="en-US" w:bidi="ar-SA"/>
      </w:rPr>
    </w:lvl>
    <w:lvl w:ilvl="6" w:tplc="4B0C6340">
      <w:numFmt w:val="bullet"/>
      <w:lvlText w:val="•"/>
      <w:lvlJc w:val="left"/>
      <w:pPr>
        <w:ind w:left="2895" w:hanging="360"/>
      </w:pPr>
      <w:rPr>
        <w:rFonts w:hint="default"/>
        <w:lang w:val="en-US" w:eastAsia="en-US" w:bidi="ar-SA"/>
      </w:rPr>
    </w:lvl>
    <w:lvl w:ilvl="7" w:tplc="135402BE">
      <w:numFmt w:val="bullet"/>
      <w:lvlText w:val="•"/>
      <w:lvlJc w:val="left"/>
      <w:pPr>
        <w:ind w:left="3237" w:hanging="360"/>
      </w:pPr>
      <w:rPr>
        <w:rFonts w:hint="default"/>
        <w:lang w:val="en-US" w:eastAsia="en-US" w:bidi="ar-SA"/>
      </w:rPr>
    </w:lvl>
    <w:lvl w:ilvl="8" w:tplc="B58C3618">
      <w:numFmt w:val="bullet"/>
      <w:lvlText w:val="•"/>
      <w:lvlJc w:val="left"/>
      <w:pPr>
        <w:ind w:left="3580" w:hanging="360"/>
      </w:pPr>
      <w:rPr>
        <w:rFonts w:hint="default"/>
        <w:lang w:val="en-US" w:eastAsia="en-US" w:bidi="ar-SA"/>
      </w:rPr>
    </w:lvl>
  </w:abstractNum>
  <w:abstractNum w:abstractNumId="22" w15:restartNumberingAfterBreak="0">
    <w:nsid w:val="79D663E0"/>
    <w:multiLevelType w:val="hybridMultilevel"/>
    <w:tmpl w:val="8F54F4E6"/>
    <w:lvl w:ilvl="0" w:tplc="E0024288">
      <w:numFmt w:val="bullet"/>
      <w:lvlText w:val=""/>
      <w:lvlJc w:val="left"/>
      <w:pPr>
        <w:ind w:left="830" w:hanging="360"/>
      </w:pPr>
      <w:rPr>
        <w:rFonts w:ascii="Symbol" w:eastAsia="Symbol" w:hAnsi="Symbol" w:cs="Symbol" w:hint="default"/>
        <w:w w:val="100"/>
        <w:sz w:val="22"/>
        <w:szCs w:val="22"/>
        <w:lang w:val="en-US" w:eastAsia="en-US" w:bidi="ar-SA"/>
      </w:rPr>
    </w:lvl>
    <w:lvl w:ilvl="1" w:tplc="AC5260F2">
      <w:numFmt w:val="bullet"/>
      <w:lvlText w:val="•"/>
      <w:lvlJc w:val="left"/>
      <w:pPr>
        <w:ind w:left="1182" w:hanging="360"/>
      </w:pPr>
      <w:rPr>
        <w:rFonts w:hint="default"/>
        <w:lang w:val="en-US" w:eastAsia="en-US" w:bidi="ar-SA"/>
      </w:rPr>
    </w:lvl>
    <w:lvl w:ilvl="2" w:tplc="A4B414AE">
      <w:numFmt w:val="bullet"/>
      <w:lvlText w:val="•"/>
      <w:lvlJc w:val="left"/>
      <w:pPr>
        <w:ind w:left="1525" w:hanging="360"/>
      </w:pPr>
      <w:rPr>
        <w:rFonts w:hint="default"/>
        <w:lang w:val="en-US" w:eastAsia="en-US" w:bidi="ar-SA"/>
      </w:rPr>
    </w:lvl>
    <w:lvl w:ilvl="3" w:tplc="A21EED14">
      <w:numFmt w:val="bullet"/>
      <w:lvlText w:val="•"/>
      <w:lvlJc w:val="left"/>
      <w:pPr>
        <w:ind w:left="1867" w:hanging="360"/>
      </w:pPr>
      <w:rPr>
        <w:rFonts w:hint="default"/>
        <w:lang w:val="en-US" w:eastAsia="en-US" w:bidi="ar-SA"/>
      </w:rPr>
    </w:lvl>
    <w:lvl w:ilvl="4" w:tplc="E1BA3198">
      <w:numFmt w:val="bullet"/>
      <w:lvlText w:val="•"/>
      <w:lvlJc w:val="left"/>
      <w:pPr>
        <w:ind w:left="2210" w:hanging="360"/>
      </w:pPr>
      <w:rPr>
        <w:rFonts w:hint="default"/>
        <w:lang w:val="en-US" w:eastAsia="en-US" w:bidi="ar-SA"/>
      </w:rPr>
    </w:lvl>
    <w:lvl w:ilvl="5" w:tplc="DDD010D0">
      <w:numFmt w:val="bullet"/>
      <w:lvlText w:val="•"/>
      <w:lvlJc w:val="left"/>
      <w:pPr>
        <w:ind w:left="2552" w:hanging="360"/>
      </w:pPr>
      <w:rPr>
        <w:rFonts w:hint="default"/>
        <w:lang w:val="en-US" w:eastAsia="en-US" w:bidi="ar-SA"/>
      </w:rPr>
    </w:lvl>
    <w:lvl w:ilvl="6" w:tplc="54B291D8">
      <w:numFmt w:val="bullet"/>
      <w:lvlText w:val="•"/>
      <w:lvlJc w:val="left"/>
      <w:pPr>
        <w:ind w:left="2895" w:hanging="360"/>
      </w:pPr>
      <w:rPr>
        <w:rFonts w:hint="default"/>
        <w:lang w:val="en-US" w:eastAsia="en-US" w:bidi="ar-SA"/>
      </w:rPr>
    </w:lvl>
    <w:lvl w:ilvl="7" w:tplc="A3D229A0">
      <w:numFmt w:val="bullet"/>
      <w:lvlText w:val="•"/>
      <w:lvlJc w:val="left"/>
      <w:pPr>
        <w:ind w:left="3237" w:hanging="360"/>
      </w:pPr>
      <w:rPr>
        <w:rFonts w:hint="default"/>
        <w:lang w:val="en-US" w:eastAsia="en-US" w:bidi="ar-SA"/>
      </w:rPr>
    </w:lvl>
    <w:lvl w:ilvl="8" w:tplc="4BC0814A">
      <w:numFmt w:val="bullet"/>
      <w:lvlText w:val="•"/>
      <w:lvlJc w:val="left"/>
      <w:pPr>
        <w:ind w:left="3580" w:hanging="360"/>
      </w:pPr>
      <w:rPr>
        <w:rFonts w:hint="default"/>
        <w:lang w:val="en-US" w:eastAsia="en-US" w:bidi="ar-SA"/>
      </w:rPr>
    </w:lvl>
  </w:abstractNum>
  <w:abstractNum w:abstractNumId="23" w15:restartNumberingAfterBreak="0">
    <w:nsid w:val="7AC10409"/>
    <w:multiLevelType w:val="hybridMultilevel"/>
    <w:tmpl w:val="03CA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9350315">
    <w:abstractNumId w:val="17"/>
  </w:num>
  <w:num w:numId="2" w16cid:durableId="2009097670">
    <w:abstractNumId w:val="21"/>
  </w:num>
  <w:num w:numId="3" w16cid:durableId="1483932050">
    <w:abstractNumId w:val="7"/>
  </w:num>
  <w:num w:numId="4" w16cid:durableId="1764640322">
    <w:abstractNumId w:val="13"/>
  </w:num>
  <w:num w:numId="5" w16cid:durableId="16124267">
    <w:abstractNumId w:val="3"/>
  </w:num>
  <w:num w:numId="6" w16cid:durableId="2081293113">
    <w:abstractNumId w:val="9"/>
  </w:num>
  <w:num w:numId="7" w16cid:durableId="1149711634">
    <w:abstractNumId w:val="22"/>
  </w:num>
  <w:num w:numId="8" w16cid:durableId="1485047121">
    <w:abstractNumId w:val="19"/>
  </w:num>
  <w:num w:numId="9" w16cid:durableId="1511916725">
    <w:abstractNumId w:val="12"/>
  </w:num>
  <w:num w:numId="10" w16cid:durableId="1974552439">
    <w:abstractNumId w:val="5"/>
  </w:num>
  <w:num w:numId="11" w16cid:durableId="1152676309">
    <w:abstractNumId w:val="0"/>
  </w:num>
  <w:num w:numId="12" w16cid:durableId="1555851275">
    <w:abstractNumId w:val="1"/>
  </w:num>
  <w:num w:numId="13" w16cid:durableId="1018392504">
    <w:abstractNumId w:val="2"/>
  </w:num>
  <w:num w:numId="14" w16cid:durableId="993951530">
    <w:abstractNumId w:val="18"/>
  </w:num>
  <w:num w:numId="15" w16cid:durableId="1267811863">
    <w:abstractNumId w:val="10"/>
  </w:num>
  <w:num w:numId="16" w16cid:durableId="1110469211">
    <w:abstractNumId w:val="20"/>
  </w:num>
  <w:num w:numId="17" w16cid:durableId="1765759833">
    <w:abstractNumId w:val="6"/>
  </w:num>
  <w:num w:numId="18" w16cid:durableId="1579515888">
    <w:abstractNumId w:val="8"/>
  </w:num>
  <w:num w:numId="19" w16cid:durableId="1079792633">
    <w:abstractNumId w:val="15"/>
  </w:num>
  <w:num w:numId="20" w16cid:durableId="1435636494">
    <w:abstractNumId w:val="16"/>
  </w:num>
  <w:num w:numId="21" w16cid:durableId="769086619">
    <w:abstractNumId w:val="11"/>
  </w:num>
  <w:num w:numId="22" w16cid:durableId="1956667852">
    <w:abstractNumId w:val="14"/>
  </w:num>
  <w:num w:numId="23" w16cid:durableId="807866113">
    <w:abstractNumId w:val="4"/>
  </w:num>
  <w:num w:numId="24" w16cid:durableId="1264849720">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0FE"/>
    <w:rsid w:val="000056A4"/>
    <w:rsid w:val="00011C12"/>
    <w:rsid w:val="0001570E"/>
    <w:rsid w:val="00023280"/>
    <w:rsid w:val="00056D4D"/>
    <w:rsid w:val="0006040F"/>
    <w:rsid w:val="000C1C8B"/>
    <w:rsid w:val="000D0E57"/>
    <w:rsid w:val="001021D6"/>
    <w:rsid w:val="00121837"/>
    <w:rsid w:val="001873BB"/>
    <w:rsid w:val="001A40FE"/>
    <w:rsid w:val="001E1BC7"/>
    <w:rsid w:val="0020264F"/>
    <w:rsid w:val="0021030C"/>
    <w:rsid w:val="00213BC8"/>
    <w:rsid w:val="00223B9D"/>
    <w:rsid w:val="00244AD2"/>
    <w:rsid w:val="00290E67"/>
    <w:rsid w:val="00291340"/>
    <w:rsid w:val="002D0400"/>
    <w:rsid w:val="00337D3F"/>
    <w:rsid w:val="00362F4C"/>
    <w:rsid w:val="00367CA3"/>
    <w:rsid w:val="00374D55"/>
    <w:rsid w:val="003916CF"/>
    <w:rsid w:val="003A18F3"/>
    <w:rsid w:val="003A45EE"/>
    <w:rsid w:val="003C2C5C"/>
    <w:rsid w:val="003E4255"/>
    <w:rsid w:val="003E7CD6"/>
    <w:rsid w:val="004135C8"/>
    <w:rsid w:val="004671C7"/>
    <w:rsid w:val="00493E74"/>
    <w:rsid w:val="004B0638"/>
    <w:rsid w:val="004B32DD"/>
    <w:rsid w:val="004C120F"/>
    <w:rsid w:val="004E2D08"/>
    <w:rsid w:val="00510888"/>
    <w:rsid w:val="00510BE2"/>
    <w:rsid w:val="005579C6"/>
    <w:rsid w:val="005631FC"/>
    <w:rsid w:val="005775CF"/>
    <w:rsid w:val="005F2938"/>
    <w:rsid w:val="005F2F48"/>
    <w:rsid w:val="00621112"/>
    <w:rsid w:val="0063606B"/>
    <w:rsid w:val="006547E6"/>
    <w:rsid w:val="00662FE6"/>
    <w:rsid w:val="00667E6E"/>
    <w:rsid w:val="00677529"/>
    <w:rsid w:val="006B6CA3"/>
    <w:rsid w:val="006E1660"/>
    <w:rsid w:val="006E6014"/>
    <w:rsid w:val="007024CD"/>
    <w:rsid w:val="007035AF"/>
    <w:rsid w:val="007371BE"/>
    <w:rsid w:val="00757A6E"/>
    <w:rsid w:val="007A3DA1"/>
    <w:rsid w:val="007C214D"/>
    <w:rsid w:val="008018DA"/>
    <w:rsid w:val="00831D2B"/>
    <w:rsid w:val="00896C5F"/>
    <w:rsid w:val="008C0AD2"/>
    <w:rsid w:val="008E4162"/>
    <w:rsid w:val="008F47AD"/>
    <w:rsid w:val="00934CA0"/>
    <w:rsid w:val="009A4C85"/>
    <w:rsid w:val="009F551F"/>
    <w:rsid w:val="00A0600A"/>
    <w:rsid w:val="00A30AF6"/>
    <w:rsid w:val="00AC0566"/>
    <w:rsid w:val="00AF0936"/>
    <w:rsid w:val="00B10B83"/>
    <w:rsid w:val="00B134EA"/>
    <w:rsid w:val="00B25873"/>
    <w:rsid w:val="00B51899"/>
    <w:rsid w:val="00B64742"/>
    <w:rsid w:val="00B75F7E"/>
    <w:rsid w:val="00B7622B"/>
    <w:rsid w:val="00BB711C"/>
    <w:rsid w:val="00BC61B2"/>
    <w:rsid w:val="00BC6BBE"/>
    <w:rsid w:val="00BD6906"/>
    <w:rsid w:val="00BF34DF"/>
    <w:rsid w:val="00C40E24"/>
    <w:rsid w:val="00C75AA9"/>
    <w:rsid w:val="00C84A54"/>
    <w:rsid w:val="00CC05FF"/>
    <w:rsid w:val="00CD34A2"/>
    <w:rsid w:val="00CD5A36"/>
    <w:rsid w:val="00D41F02"/>
    <w:rsid w:val="00D472AE"/>
    <w:rsid w:val="00D6239A"/>
    <w:rsid w:val="00DF037F"/>
    <w:rsid w:val="00DF5197"/>
    <w:rsid w:val="00E03D75"/>
    <w:rsid w:val="00E05E53"/>
    <w:rsid w:val="00E20F7E"/>
    <w:rsid w:val="00E55E25"/>
    <w:rsid w:val="00E57858"/>
    <w:rsid w:val="00E732C7"/>
    <w:rsid w:val="00E74896"/>
    <w:rsid w:val="00EA2310"/>
    <w:rsid w:val="00EC5384"/>
    <w:rsid w:val="00EC62AC"/>
    <w:rsid w:val="00EE46B8"/>
    <w:rsid w:val="00F02D1F"/>
    <w:rsid w:val="00F12A0A"/>
    <w:rsid w:val="00F3717D"/>
    <w:rsid w:val="00F64B80"/>
    <w:rsid w:val="00F811D4"/>
    <w:rsid w:val="00F915EA"/>
    <w:rsid w:val="00F92C4A"/>
    <w:rsid w:val="00FE7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A3DC8B"/>
  <w15:docId w15:val="{48D89238-1409-4E3C-9237-77E5663B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37D3F"/>
    <w:rPr>
      <w:rFonts w:ascii="Arial" w:eastAsia="Arial" w:hAnsi="Arial" w:cs="Arial"/>
    </w:rPr>
  </w:style>
  <w:style w:type="paragraph" w:styleId="Heading1">
    <w:name w:val="heading 1"/>
    <w:basedOn w:val="Normal"/>
    <w:uiPriority w:val="1"/>
    <w:qFormat/>
    <w:pPr>
      <w:spacing w:before="55"/>
      <w:ind w:left="6011"/>
      <w:outlineLvl w:val="0"/>
    </w:pPr>
    <w:rPr>
      <w:b/>
      <w:bCs/>
      <w:sz w:val="48"/>
      <w:szCs w:val="48"/>
    </w:rPr>
  </w:style>
  <w:style w:type="paragraph" w:styleId="Heading2">
    <w:name w:val="heading 2"/>
    <w:basedOn w:val="Normal"/>
    <w:uiPriority w:val="1"/>
    <w:qFormat/>
    <w:pPr>
      <w:spacing w:before="89"/>
      <w:ind w:left="902"/>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30"/>
    </w:pPr>
  </w:style>
  <w:style w:type="paragraph" w:styleId="Header">
    <w:name w:val="header"/>
    <w:basedOn w:val="Normal"/>
    <w:link w:val="HeaderChar"/>
    <w:uiPriority w:val="99"/>
    <w:unhideWhenUsed/>
    <w:rsid w:val="003C2C5C"/>
    <w:pPr>
      <w:tabs>
        <w:tab w:val="center" w:pos="4513"/>
        <w:tab w:val="right" w:pos="9026"/>
      </w:tabs>
    </w:pPr>
  </w:style>
  <w:style w:type="character" w:customStyle="1" w:styleId="HeaderChar">
    <w:name w:val="Header Char"/>
    <w:basedOn w:val="DefaultParagraphFont"/>
    <w:link w:val="Header"/>
    <w:uiPriority w:val="99"/>
    <w:rsid w:val="003C2C5C"/>
    <w:rPr>
      <w:rFonts w:ascii="Arial" w:eastAsia="Arial" w:hAnsi="Arial" w:cs="Arial"/>
    </w:rPr>
  </w:style>
  <w:style w:type="paragraph" w:styleId="Footer">
    <w:name w:val="footer"/>
    <w:basedOn w:val="Normal"/>
    <w:link w:val="FooterChar"/>
    <w:uiPriority w:val="99"/>
    <w:unhideWhenUsed/>
    <w:rsid w:val="003C2C5C"/>
    <w:pPr>
      <w:tabs>
        <w:tab w:val="center" w:pos="4513"/>
        <w:tab w:val="right" w:pos="9026"/>
      </w:tabs>
    </w:pPr>
  </w:style>
  <w:style w:type="character" w:customStyle="1" w:styleId="FooterChar">
    <w:name w:val="Footer Char"/>
    <w:basedOn w:val="DefaultParagraphFont"/>
    <w:link w:val="Footer"/>
    <w:uiPriority w:val="99"/>
    <w:rsid w:val="003C2C5C"/>
    <w:rPr>
      <w:rFonts w:ascii="Arial" w:eastAsia="Arial" w:hAnsi="Arial" w:cs="Arial"/>
    </w:rPr>
  </w:style>
  <w:style w:type="table" w:styleId="TableGrid">
    <w:name w:val="Table Grid"/>
    <w:basedOn w:val="TableNormal"/>
    <w:uiPriority w:val="39"/>
    <w:rsid w:val="00737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13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660143">
      <w:bodyDiv w:val="1"/>
      <w:marLeft w:val="0"/>
      <w:marRight w:val="0"/>
      <w:marTop w:val="0"/>
      <w:marBottom w:val="0"/>
      <w:divBdr>
        <w:top w:val="none" w:sz="0" w:space="0" w:color="auto"/>
        <w:left w:val="none" w:sz="0" w:space="0" w:color="auto"/>
        <w:bottom w:val="none" w:sz="0" w:space="0" w:color="auto"/>
        <w:right w:val="none" w:sz="0" w:space="0" w:color="auto"/>
      </w:divBdr>
    </w:div>
    <w:div w:id="1342705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A5CDC963E5234EAEB84E744D9C0E6A" ma:contentTypeVersion="11" ma:contentTypeDescription="Create a new document." ma:contentTypeScope="" ma:versionID="e05334abedafd55b3a861ba0ae308675">
  <xsd:schema xmlns:xsd="http://www.w3.org/2001/XMLSchema" xmlns:xs="http://www.w3.org/2001/XMLSchema" xmlns:p="http://schemas.microsoft.com/office/2006/metadata/properties" xmlns:ns2="e2207f21-7cfe-4050-91dc-a97262dad1be" xmlns:ns3="70c8246e-0e51-4857-baee-77b96e1684ca" xmlns:ns4="cb458052-48cf-4613-af83-9df506ae481f" xmlns:ns5="101f38d6-9975-44f8-8918-f479740bea40" xmlns:ns6="58222f46-cdd5-49dc-9cc8-a6db721e7e08" targetNamespace="http://schemas.microsoft.com/office/2006/metadata/properties" ma:root="true" ma:fieldsID="9d6a6386546d9fd3649f38601f2afb89" ns2:_="" ns3:_="" ns4:_="" ns5:_="" ns6:_="">
    <xsd:import namespace="e2207f21-7cfe-4050-91dc-a97262dad1be"/>
    <xsd:import namespace="70c8246e-0e51-4857-baee-77b96e1684ca"/>
    <xsd:import namespace="cb458052-48cf-4613-af83-9df506ae481f"/>
    <xsd:import namespace="101f38d6-9975-44f8-8918-f479740bea40"/>
    <xsd:import namespace="58222f46-cdd5-49dc-9cc8-a6db721e7e08"/>
    <xsd:element name="properties">
      <xsd:complexType>
        <xsd:sequence>
          <xsd:element name="documentManagement">
            <xsd:complexType>
              <xsd:all>
                <xsd:element ref="ns2:HR_x0020_section" minOccurs="0"/>
                <xsd:element ref="ns2:Document_x0020_type" minOccurs="0"/>
                <xsd:element ref="ns3:SharedWithUsers" minOccurs="0"/>
                <xsd:element ref="ns2:Document_x0020_reference" minOccurs="0"/>
                <xsd:element ref="ns4:_dlc_DocId" minOccurs="0"/>
                <xsd:element ref="ns4:_dlc_DocIdUrl" minOccurs="0"/>
                <xsd:element ref="ns4:_dlc_DocIdPersistId" minOccurs="0"/>
                <xsd:element ref="ns5:Links_x0020_checked" minOccurs="0"/>
                <xsd:element ref="ns5:Checked_x0020_for_x0020_accessibility" minOccurs="0"/>
                <xsd:element ref="ns5:l1a31f3756a242ebad25ed8caf3b3ec1" minOccurs="0"/>
                <xsd:element ref="ns6: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07f21-7cfe-4050-91dc-a97262dad1be" elementFormDefault="qualified">
    <xsd:import namespace="http://schemas.microsoft.com/office/2006/documentManagement/types"/>
    <xsd:import namespace="http://schemas.microsoft.com/office/infopath/2007/PartnerControls"/>
    <xsd:element name="HR_x0020_section" ma:index="9" nillable="true" ma:displayName="HR section" ma:format="Dropdown" ma:internalName="HR_x0020_section">
      <xsd:simpleType>
        <xsd:restriction base="dms:Choice">
          <xsd:enumeration value="Attendance and leave"/>
          <xsd:enumeration value="Behaviour"/>
          <xsd:enumeration value="Cross policy documents"/>
          <xsd:enumeration value="Employee engagement and communications"/>
          <xsd:enumeration value="Employee health safety and wellbeing"/>
          <xsd:enumeration value="Equality and diversity"/>
          <xsd:enumeration value="Flexible working"/>
          <xsd:enumeration value="Learning and development"/>
          <xsd:enumeration value="Managing people change and leaving the organisation"/>
          <xsd:enumeration value="PDP"/>
          <xsd:enumeration value="Resourcing and managing performance"/>
          <xsd:enumeration value="Reward"/>
          <xsd:enumeration value="Travel and subsistence"/>
        </xsd:restriction>
      </xsd:simpleType>
    </xsd:element>
    <xsd:element name="Document_x0020_type" ma:index="10" nillable="true" ma:displayName="Document type" ma:format="Dropdown" ma:internalName="Document_x0020_type">
      <xsd:simpleType>
        <xsd:restriction base="dms:Choice">
          <xsd:enumeration value="Forms and letters"/>
          <xsd:enumeration value="Procedures and guidance"/>
          <xsd:enumeration value="Templates"/>
        </xsd:restriction>
      </xsd:simpleType>
    </xsd:element>
    <xsd:element name="Document_x0020_reference" ma:index="12" nillable="true" ma:displayName="Document reference" ma:internalName="Document_x0020_referen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c8246e-0e51-4857-baee-77b96e1684ca"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1f38d6-9975-44f8-8918-f479740bea40" elementFormDefault="qualified">
    <xsd:import namespace="http://schemas.microsoft.com/office/2006/documentManagement/types"/>
    <xsd:import namespace="http://schemas.microsoft.com/office/infopath/2007/PartnerControls"/>
    <xsd:element name="Links_x0020_checked" ma:index="16" nillable="true" ma:displayName="Links checked" ma:format="DateOnly" ma:internalName="Links_x0020_checked">
      <xsd:simpleType>
        <xsd:restriction base="dms:DateTime"/>
      </xsd:simpleType>
    </xsd:element>
    <xsd:element name="Checked_x0020_for_x0020_accessibility" ma:index="17" nillable="true" ma:displayName="Checked for accessibility" ma:default="No" ma:format="Dropdown" ma:internalName="Checked_x0020_for_x0020_accessibility">
      <xsd:simpleType>
        <xsd:restriction base="dms:Choice">
          <xsd:enumeration value="Yes"/>
          <xsd:enumeration value="No"/>
        </xsd:restriction>
      </xsd:simpleType>
    </xsd:element>
    <xsd:element name="l1a31f3756a242ebad25ed8caf3b3ec1" ma:index="19" nillable="true" ma:taxonomy="true" ma:internalName="l1a31f3756a242ebad25ed8caf3b3ec1" ma:taxonomyFieldName="Search_x0020_Metadata" ma:displayName="Search Metadata" ma:default="" ma:fieldId="{51a31f37-56a2-42eb-ad25-ed8caf3b3ec1}" ma:taxonomyMulti="true" ma:sspId="8920c09e-0cae-48f6-b170-61f8bc9ee814" ma:termSetId="ab065e9e-9b57-4a6e-8dcc-049c7c03a3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b1248c7-1140-42e4-ba48-dc950e3114e7}" ma:internalName="TaxCatchAll" ma:showField="CatchAllData" ma:web="58222f46-cdd5-49dc-9cc8-a6db721e7e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ocument_x0020_type xmlns="e2207f21-7cfe-4050-91dc-a97262dad1be" xsi:nil="true"/>
    <Document_x0020_reference xmlns="e2207f21-7cfe-4050-91dc-a97262dad1be" xsi:nil="true"/>
    <HR_x0020_section xmlns="e2207f21-7cfe-4050-91dc-a97262dad1be" xsi:nil="true"/>
    <Checked_x0020_for_x0020_accessibility xmlns="101f38d6-9975-44f8-8918-f479740bea40">No</Checked_x0020_for_x0020_accessibility>
    <Links_x0020_checked xmlns="101f38d6-9975-44f8-8918-f479740bea40" xsi:nil="true"/>
    <TaxCatchAll xmlns="58222f46-cdd5-49dc-9cc8-a6db721e7e08"/>
    <l1a31f3756a242ebad25ed8caf3b3ec1 xmlns="101f38d6-9975-44f8-8918-f479740bea40">
      <Terms xmlns="http://schemas.microsoft.com/office/infopath/2007/PartnerControls"/>
    </l1a31f3756a242ebad25ed8caf3b3ec1>
  </documentManagement>
</p:properties>
</file>

<file path=customXml/itemProps1.xml><?xml version="1.0" encoding="utf-8"?>
<ds:datastoreItem xmlns:ds="http://schemas.openxmlformats.org/officeDocument/2006/customXml" ds:itemID="{DED22F4D-5444-4EDE-8431-18ED86E77CC3}">
  <ds:schemaRefs>
    <ds:schemaRef ds:uri="http://schemas.microsoft.com/sharepoint/v3/contenttype/forms"/>
  </ds:schemaRefs>
</ds:datastoreItem>
</file>

<file path=customXml/itemProps2.xml><?xml version="1.0" encoding="utf-8"?>
<ds:datastoreItem xmlns:ds="http://schemas.openxmlformats.org/officeDocument/2006/customXml" ds:itemID="{56EB91AD-88B8-46F5-A2A6-D20635E2C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07f21-7cfe-4050-91dc-a97262dad1be"/>
    <ds:schemaRef ds:uri="70c8246e-0e51-4857-baee-77b96e1684ca"/>
    <ds:schemaRef ds:uri="cb458052-48cf-4613-af83-9df506ae481f"/>
    <ds:schemaRef ds:uri="101f38d6-9975-44f8-8918-f479740bea40"/>
    <ds:schemaRef ds:uri="58222f46-cdd5-49dc-9cc8-a6db721e7e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A4C01D-B525-4DA7-B11D-619C4DACC4CC}">
  <ds:schemaRefs>
    <ds:schemaRef ds:uri="http://schemas.microsoft.com/sharepoint/events"/>
  </ds:schemaRefs>
</ds:datastoreItem>
</file>

<file path=customXml/itemProps4.xml><?xml version="1.0" encoding="utf-8"?>
<ds:datastoreItem xmlns:ds="http://schemas.openxmlformats.org/officeDocument/2006/customXml" ds:itemID="{BBAA0F35-CA29-47CB-B162-7DC41F253233}">
  <ds:schemaRefs>
    <ds:schemaRef ds:uri="http://schemas.openxmlformats.org/officeDocument/2006/bibliography"/>
  </ds:schemaRefs>
</ds:datastoreItem>
</file>

<file path=customXml/itemProps5.xml><?xml version="1.0" encoding="utf-8"?>
<ds:datastoreItem xmlns:ds="http://schemas.openxmlformats.org/officeDocument/2006/customXml" ds:itemID="{5A12AC63-FDC9-4A6B-A55A-80C7127462B2}">
  <ds:schemaRefs>
    <ds:schemaRef ds:uri="http://schemas.microsoft.com/office/2006/metadata/properties"/>
    <ds:schemaRef ds:uri="http://schemas.microsoft.com/office/infopath/2007/PartnerControls"/>
    <ds:schemaRef ds:uri="e2207f21-7cfe-4050-91dc-a97262dad1be"/>
    <ds:schemaRef ds:uri="101f38d6-9975-44f8-8918-f479740bea40"/>
    <ds:schemaRef ds:uri="58222f46-cdd5-49dc-9cc8-a6db721e7e08"/>
  </ds:schemaRefs>
</ds:datastoreItem>
</file>

<file path=docMetadata/LabelInfo.xml><?xml version="1.0" encoding="utf-8"?>
<clbl:labelList xmlns:clbl="http://schemas.microsoft.com/office/2020/mipLabelMetadata">
  <clbl:label id="{1625c840-4e73-41c3-8229-0a1c89f5ed6d}" enabled="1" method="Standard" siteId="{c1feddbf-48ed-4f02-8edf-64f580567987}" removed="0"/>
</clbl:labelList>
</file>

<file path=docProps/app.xml><?xml version="1.0" encoding="utf-8"?>
<Properties xmlns="http://schemas.openxmlformats.org/officeDocument/2006/extended-properties" xmlns:vt="http://schemas.openxmlformats.org/officeDocument/2006/docPropsVTypes">
  <Template>Normal</Template>
  <TotalTime>8</TotalTime>
  <Pages>6</Pages>
  <Words>1360</Words>
  <Characters>7753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Broadhurst;Jill Anthony-Ackery</dc:creator>
  <cp:lastModifiedBy>Jhawar-Gill, Manny</cp:lastModifiedBy>
  <cp:revision>6</cp:revision>
  <cp:lastPrinted>2023-02-08T13:47:00Z</cp:lastPrinted>
  <dcterms:created xsi:type="dcterms:W3CDTF">2025-06-04T13:05:00Z</dcterms:created>
  <dcterms:modified xsi:type="dcterms:W3CDTF">2025-06-04T13:08:00Z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2019</vt:lpwstr>
  </property>
  <property fmtid="{D5CDD505-2E9C-101B-9397-08002B2CF9AE}" pid="4" name="LastSaved">
    <vt:filetime>2023-02-08T00:00:00Z</vt:filetime>
  </property>
  <property fmtid="{D5CDD505-2E9C-101B-9397-08002B2CF9AE}" pid="5" name="ContentTypeId">
    <vt:lpwstr>0x0101007FA5CDC963E5234EAEB84E744D9C0E6A</vt:lpwstr>
  </property>
  <property fmtid="{D5CDD505-2E9C-101B-9397-08002B2CF9AE}" pid="6" name="Search Metadata">
    <vt:lpwstr/>
  </property>
  <property fmtid="{D5CDD505-2E9C-101B-9397-08002B2CF9AE}" pid="7" name="ClassificationContentMarkingHeaderShapeIds">
    <vt:lpwstr>59ad0b8,5a024da8,f8d3eed</vt:lpwstr>
  </property>
  <property fmtid="{D5CDD505-2E9C-101B-9397-08002B2CF9AE}" pid="8" name="ClassificationContentMarkingHeaderFontProps">
    <vt:lpwstr>#0000ff,10,Calibri</vt:lpwstr>
  </property>
  <property fmtid="{D5CDD505-2E9C-101B-9397-08002B2CF9AE}" pid="9" name="ClassificationContentMarkingHeaderText">
    <vt:lpwstr>OFFICIAL</vt:lpwstr>
  </property>
</Properties>
</file>