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EF68" w14:textId="77777777" w:rsidR="00EC5384" w:rsidRDefault="00EC5384" w:rsidP="00290E67">
      <w:pPr>
        <w:pStyle w:val="Heading1"/>
        <w:spacing w:before="84"/>
        <w:rPr>
          <w:color w:val="A6A6A6"/>
        </w:rPr>
      </w:pPr>
    </w:p>
    <w:p w14:paraId="2633EF69" w14:textId="77777777" w:rsidR="00EC5384" w:rsidRDefault="00EC5384" w:rsidP="00290E67">
      <w:pPr>
        <w:pStyle w:val="Heading1"/>
        <w:spacing w:before="84"/>
        <w:rPr>
          <w:color w:val="A6A6A6"/>
        </w:rPr>
      </w:pPr>
    </w:p>
    <w:tbl>
      <w:tblPr>
        <w:tblStyle w:val="TableGrid"/>
        <w:tblpPr w:leftFromText="180" w:rightFromText="180" w:vertAnchor="text" w:horzAnchor="page" w:tblpX="6421" w:tblpY="120"/>
        <w:tblW w:w="0" w:type="auto"/>
        <w:tblLayout w:type="fixed"/>
        <w:tblLook w:val="01E0" w:firstRow="1" w:lastRow="1" w:firstColumn="1" w:lastColumn="1" w:noHBand="0" w:noVBand="0"/>
        <w:tblCaption w:val="Council Requirements and Role Details Table"/>
        <w:tblDescription w:val="This table indicates the standard council requirements: Directorate, Grade, Location and which role this is responsible to, alongside the actual role details for the post against these parameters. "/>
      </w:tblPr>
      <w:tblGrid>
        <w:gridCol w:w="2138"/>
        <w:gridCol w:w="2709"/>
      </w:tblGrid>
      <w:tr w:rsidR="007371BE" w14:paraId="2633EF6C" w14:textId="77777777" w:rsidTr="7984BB1B">
        <w:trPr>
          <w:trHeight w:val="419"/>
          <w:tblHeader/>
        </w:trPr>
        <w:tc>
          <w:tcPr>
            <w:tcW w:w="2138" w:type="dxa"/>
          </w:tcPr>
          <w:p w14:paraId="2633EF6A" w14:textId="77777777" w:rsidR="007371BE" w:rsidRPr="007371BE" w:rsidRDefault="0063606B" w:rsidP="007371BE">
            <w:pPr>
              <w:pStyle w:val="BodyText"/>
            </w:pPr>
            <w:r w:rsidRPr="00831D2B">
              <w:t>Role Structure</w:t>
            </w:r>
          </w:p>
        </w:tc>
        <w:tc>
          <w:tcPr>
            <w:tcW w:w="2709" w:type="dxa"/>
          </w:tcPr>
          <w:p w14:paraId="2633EF6B" w14:textId="77777777" w:rsidR="007371BE" w:rsidRPr="007371BE" w:rsidRDefault="007371BE" w:rsidP="007371BE">
            <w:pPr>
              <w:pStyle w:val="BodyText"/>
            </w:pPr>
            <w:r w:rsidRPr="007371BE">
              <w:t xml:space="preserve">Role Details </w:t>
            </w:r>
          </w:p>
        </w:tc>
      </w:tr>
      <w:tr w:rsidR="00EC5384" w14:paraId="2633EF6F" w14:textId="77777777" w:rsidTr="7984BB1B">
        <w:trPr>
          <w:trHeight w:val="419"/>
        </w:trPr>
        <w:tc>
          <w:tcPr>
            <w:tcW w:w="2138" w:type="dxa"/>
          </w:tcPr>
          <w:p w14:paraId="2633EF6D" w14:textId="77777777" w:rsidR="00EC5384" w:rsidRPr="007371BE" w:rsidRDefault="00EC5384" w:rsidP="00EC5384">
            <w:pPr>
              <w:pStyle w:val="TableParagraph"/>
              <w:spacing w:line="268" w:lineRule="exact"/>
              <w:ind w:left="200"/>
              <w:rPr>
                <w:sz w:val="24"/>
              </w:rPr>
            </w:pPr>
            <w:r w:rsidRPr="007371BE">
              <w:rPr>
                <w:sz w:val="24"/>
              </w:rPr>
              <w:t>Directorate:</w:t>
            </w:r>
          </w:p>
        </w:tc>
        <w:tc>
          <w:tcPr>
            <w:tcW w:w="2709" w:type="dxa"/>
          </w:tcPr>
          <w:p w14:paraId="2633EF6E" w14:textId="77777777" w:rsidR="00EC5384" w:rsidRPr="007371BE" w:rsidRDefault="000535AB" w:rsidP="004671C7">
            <w:pPr>
              <w:pStyle w:val="TableParagraph"/>
              <w:spacing w:line="268" w:lineRule="exact"/>
              <w:ind w:left="0"/>
              <w:rPr>
                <w:sz w:val="24"/>
              </w:rPr>
            </w:pPr>
            <w:r>
              <w:rPr>
                <w:sz w:val="24"/>
              </w:rPr>
              <w:t xml:space="preserve">Economy &amp; Environment </w:t>
            </w:r>
          </w:p>
        </w:tc>
      </w:tr>
      <w:tr w:rsidR="00EC5384" w14:paraId="2633EF72" w14:textId="77777777" w:rsidTr="7984BB1B">
        <w:trPr>
          <w:trHeight w:val="557"/>
        </w:trPr>
        <w:tc>
          <w:tcPr>
            <w:tcW w:w="2138" w:type="dxa"/>
          </w:tcPr>
          <w:p w14:paraId="2633EF70" w14:textId="77777777" w:rsidR="00EC5384" w:rsidRPr="007371BE" w:rsidRDefault="00EC5384" w:rsidP="00EC5384">
            <w:pPr>
              <w:pStyle w:val="TableParagraph"/>
              <w:spacing w:before="143"/>
              <w:ind w:left="200"/>
              <w:rPr>
                <w:sz w:val="24"/>
              </w:rPr>
            </w:pPr>
            <w:r w:rsidRPr="007371BE">
              <w:rPr>
                <w:sz w:val="24"/>
              </w:rPr>
              <w:t>Grade:</w:t>
            </w:r>
          </w:p>
        </w:tc>
        <w:tc>
          <w:tcPr>
            <w:tcW w:w="2709" w:type="dxa"/>
          </w:tcPr>
          <w:p w14:paraId="2633EF71" w14:textId="7983D765" w:rsidR="00EC5384" w:rsidRPr="00DD39D9" w:rsidRDefault="00EC5384" w:rsidP="7984BB1B">
            <w:pPr>
              <w:pStyle w:val="TableParagraph"/>
              <w:spacing w:before="143"/>
              <w:ind w:left="0"/>
              <w:rPr>
                <w:color w:val="000000" w:themeColor="text1"/>
                <w:sz w:val="24"/>
                <w:szCs w:val="24"/>
              </w:rPr>
            </w:pPr>
            <w:r w:rsidRPr="7984BB1B">
              <w:rPr>
                <w:color w:val="000000" w:themeColor="text1"/>
                <w:sz w:val="24"/>
                <w:szCs w:val="24"/>
              </w:rPr>
              <w:t>HC</w:t>
            </w:r>
            <w:r w:rsidR="5D5C33EA" w:rsidRPr="7984BB1B">
              <w:rPr>
                <w:color w:val="000000" w:themeColor="text1"/>
                <w:sz w:val="24"/>
                <w:szCs w:val="24"/>
              </w:rPr>
              <w:t>10</w:t>
            </w:r>
          </w:p>
        </w:tc>
      </w:tr>
      <w:tr w:rsidR="00EC5384" w14:paraId="2633EF75" w14:textId="77777777" w:rsidTr="7984BB1B">
        <w:trPr>
          <w:trHeight w:val="543"/>
        </w:trPr>
        <w:tc>
          <w:tcPr>
            <w:tcW w:w="2138" w:type="dxa"/>
          </w:tcPr>
          <w:p w14:paraId="2633EF73" w14:textId="77777777" w:rsidR="00EC5384" w:rsidRPr="007371BE" w:rsidRDefault="00EC5384" w:rsidP="00EC5384">
            <w:pPr>
              <w:pStyle w:val="TableParagraph"/>
              <w:spacing w:before="130"/>
              <w:ind w:left="200"/>
              <w:rPr>
                <w:sz w:val="24"/>
              </w:rPr>
            </w:pPr>
            <w:r w:rsidRPr="007371BE">
              <w:rPr>
                <w:sz w:val="24"/>
              </w:rPr>
              <w:t>Location:</w:t>
            </w:r>
          </w:p>
        </w:tc>
        <w:tc>
          <w:tcPr>
            <w:tcW w:w="2709" w:type="dxa"/>
          </w:tcPr>
          <w:p w14:paraId="2633EF74" w14:textId="0452EBA0" w:rsidR="00EC5384" w:rsidRPr="00DD39D9" w:rsidRDefault="00DD39D9" w:rsidP="00EC5384">
            <w:pPr>
              <w:pStyle w:val="TableParagraph"/>
              <w:spacing w:before="130"/>
              <w:ind w:left="0"/>
              <w:rPr>
                <w:color w:val="000000" w:themeColor="text1"/>
                <w:sz w:val="24"/>
              </w:rPr>
            </w:pPr>
            <w:r w:rsidRPr="00DD39D9">
              <w:rPr>
                <w:color w:val="000000" w:themeColor="text1"/>
                <w:sz w:val="24"/>
              </w:rPr>
              <w:t>Plough Lane, Hereford</w:t>
            </w:r>
          </w:p>
        </w:tc>
      </w:tr>
      <w:tr w:rsidR="00DD39D9" w:rsidRPr="00DD39D9" w14:paraId="2633EF78" w14:textId="77777777" w:rsidTr="7984BB1B">
        <w:trPr>
          <w:trHeight w:val="405"/>
        </w:trPr>
        <w:tc>
          <w:tcPr>
            <w:tcW w:w="2138" w:type="dxa"/>
          </w:tcPr>
          <w:p w14:paraId="2633EF76" w14:textId="77777777" w:rsidR="00EC5384" w:rsidRPr="00DD39D9" w:rsidRDefault="00EC5384" w:rsidP="00EC5384">
            <w:pPr>
              <w:pStyle w:val="TableParagraph"/>
              <w:spacing w:before="129" w:line="256" w:lineRule="exact"/>
              <w:ind w:left="200"/>
              <w:rPr>
                <w:color w:val="000000" w:themeColor="text1"/>
                <w:sz w:val="24"/>
              </w:rPr>
            </w:pPr>
            <w:r w:rsidRPr="00DD39D9">
              <w:rPr>
                <w:color w:val="000000" w:themeColor="text1"/>
                <w:sz w:val="24"/>
              </w:rPr>
              <w:t>Responsible to:</w:t>
            </w:r>
          </w:p>
        </w:tc>
        <w:tc>
          <w:tcPr>
            <w:tcW w:w="2709" w:type="dxa"/>
          </w:tcPr>
          <w:p w14:paraId="2633EF77" w14:textId="66529768" w:rsidR="00EC5384" w:rsidRPr="00DD39D9" w:rsidRDefault="00DD39D9" w:rsidP="00EC5384">
            <w:pPr>
              <w:pStyle w:val="TableParagraph"/>
              <w:spacing w:before="129" w:line="256" w:lineRule="exact"/>
              <w:ind w:left="0"/>
              <w:rPr>
                <w:color w:val="000000" w:themeColor="text1"/>
                <w:sz w:val="24"/>
              </w:rPr>
            </w:pPr>
            <w:r w:rsidRPr="00DD39D9">
              <w:rPr>
                <w:color w:val="000000" w:themeColor="text1"/>
                <w:sz w:val="24"/>
              </w:rPr>
              <w:t>Building Control Manager</w:t>
            </w:r>
          </w:p>
        </w:tc>
      </w:tr>
    </w:tbl>
    <w:p w14:paraId="2633EF79" w14:textId="77777777" w:rsidR="00EC5384" w:rsidRPr="00DD39D9" w:rsidRDefault="00CC05FF" w:rsidP="7984BB1B">
      <w:pPr>
        <w:pStyle w:val="Heading1"/>
        <w:spacing w:before="84"/>
        <w:ind w:left="0" w:firstLine="720"/>
        <w:jc w:val="both"/>
        <w:rPr>
          <w:color w:val="000000" w:themeColor="text1"/>
          <w:sz w:val="28"/>
          <w:szCs w:val="28"/>
        </w:rPr>
      </w:pPr>
      <w:r w:rsidRPr="7984BB1B">
        <w:rPr>
          <w:color w:val="000000" w:themeColor="text1"/>
          <w:sz w:val="28"/>
          <w:szCs w:val="28"/>
        </w:rPr>
        <w:t>Job</w:t>
      </w:r>
      <w:r w:rsidRPr="7984BB1B">
        <w:rPr>
          <w:color w:val="000000" w:themeColor="text1"/>
          <w:spacing w:val="-4"/>
          <w:sz w:val="28"/>
          <w:szCs w:val="28"/>
        </w:rPr>
        <w:t xml:space="preserve"> </w:t>
      </w:r>
      <w:r w:rsidRPr="7984BB1B">
        <w:rPr>
          <w:color w:val="000000" w:themeColor="text1"/>
          <w:sz w:val="28"/>
          <w:szCs w:val="28"/>
        </w:rPr>
        <w:t>Description</w:t>
      </w:r>
    </w:p>
    <w:p w14:paraId="2F076D21" w14:textId="280D61D4" w:rsidR="00223B9D" w:rsidRDefault="00223B9D" w:rsidP="7984BB1B">
      <w:pPr>
        <w:pStyle w:val="Heading1"/>
        <w:ind w:left="720"/>
        <w:rPr>
          <w:sz w:val="24"/>
          <w:szCs w:val="24"/>
        </w:rPr>
      </w:pPr>
      <w:r w:rsidRPr="7984BB1B">
        <w:rPr>
          <w:color w:val="000000" w:themeColor="text1"/>
          <w:sz w:val="28"/>
          <w:szCs w:val="28"/>
        </w:rPr>
        <w:t>Job Role</w:t>
      </w:r>
      <w:r w:rsidR="003C2C5C" w:rsidRPr="7984BB1B">
        <w:rPr>
          <w:color w:val="000000" w:themeColor="text1"/>
          <w:sz w:val="36"/>
          <w:szCs w:val="36"/>
        </w:rPr>
        <w:t xml:space="preserve">: </w:t>
      </w:r>
      <w:r w:rsidR="7028CFC4" w:rsidRPr="7984BB1B">
        <w:rPr>
          <w:b w:val="0"/>
          <w:bCs w:val="0"/>
          <w:color w:val="000000" w:themeColor="text1"/>
          <w:sz w:val="24"/>
          <w:szCs w:val="24"/>
        </w:rPr>
        <w:t>Principal Building Control Surveyor</w:t>
      </w:r>
    </w:p>
    <w:p w14:paraId="2633EF7B" w14:textId="189B63A1" w:rsidR="001A40FE" w:rsidRPr="00DD39D9" w:rsidRDefault="00223B9D" w:rsidP="7984BB1B">
      <w:pPr>
        <w:spacing w:before="195"/>
        <w:ind w:firstLine="720"/>
        <w:rPr>
          <w:b/>
          <w:bCs/>
          <w:color w:val="000000" w:themeColor="text1"/>
          <w:sz w:val="24"/>
          <w:szCs w:val="24"/>
        </w:rPr>
      </w:pPr>
      <w:r w:rsidRPr="7984BB1B">
        <w:rPr>
          <w:b/>
          <w:bCs/>
          <w:color w:val="000000" w:themeColor="text1"/>
          <w:sz w:val="28"/>
          <w:szCs w:val="28"/>
        </w:rPr>
        <w:t>Service</w:t>
      </w:r>
      <w:r w:rsidR="00DD39D9" w:rsidRPr="7984BB1B">
        <w:rPr>
          <w:b/>
          <w:bCs/>
          <w:color w:val="000000" w:themeColor="text1"/>
          <w:sz w:val="36"/>
          <w:szCs w:val="36"/>
        </w:rPr>
        <w:t xml:space="preserve">: </w:t>
      </w:r>
      <w:r w:rsidR="00DD39D9" w:rsidRPr="7984BB1B">
        <w:rPr>
          <w:color w:val="000000" w:themeColor="text1"/>
          <w:sz w:val="24"/>
          <w:szCs w:val="24"/>
        </w:rPr>
        <w:t>Building Control</w:t>
      </w:r>
    </w:p>
    <w:p w14:paraId="2633EF7C" w14:textId="77777777" w:rsidR="001A40FE" w:rsidRPr="00223B9D" w:rsidRDefault="00BB711C" w:rsidP="00BB711C">
      <w:pPr>
        <w:pStyle w:val="BodyText"/>
        <w:tabs>
          <w:tab w:val="left" w:pos="1870"/>
        </w:tabs>
        <w:spacing w:before="3"/>
        <w:rPr>
          <w:b/>
          <w:color w:val="FF0000"/>
          <w:sz w:val="23"/>
        </w:rPr>
      </w:pPr>
      <w:r w:rsidRPr="00223B9D">
        <w:rPr>
          <w:b/>
          <w:color w:val="FF0000"/>
          <w:sz w:val="23"/>
        </w:rPr>
        <w:tab/>
      </w:r>
    </w:p>
    <w:p w14:paraId="2633EF7E" w14:textId="77777777" w:rsidR="001A40FE" w:rsidRDefault="001A40FE">
      <w:pPr>
        <w:pStyle w:val="BodyText"/>
        <w:spacing w:before="3"/>
        <w:rPr>
          <w:b/>
          <w:sz w:val="20"/>
        </w:rPr>
      </w:pPr>
    </w:p>
    <w:p w14:paraId="26DDB2F2" w14:textId="77777777" w:rsidR="002A5C6D" w:rsidRDefault="002A5C6D" w:rsidP="7984BB1B">
      <w:pPr>
        <w:pStyle w:val="Heading2"/>
        <w:ind w:left="720"/>
        <w:rPr>
          <w:b/>
          <w:bCs/>
        </w:rPr>
      </w:pPr>
    </w:p>
    <w:p w14:paraId="6F664B43" w14:textId="77777777" w:rsidR="002A5C6D" w:rsidRDefault="002A5C6D" w:rsidP="7984BB1B">
      <w:pPr>
        <w:pStyle w:val="Heading2"/>
        <w:ind w:left="720"/>
        <w:rPr>
          <w:b/>
          <w:bCs/>
        </w:rPr>
      </w:pPr>
    </w:p>
    <w:p w14:paraId="39CEC2CF" w14:textId="77777777" w:rsidR="002A5C6D" w:rsidRDefault="002A5C6D" w:rsidP="7984BB1B">
      <w:pPr>
        <w:pStyle w:val="Heading2"/>
        <w:ind w:left="720"/>
        <w:rPr>
          <w:b/>
          <w:bCs/>
        </w:rPr>
      </w:pPr>
    </w:p>
    <w:p w14:paraId="2633EF7F" w14:textId="3C3AE0CC" w:rsidR="001A40FE" w:rsidRPr="007371BE" w:rsidRDefault="00CC05FF" w:rsidP="7984BB1B">
      <w:pPr>
        <w:pStyle w:val="Heading2"/>
        <w:ind w:left="720"/>
        <w:rPr>
          <w:b/>
          <w:bCs/>
        </w:rPr>
      </w:pPr>
      <w:r w:rsidRPr="7984BB1B">
        <w:rPr>
          <w:b/>
          <w:bCs/>
        </w:rPr>
        <w:t>Main purpose of the role</w:t>
      </w:r>
    </w:p>
    <w:p w14:paraId="2633EF80" w14:textId="77777777" w:rsidR="00D41F02" w:rsidRDefault="00D41F02">
      <w:pPr>
        <w:pStyle w:val="Heading2"/>
      </w:pPr>
    </w:p>
    <w:p w14:paraId="34B060D2" w14:textId="49925714" w:rsidR="00A759E7" w:rsidRDefault="6D8043DE" w:rsidP="00A759E7">
      <w:pPr>
        <w:spacing w:before="7" w:after="1"/>
        <w:ind w:left="720"/>
        <w:rPr>
          <w:color w:val="000000" w:themeColor="text1"/>
        </w:rPr>
      </w:pPr>
      <w:r w:rsidRPr="7984BB1B">
        <w:rPr>
          <w:color w:val="000000" w:themeColor="text1"/>
        </w:rPr>
        <w:t xml:space="preserve">To </w:t>
      </w:r>
      <w:r w:rsidR="00D22F3D">
        <w:rPr>
          <w:color w:val="000000" w:themeColor="text1"/>
        </w:rPr>
        <w:t xml:space="preserve">deputise for the building control manager, </w:t>
      </w:r>
      <w:r w:rsidRPr="7984BB1B">
        <w:rPr>
          <w:color w:val="000000" w:themeColor="text1"/>
        </w:rPr>
        <w:t xml:space="preserve">provide </w:t>
      </w:r>
      <w:r w:rsidR="007508BA">
        <w:rPr>
          <w:color w:val="000000" w:themeColor="text1"/>
        </w:rPr>
        <w:t>support to</w:t>
      </w:r>
      <w:r w:rsidR="00042F84">
        <w:rPr>
          <w:color w:val="000000" w:themeColor="text1"/>
        </w:rPr>
        <w:t xml:space="preserve"> </w:t>
      </w:r>
      <w:r w:rsidRPr="7984BB1B">
        <w:rPr>
          <w:color w:val="000000" w:themeColor="text1"/>
        </w:rPr>
        <w:t>senior-level professional</w:t>
      </w:r>
      <w:r w:rsidR="00042F84">
        <w:rPr>
          <w:color w:val="000000" w:themeColor="text1"/>
        </w:rPr>
        <w:t>s</w:t>
      </w:r>
      <w:proofErr w:type="gramStart"/>
      <w:r w:rsidR="00042F84">
        <w:rPr>
          <w:color w:val="000000" w:themeColor="text1"/>
        </w:rPr>
        <w:t xml:space="preserve">, </w:t>
      </w:r>
      <w:r w:rsidRPr="7984BB1B">
        <w:rPr>
          <w:color w:val="000000" w:themeColor="text1"/>
        </w:rPr>
        <w:t>,</w:t>
      </w:r>
      <w:proofErr w:type="gramEnd"/>
      <w:r w:rsidRPr="7984BB1B">
        <w:rPr>
          <w:color w:val="000000" w:themeColor="text1"/>
        </w:rPr>
        <w:t xml:space="preserve"> technical leadership, and operational oversight within the Building Control service. The Principal Building Control Surveyor will </w:t>
      </w:r>
      <w:r w:rsidR="00E47EDC">
        <w:rPr>
          <w:color w:val="000000" w:themeColor="text1"/>
        </w:rPr>
        <w:t>lead on</w:t>
      </w:r>
      <w:r w:rsidRPr="7984BB1B">
        <w:rPr>
          <w:color w:val="000000" w:themeColor="text1"/>
        </w:rPr>
        <w:t xml:space="preserve"> complex building projects, </w:t>
      </w:r>
      <w:r w:rsidR="00A759E7" w:rsidRPr="7984BB1B">
        <w:rPr>
          <w:color w:val="000000" w:themeColor="text1"/>
        </w:rPr>
        <w:t>ensure</w:t>
      </w:r>
      <w:r w:rsidR="002755D7">
        <w:rPr>
          <w:color w:val="000000" w:themeColor="text1"/>
        </w:rPr>
        <w:t xml:space="preserve"> </w:t>
      </w:r>
      <w:r w:rsidR="00A759E7" w:rsidRPr="7984BB1B">
        <w:rPr>
          <w:color w:val="000000" w:themeColor="text1"/>
        </w:rPr>
        <w:t>complianc</w:t>
      </w:r>
      <w:r w:rsidR="00A759E7">
        <w:rPr>
          <w:color w:val="000000" w:themeColor="text1"/>
        </w:rPr>
        <w:t>e</w:t>
      </w:r>
      <w:r w:rsidR="00A759E7" w:rsidRPr="7984BB1B">
        <w:rPr>
          <w:color w:val="000000" w:themeColor="text1"/>
        </w:rPr>
        <w:t xml:space="preserve"> with the Building Regulations and associated legislation, support service performance, mentor surveyors, and contribute to strategic service development.</w:t>
      </w:r>
    </w:p>
    <w:p w14:paraId="15DA1E76" w14:textId="77777777" w:rsidR="00BF50DD" w:rsidRDefault="00BF50DD" w:rsidP="00A759E7">
      <w:pPr>
        <w:spacing w:before="7" w:after="1"/>
        <w:ind w:left="720"/>
        <w:rPr>
          <w:color w:val="000000" w:themeColor="text1"/>
        </w:rPr>
      </w:pPr>
    </w:p>
    <w:p w14:paraId="5B97EABB" w14:textId="7644A5BC" w:rsidR="00CB32E4" w:rsidRDefault="0033422E" w:rsidP="00A759E7">
      <w:pPr>
        <w:spacing w:before="7" w:after="1"/>
        <w:ind w:left="720"/>
        <w:rPr>
          <w:color w:val="000000" w:themeColor="text1"/>
        </w:rPr>
      </w:pPr>
      <w:r w:rsidRPr="0033422E">
        <w:rPr>
          <w:color w:val="000000" w:themeColor="text1"/>
        </w:rPr>
        <w:t xml:space="preserve">To support the </w:t>
      </w:r>
      <w:r>
        <w:rPr>
          <w:color w:val="000000" w:themeColor="text1"/>
        </w:rPr>
        <w:t>Building Control</w:t>
      </w:r>
      <w:r w:rsidRPr="0033422E">
        <w:rPr>
          <w:color w:val="000000" w:themeColor="text1"/>
        </w:rPr>
        <w:t xml:space="preserve"> Manager in managing the Council’s strategic role, primarily the </w:t>
      </w:r>
      <w:r w:rsidR="00205C10">
        <w:rPr>
          <w:color w:val="000000" w:themeColor="text1"/>
        </w:rPr>
        <w:t>requirements of the Building Act 1984 and the Building Safety Re</w:t>
      </w:r>
      <w:r w:rsidR="008B278B">
        <w:rPr>
          <w:color w:val="000000" w:themeColor="text1"/>
        </w:rPr>
        <w:t>gulator</w:t>
      </w:r>
      <w:r w:rsidRPr="0033422E">
        <w:rPr>
          <w:color w:val="000000" w:themeColor="text1"/>
        </w:rPr>
        <w:t>.</w:t>
      </w:r>
    </w:p>
    <w:p w14:paraId="68BC48B6" w14:textId="77777777" w:rsidR="0033422E" w:rsidRDefault="0033422E" w:rsidP="00A759E7">
      <w:pPr>
        <w:spacing w:before="7" w:after="1"/>
        <w:ind w:left="720"/>
        <w:rPr>
          <w:color w:val="000000" w:themeColor="text1"/>
        </w:rPr>
      </w:pPr>
    </w:p>
    <w:p w14:paraId="7419A669" w14:textId="222E0C3B" w:rsidR="00BF50DD" w:rsidRPr="007307BE" w:rsidRDefault="00BF50DD" w:rsidP="00A759E7">
      <w:pPr>
        <w:spacing w:before="7" w:after="1"/>
        <w:ind w:left="720"/>
        <w:rPr>
          <w:color w:val="000000" w:themeColor="text1"/>
        </w:rPr>
      </w:pPr>
      <w:r w:rsidRPr="00BF50DD">
        <w:rPr>
          <w:color w:val="000000" w:themeColor="text1"/>
        </w:rPr>
        <w:t xml:space="preserve">Principal posts at equivalent level in all Directorates as required with </w:t>
      </w:r>
      <w:proofErr w:type="gramStart"/>
      <w:r w:rsidRPr="00BF50DD">
        <w:rPr>
          <w:color w:val="000000" w:themeColor="text1"/>
        </w:rPr>
        <w:t>particular reference</w:t>
      </w:r>
      <w:proofErr w:type="gramEnd"/>
      <w:r w:rsidRPr="00BF50DD">
        <w:rPr>
          <w:color w:val="000000" w:themeColor="text1"/>
        </w:rPr>
        <w:t xml:space="preserve"> to: Community and Economic Development, Housing, Transportation.   Wide contact with public, private and voluntary sector organisations external to the Council, including officer groups of regional groups.</w:t>
      </w:r>
    </w:p>
    <w:p w14:paraId="20F8D45D" w14:textId="335227E3" w:rsidR="007307BE" w:rsidRPr="007307BE" w:rsidRDefault="007307BE" w:rsidP="7984BB1B">
      <w:pPr>
        <w:pStyle w:val="BodyText"/>
        <w:spacing w:before="7" w:after="1"/>
        <w:ind w:left="720"/>
        <w:rPr>
          <w:b/>
          <w:bCs/>
          <w:sz w:val="24"/>
          <w:szCs w:val="24"/>
        </w:rPr>
      </w:pPr>
    </w:p>
    <w:tbl>
      <w:tblPr>
        <w:tblW w:w="0" w:type="auto"/>
        <w:tblInd w:w="1022"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Key Duties and Frequency of Task Table"/>
        <w:tblDescription w:val="This table demonstrates the Key Duties and Responsibilites for the role, then the frequency of this task being completed. "/>
      </w:tblPr>
      <w:tblGrid>
        <w:gridCol w:w="7478"/>
        <w:gridCol w:w="2835"/>
      </w:tblGrid>
      <w:tr w:rsidR="00831D2B" w14:paraId="2633EF86" w14:textId="77777777" w:rsidTr="7984BB1B">
        <w:trPr>
          <w:trHeight w:val="796"/>
          <w:tblHeader/>
        </w:trPr>
        <w:tc>
          <w:tcPr>
            <w:tcW w:w="7478" w:type="dxa"/>
            <w:tcBorders>
              <w:top w:val="single" w:sz="4" w:space="0" w:color="auto"/>
              <w:left w:val="single" w:sz="4" w:space="0" w:color="auto"/>
              <w:bottom w:val="single" w:sz="4" w:space="0" w:color="auto"/>
              <w:right w:val="single" w:sz="4" w:space="0" w:color="auto"/>
            </w:tcBorders>
          </w:tcPr>
          <w:p w14:paraId="2633EF83" w14:textId="77777777" w:rsidR="00831D2B" w:rsidRPr="007371BE" w:rsidRDefault="00831D2B" w:rsidP="005F2938">
            <w:pPr>
              <w:pStyle w:val="Heading2"/>
              <w:spacing w:before="166"/>
              <w:ind w:left="0"/>
            </w:pPr>
            <w:r w:rsidRPr="007371BE">
              <w:t>Key Duties and Responsibilities</w:t>
            </w:r>
          </w:p>
          <w:p w14:paraId="2633EF84" w14:textId="77777777" w:rsidR="00831D2B" w:rsidRPr="007371BE" w:rsidRDefault="00831D2B" w:rsidP="005F2938"/>
        </w:tc>
        <w:tc>
          <w:tcPr>
            <w:tcW w:w="2835" w:type="dxa"/>
            <w:tcBorders>
              <w:top w:val="single" w:sz="4" w:space="0" w:color="auto"/>
              <w:left w:val="single" w:sz="4" w:space="0" w:color="auto"/>
              <w:bottom w:val="single" w:sz="4" w:space="0" w:color="auto"/>
              <w:right w:val="single" w:sz="4" w:space="0" w:color="auto"/>
            </w:tcBorders>
          </w:tcPr>
          <w:p w14:paraId="2633EF85" w14:textId="77777777" w:rsidR="00831D2B" w:rsidRPr="007371BE" w:rsidRDefault="00831D2B" w:rsidP="005F2938">
            <w:pPr>
              <w:pStyle w:val="Heading2"/>
              <w:spacing w:before="166"/>
              <w:ind w:left="0"/>
            </w:pPr>
            <w:r>
              <w:t>Frequency of Task</w:t>
            </w:r>
          </w:p>
        </w:tc>
      </w:tr>
      <w:tr w:rsidR="00837F5F" w14:paraId="5D0F9139" w14:textId="77777777" w:rsidTr="7984BB1B">
        <w:trPr>
          <w:trHeight w:val="796"/>
        </w:trPr>
        <w:tc>
          <w:tcPr>
            <w:tcW w:w="7478" w:type="dxa"/>
            <w:tcBorders>
              <w:top w:val="single" w:sz="4" w:space="0" w:color="auto"/>
              <w:left w:val="single" w:sz="4" w:space="0" w:color="auto"/>
              <w:bottom w:val="single" w:sz="4" w:space="0" w:color="auto"/>
              <w:right w:val="single" w:sz="4" w:space="0" w:color="auto"/>
            </w:tcBorders>
          </w:tcPr>
          <w:p w14:paraId="5D210BF7" w14:textId="275AE0C1" w:rsidR="00837F5F" w:rsidRPr="00837F5F" w:rsidRDefault="4B4A7250" w:rsidP="7984BB1B">
            <w:pPr>
              <w:rPr>
                <w:color w:val="000000" w:themeColor="text1"/>
              </w:rPr>
            </w:pPr>
            <w:r w:rsidRPr="7984BB1B">
              <w:rPr>
                <w:color w:val="000000" w:themeColor="text1"/>
              </w:rPr>
              <w:t>Technical Leadership</w:t>
            </w:r>
          </w:p>
          <w:p w14:paraId="119EA74A" w14:textId="2DB2715B" w:rsidR="00837F5F" w:rsidRPr="00837F5F" w:rsidRDefault="00837F5F" w:rsidP="7984BB1B">
            <w:pPr>
              <w:rPr>
                <w:color w:val="000000" w:themeColor="text1"/>
              </w:rPr>
            </w:pPr>
          </w:p>
          <w:p w14:paraId="6619E1B4" w14:textId="17F6F0D9" w:rsidR="00596134" w:rsidRDefault="4B4A7250" w:rsidP="7984BB1B">
            <w:pPr>
              <w:rPr>
                <w:color w:val="000000" w:themeColor="text1"/>
              </w:rPr>
            </w:pPr>
            <w:r w:rsidRPr="7984BB1B">
              <w:rPr>
                <w:color w:val="000000" w:themeColor="text1"/>
              </w:rPr>
              <w:t xml:space="preserve">- </w:t>
            </w:r>
            <w:r w:rsidR="00596134">
              <w:rPr>
                <w:color w:val="000000" w:themeColor="text1"/>
              </w:rPr>
              <w:t xml:space="preserve">Directly responsible for the </w:t>
            </w:r>
            <w:proofErr w:type="gramStart"/>
            <w:r w:rsidR="001C3735">
              <w:rPr>
                <w:color w:val="000000" w:themeColor="text1"/>
              </w:rPr>
              <w:t>day to day</w:t>
            </w:r>
            <w:proofErr w:type="gramEnd"/>
            <w:r w:rsidR="001C3735">
              <w:rPr>
                <w:color w:val="000000" w:themeColor="text1"/>
              </w:rPr>
              <w:t xml:space="preserve"> activities</w:t>
            </w:r>
            <w:r w:rsidR="00C344FC">
              <w:rPr>
                <w:color w:val="000000" w:themeColor="text1"/>
              </w:rPr>
              <w:t xml:space="preserve"> of</w:t>
            </w:r>
            <w:r w:rsidR="00A349CF">
              <w:rPr>
                <w:color w:val="000000" w:themeColor="text1"/>
              </w:rPr>
              <w:t xml:space="preserve"> the Senior Surveyors</w:t>
            </w:r>
            <w:r w:rsidR="00B11ABF">
              <w:rPr>
                <w:color w:val="000000" w:themeColor="text1"/>
              </w:rPr>
              <w:t>, and other professional and technical staff within the Building Control Team</w:t>
            </w:r>
          </w:p>
          <w:p w14:paraId="2DBE758B" w14:textId="02FE88EB" w:rsidR="00837F5F" w:rsidRPr="00837F5F" w:rsidRDefault="00596134" w:rsidP="7984BB1B">
            <w:pPr>
              <w:rPr>
                <w:color w:val="000000" w:themeColor="text1"/>
              </w:rPr>
            </w:pPr>
            <w:r>
              <w:rPr>
                <w:color w:val="000000" w:themeColor="text1"/>
              </w:rPr>
              <w:t xml:space="preserve">- </w:t>
            </w:r>
            <w:r w:rsidR="004C5C73" w:rsidRPr="004C5C73">
              <w:rPr>
                <w:color w:val="000000" w:themeColor="text1"/>
              </w:rPr>
              <w:t xml:space="preserve">Leading specific </w:t>
            </w:r>
            <w:r w:rsidR="00DE509B">
              <w:rPr>
                <w:color w:val="000000" w:themeColor="text1"/>
              </w:rPr>
              <w:t xml:space="preserve">projects including </w:t>
            </w:r>
            <w:r w:rsidR="00DE509B" w:rsidRPr="7984BB1B">
              <w:rPr>
                <w:color w:val="000000" w:themeColor="text1"/>
              </w:rPr>
              <w:t>complex, high-risk, or specialist building projects</w:t>
            </w:r>
            <w:r w:rsidR="00883A9E">
              <w:rPr>
                <w:color w:val="000000" w:themeColor="text1"/>
              </w:rPr>
              <w:t>. M</w:t>
            </w:r>
            <w:r w:rsidR="004C5C73" w:rsidRPr="004C5C73">
              <w:rPr>
                <w:color w:val="000000" w:themeColor="text1"/>
              </w:rPr>
              <w:t>anaging the input of other professional and technical officers to ensure that work is delivered to meet targets.</w:t>
            </w:r>
            <w:r w:rsidR="00043018">
              <w:rPr>
                <w:color w:val="000000" w:themeColor="text1"/>
              </w:rPr>
              <w:t xml:space="preserve"> to ensure the requirements of the Bui</w:t>
            </w:r>
            <w:r w:rsidR="00ED71D5">
              <w:rPr>
                <w:color w:val="000000" w:themeColor="text1"/>
              </w:rPr>
              <w:t>lding Act 1984 are met.</w:t>
            </w:r>
          </w:p>
          <w:p w14:paraId="2FFC1C0D" w14:textId="269E148D" w:rsidR="00837F5F" w:rsidRPr="00837F5F" w:rsidRDefault="4B4A7250" w:rsidP="7984BB1B">
            <w:pPr>
              <w:rPr>
                <w:color w:val="000000" w:themeColor="text1"/>
              </w:rPr>
            </w:pPr>
            <w:r w:rsidRPr="7984BB1B">
              <w:rPr>
                <w:color w:val="000000" w:themeColor="text1"/>
              </w:rPr>
              <w:t>- Provide expert technical advice on complex structural, fire safety, and compliance matters</w:t>
            </w:r>
          </w:p>
          <w:p w14:paraId="41977159" w14:textId="490B4572" w:rsidR="00837F5F" w:rsidRPr="00837F5F" w:rsidRDefault="4B4A7250" w:rsidP="7984BB1B">
            <w:pPr>
              <w:rPr>
                <w:color w:val="000000" w:themeColor="text1"/>
              </w:rPr>
            </w:pPr>
            <w:r w:rsidRPr="7984BB1B">
              <w:rPr>
                <w:color w:val="000000" w:themeColor="text1"/>
              </w:rPr>
              <w:t>- Oversee assessment, checking, and approval of full plans applications, building notices, and initial notices</w:t>
            </w:r>
          </w:p>
          <w:p w14:paraId="4DF8C2D2" w14:textId="7DECD9E9" w:rsidR="00837F5F" w:rsidRPr="00837F5F" w:rsidRDefault="4B4A7250" w:rsidP="7984BB1B">
            <w:pPr>
              <w:rPr>
                <w:color w:val="000000" w:themeColor="text1"/>
              </w:rPr>
            </w:pPr>
            <w:r w:rsidRPr="7984BB1B">
              <w:rPr>
                <w:color w:val="000000" w:themeColor="text1"/>
              </w:rPr>
              <w:t>- Provide peer review for surveyors’ determinations and assessments</w:t>
            </w:r>
          </w:p>
          <w:p w14:paraId="46531A9E" w14:textId="60F4A90B" w:rsidR="00837F5F" w:rsidRPr="00837F5F" w:rsidRDefault="00837F5F" w:rsidP="7984BB1B"/>
        </w:tc>
        <w:tc>
          <w:tcPr>
            <w:tcW w:w="2835" w:type="dxa"/>
            <w:tcBorders>
              <w:top w:val="single" w:sz="4" w:space="0" w:color="auto"/>
              <w:left w:val="single" w:sz="4" w:space="0" w:color="auto"/>
              <w:bottom w:val="single" w:sz="4" w:space="0" w:color="auto"/>
              <w:right w:val="single" w:sz="4" w:space="0" w:color="auto"/>
            </w:tcBorders>
          </w:tcPr>
          <w:p w14:paraId="7D310812" w14:textId="2FFA1719" w:rsidR="00837F5F" w:rsidRDefault="00837F5F" w:rsidP="00223B9D">
            <w:pPr>
              <w:pStyle w:val="ListParagraph"/>
              <w:numPr>
                <w:ilvl w:val="0"/>
                <w:numId w:val="29"/>
              </w:numPr>
            </w:pPr>
            <w:r w:rsidRPr="00837F5F">
              <w:t>Daily</w:t>
            </w:r>
          </w:p>
        </w:tc>
      </w:tr>
      <w:tr w:rsidR="00C921E3" w14:paraId="00F094C7" w14:textId="77777777" w:rsidTr="7984BB1B">
        <w:trPr>
          <w:trHeight w:val="796"/>
        </w:trPr>
        <w:tc>
          <w:tcPr>
            <w:tcW w:w="7478" w:type="dxa"/>
            <w:tcBorders>
              <w:top w:val="single" w:sz="4" w:space="0" w:color="auto"/>
              <w:left w:val="single" w:sz="4" w:space="0" w:color="auto"/>
              <w:bottom w:val="single" w:sz="4" w:space="0" w:color="auto"/>
              <w:right w:val="single" w:sz="4" w:space="0" w:color="auto"/>
            </w:tcBorders>
          </w:tcPr>
          <w:p w14:paraId="0C451B2A" w14:textId="71962E45" w:rsidR="00C921E3" w:rsidRPr="008A79A0" w:rsidRDefault="55B6EC9E" w:rsidP="7984BB1B">
            <w:pPr>
              <w:rPr>
                <w:color w:val="000000" w:themeColor="text1"/>
              </w:rPr>
            </w:pPr>
            <w:r w:rsidRPr="7984BB1B">
              <w:rPr>
                <w:color w:val="000000" w:themeColor="text1"/>
              </w:rPr>
              <w:lastRenderedPageBreak/>
              <w:t>Inspections &amp; Site Management</w:t>
            </w:r>
          </w:p>
          <w:p w14:paraId="1D192BD9" w14:textId="020B21C0" w:rsidR="00C921E3" w:rsidRPr="008A79A0" w:rsidRDefault="00C921E3" w:rsidP="7984BB1B">
            <w:pPr>
              <w:rPr>
                <w:color w:val="000000" w:themeColor="text1"/>
              </w:rPr>
            </w:pPr>
          </w:p>
          <w:p w14:paraId="3407C4E5" w14:textId="4AE0C3CA" w:rsidR="00C921E3" w:rsidRPr="008A79A0" w:rsidRDefault="55B6EC9E" w:rsidP="7984BB1B">
            <w:pPr>
              <w:rPr>
                <w:color w:val="000000" w:themeColor="text1"/>
              </w:rPr>
            </w:pPr>
            <w:r w:rsidRPr="7984BB1B">
              <w:rPr>
                <w:color w:val="000000" w:themeColor="text1"/>
              </w:rPr>
              <w:t>- Conduct inspections for major or high-risk developments</w:t>
            </w:r>
          </w:p>
          <w:p w14:paraId="180D0B07" w14:textId="0088CC09" w:rsidR="00C921E3" w:rsidRPr="008A79A0" w:rsidRDefault="55B6EC9E" w:rsidP="7984BB1B">
            <w:pPr>
              <w:rPr>
                <w:color w:val="000000" w:themeColor="text1"/>
              </w:rPr>
            </w:pPr>
            <w:r w:rsidRPr="7984BB1B">
              <w:rPr>
                <w:color w:val="000000" w:themeColor="text1"/>
              </w:rPr>
              <w:t>- Ensure compliance with Building Regulations, British Standards, and industry best practice</w:t>
            </w:r>
          </w:p>
          <w:p w14:paraId="3991F4F6" w14:textId="3A844E2C" w:rsidR="00C921E3" w:rsidRPr="008A79A0" w:rsidRDefault="55B6EC9E" w:rsidP="7984BB1B">
            <w:pPr>
              <w:rPr>
                <w:color w:val="000000" w:themeColor="text1"/>
              </w:rPr>
            </w:pPr>
            <w:r w:rsidRPr="7984BB1B">
              <w:rPr>
                <w:color w:val="000000" w:themeColor="text1"/>
              </w:rPr>
              <w:t>- Identify contraventions and specify remedial works</w:t>
            </w:r>
          </w:p>
          <w:p w14:paraId="2C4D4ED7" w14:textId="78269D59" w:rsidR="00C921E3" w:rsidRPr="008A79A0" w:rsidRDefault="55B6EC9E" w:rsidP="7984BB1B">
            <w:pPr>
              <w:rPr>
                <w:color w:val="000000" w:themeColor="text1"/>
              </w:rPr>
            </w:pPr>
            <w:r w:rsidRPr="7984BB1B">
              <w:rPr>
                <w:color w:val="000000" w:themeColor="text1"/>
              </w:rPr>
              <w:t>- Produce detailed site records, inspection notes, and reports</w:t>
            </w:r>
          </w:p>
          <w:p w14:paraId="170ECBE7" w14:textId="6B199D91" w:rsidR="00C921E3" w:rsidRPr="008A79A0" w:rsidRDefault="00C921E3" w:rsidP="7984BB1B"/>
        </w:tc>
        <w:tc>
          <w:tcPr>
            <w:tcW w:w="2835" w:type="dxa"/>
            <w:tcBorders>
              <w:top w:val="single" w:sz="4" w:space="0" w:color="auto"/>
              <w:left w:val="single" w:sz="4" w:space="0" w:color="auto"/>
              <w:bottom w:val="single" w:sz="4" w:space="0" w:color="auto"/>
              <w:right w:val="single" w:sz="4" w:space="0" w:color="auto"/>
            </w:tcBorders>
          </w:tcPr>
          <w:p w14:paraId="2DB12BF8" w14:textId="6656E4C9" w:rsidR="00C921E3" w:rsidRPr="00837F5F" w:rsidRDefault="00B96193" w:rsidP="00223B9D">
            <w:pPr>
              <w:pStyle w:val="ListParagraph"/>
              <w:numPr>
                <w:ilvl w:val="0"/>
                <w:numId w:val="29"/>
              </w:numPr>
            </w:pPr>
            <w:r w:rsidRPr="00B96193">
              <w:t>Daily</w:t>
            </w:r>
          </w:p>
        </w:tc>
      </w:tr>
      <w:tr w:rsidR="00C921E3" w14:paraId="2633EF8F" w14:textId="77777777" w:rsidTr="7984BB1B">
        <w:trPr>
          <w:trHeight w:val="849"/>
        </w:trPr>
        <w:tc>
          <w:tcPr>
            <w:tcW w:w="7478" w:type="dxa"/>
            <w:tcBorders>
              <w:top w:val="single" w:sz="4" w:space="0" w:color="auto"/>
              <w:left w:val="single" w:sz="4" w:space="0" w:color="auto"/>
              <w:bottom w:val="single" w:sz="4" w:space="0" w:color="auto"/>
              <w:right w:val="single" w:sz="4" w:space="0" w:color="auto"/>
            </w:tcBorders>
          </w:tcPr>
          <w:p w14:paraId="0636B9DA" w14:textId="5C96FF7C" w:rsidR="00C921E3" w:rsidRDefault="14B1D8B7" w:rsidP="7984BB1B">
            <w:pPr>
              <w:rPr>
                <w:color w:val="000000" w:themeColor="text1"/>
              </w:rPr>
            </w:pPr>
            <w:r w:rsidRPr="7984BB1B">
              <w:rPr>
                <w:color w:val="000000" w:themeColor="text1"/>
              </w:rPr>
              <w:t>Dangerous Structures &amp; Enforcement</w:t>
            </w:r>
          </w:p>
          <w:p w14:paraId="05517F2E" w14:textId="747D38CC" w:rsidR="00C921E3" w:rsidRDefault="00C921E3" w:rsidP="7984BB1B">
            <w:pPr>
              <w:rPr>
                <w:color w:val="000000" w:themeColor="text1"/>
              </w:rPr>
            </w:pPr>
          </w:p>
          <w:p w14:paraId="6591E059" w14:textId="06F0943D" w:rsidR="00C921E3" w:rsidRDefault="14B1D8B7" w:rsidP="7984BB1B">
            <w:pPr>
              <w:rPr>
                <w:color w:val="000000" w:themeColor="text1"/>
              </w:rPr>
            </w:pPr>
            <w:r w:rsidRPr="7984BB1B">
              <w:rPr>
                <w:color w:val="000000" w:themeColor="text1"/>
              </w:rPr>
              <w:t xml:space="preserve">- Lead investigations into dangerous structures, unauthorised works, and contraventions with the </w:t>
            </w:r>
            <w:r w:rsidR="002A5C6D">
              <w:rPr>
                <w:color w:val="000000" w:themeColor="text1"/>
              </w:rPr>
              <w:t>D</w:t>
            </w:r>
            <w:r w:rsidRPr="7984BB1B">
              <w:rPr>
                <w:color w:val="000000" w:themeColor="text1"/>
              </w:rPr>
              <w:t xml:space="preserve">angerous </w:t>
            </w:r>
            <w:r w:rsidR="002A5C6D">
              <w:rPr>
                <w:color w:val="000000" w:themeColor="text1"/>
              </w:rPr>
              <w:t>S</w:t>
            </w:r>
            <w:r w:rsidRPr="7984BB1B">
              <w:rPr>
                <w:color w:val="000000" w:themeColor="text1"/>
              </w:rPr>
              <w:t xml:space="preserve">tructures </w:t>
            </w:r>
            <w:r w:rsidR="002A5C6D">
              <w:rPr>
                <w:color w:val="000000" w:themeColor="text1"/>
              </w:rPr>
              <w:t>O</w:t>
            </w:r>
            <w:r w:rsidRPr="7984BB1B">
              <w:rPr>
                <w:color w:val="000000" w:themeColor="text1"/>
              </w:rPr>
              <w:t>fficer</w:t>
            </w:r>
          </w:p>
          <w:p w14:paraId="66CD9405" w14:textId="158FC764" w:rsidR="00C921E3" w:rsidRDefault="14B1D8B7" w:rsidP="7984BB1B">
            <w:pPr>
              <w:rPr>
                <w:color w:val="000000" w:themeColor="text1"/>
              </w:rPr>
            </w:pPr>
            <w:r w:rsidRPr="7984BB1B">
              <w:rPr>
                <w:color w:val="000000" w:themeColor="text1"/>
              </w:rPr>
              <w:t xml:space="preserve">- Serve statutory notices and prepare evidence for prosecutions </w:t>
            </w:r>
            <w:r w:rsidR="002A5C6D">
              <w:rPr>
                <w:color w:val="000000" w:themeColor="text1"/>
              </w:rPr>
              <w:t xml:space="preserve">in conjunction </w:t>
            </w:r>
            <w:r w:rsidRPr="7984BB1B">
              <w:rPr>
                <w:color w:val="000000" w:themeColor="text1"/>
              </w:rPr>
              <w:t>with</w:t>
            </w:r>
            <w:r w:rsidR="002A5C6D">
              <w:rPr>
                <w:color w:val="000000" w:themeColor="text1"/>
              </w:rPr>
              <w:t xml:space="preserve"> the D</w:t>
            </w:r>
            <w:r w:rsidRPr="7984BB1B">
              <w:rPr>
                <w:color w:val="000000" w:themeColor="text1"/>
              </w:rPr>
              <w:t xml:space="preserve">angerous </w:t>
            </w:r>
            <w:r w:rsidR="002A5C6D">
              <w:rPr>
                <w:color w:val="000000" w:themeColor="text1"/>
              </w:rPr>
              <w:t>S</w:t>
            </w:r>
            <w:r w:rsidRPr="7984BB1B">
              <w:rPr>
                <w:color w:val="000000" w:themeColor="text1"/>
              </w:rPr>
              <w:t xml:space="preserve">tructures </w:t>
            </w:r>
            <w:r w:rsidR="002A5C6D">
              <w:rPr>
                <w:color w:val="000000" w:themeColor="text1"/>
              </w:rPr>
              <w:t>O</w:t>
            </w:r>
            <w:r w:rsidRPr="7984BB1B">
              <w:rPr>
                <w:color w:val="000000" w:themeColor="text1"/>
              </w:rPr>
              <w:t>fficer</w:t>
            </w:r>
          </w:p>
          <w:p w14:paraId="5400CEBC" w14:textId="2A5C4ADB" w:rsidR="00C921E3" w:rsidRDefault="14B1D8B7" w:rsidP="7984BB1B">
            <w:pPr>
              <w:rPr>
                <w:color w:val="000000" w:themeColor="text1"/>
              </w:rPr>
            </w:pPr>
            <w:r w:rsidRPr="7984BB1B">
              <w:rPr>
                <w:color w:val="000000" w:themeColor="text1"/>
              </w:rPr>
              <w:t>- Liaise with emergency services during incidents with the dangerous structures officer</w:t>
            </w:r>
          </w:p>
          <w:p w14:paraId="2633EF8D" w14:textId="51404334" w:rsidR="00C921E3" w:rsidRDefault="00C921E3" w:rsidP="7984BB1B"/>
        </w:tc>
        <w:tc>
          <w:tcPr>
            <w:tcW w:w="2835" w:type="dxa"/>
            <w:tcBorders>
              <w:top w:val="single" w:sz="4" w:space="0" w:color="auto"/>
              <w:left w:val="single" w:sz="4" w:space="0" w:color="auto"/>
              <w:bottom w:val="single" w:sz="4" w:space="0" w:color="auto"/>
              <w:right w:val="single" w:sz="4" w:space="0" w:color="auto"/>
            </w:tcBorders>
          </w:tcPr>
          <w:p w14:paraId="2633EF8E" w14:textId="6C21B839" w:rsidR="00C921E3" w:rsidRDefault="14B1D8B7" w:rsidP="00C921E3">
            <w:pPr>
              <w:pStyle w:val="ListParagraph"/>
              <w:numPr>
                <w:ilvl w:val="0"/>
                <w:numId w:val="27"/>
              </w:numPr>
            </w:pPr>
            <w:r>
              <w:t>As and when required</w:t>
            </w:r>
          </w:p>
        </w:tc>
      </w:tr>
      <w:tr w:rsidR="00C921E3" w14:paraId="2633EF92" w14:textId="77777777" w:rsidTr="7984BB1B">
        <w:trPr>
          <w:trHeight w:val="849"/>
        </w:trPr>
        <w:tc>
          <w:tcPr>
            <w:tcW w:w="7478" w:type="dxa"/>
            <w:tcBorders>
              <w:top w:val="single" w:sz="4" w:space="0" w:color="auto"/>
              <w:left w:val="single" w:sz="4" w:space="0" w:color="auto"/>
              <w:bottom w:val="single" w:sz="4" w:space="0" w:color="auto"/>
              <w:right w:val="single" w:sz="4" w:space="0" w:color="auto"/>
            </w:tcBorders>
          </w:tcPr>
          <w:p w14:paraId="704F6215" w14:textId="610679FE" w:rsidR="00C921E3" w:rsidRPr="003C2C5C" w:rsidRDefault="6984A90E" w:rsidP="7984BB1B">
            <w:pPr>
              <w:rPr>
                <w:color w:val="000000" w:themeColor="text1"/>
              </w:rPr>
            </w:pPr>
            <w:r w:rsidRPr="7984BB1B">
              <w:rPr>
                <w:color w:val="000000" w:themeColor="text1"/>
              </w:rPr>
              <w:t>Consultancy &amp; Commercial Services</w:t>
            </w:r>
          </w:p>
          <w:p w14:paraId="35AAEB07" w14:textId="2AB5E1B2" w:rsidR="00C921E3" w:rsidRPr="003C2C5C" w:rsidRDefault="00C921E3" w:rsidP="7984BB1B">
            <w:pPr>
              <w:rPr>
                <w:color w:val="000000" w:themeColor="text1"/>
              </w:rPr>
            </w:pPr>
          </w:p>
          <w:p w14:paraId="07D99DD3" w14:textId="6D8A27F9" w:rsidR="00C921E3" w:rsidRPr="003C2C5C" w:rsidRDefault="6984A90E" w:rsidP="7984BB1B">
            <w:pPr>
              <w:rPr>
                <w:color w:val="000000" w:themeColor="text1"/>
              </w:rPr>
            </w:pPr>
            <w:r w:rsidRPr="7984BB1B">
              <w:rPr>
                <w:color w:val="000000" w:themeColor="text1"/>
              </w:rPr>
              <w:t>- Provide pre-application advice and technical consultancy</w:t>
            </w:r>
          </w:p>
          <w:p w14:paraId="639A3FD8" w14:textId="4B649E57" w:rsidR="00C921E3" w:rsidRPr="003C2C5C" w:rsidRDefault="6984A90E" w:rsidP="7984BB1B">
            <w:pPr>
              <w:rPr>
                <w:color w:val="000000" w:themeColor="text1"/>
              </w:rPr>
            </w:pPr>
            <w:r w:rsidRPr="7984BB1B">
              <w:rPr>
                <w:color w:val="000000" w:themeColor="text1"/>
              </w:rPr>
              <w:t>- Promote the service to developers and professionals</w:t>
            </w:r>
          </w:p>
          <w:p w14:paraId="1EB48EFB" w14:textId="77777777" w:rsidR="00C921E3" w:rsidRDefault="6984A90E" w:rsidP="7984BB1B">
            <w:pPr>
              <w:rPr>
                <w:color w:val="000000" w:themeColor="text1"/>
              </w:rPr>
            </w:pPr>
            <w:r w:rsidRPr="7984BB1B">
              <w:rPr>
                <w:color w:val="000000" w:themeColor="text1"/>
              </w:rPr>
              <w:t>- Support development of commercial building control services</w:t>
            </w:r>
          </w:p>
          <w:p w14:paraId="2633EF90" w14:textId="3F771E3C" w:rsidR="002A5C6D" w:rsidRPr="003C2C5C" w:rsidRDefault="002A5C6D" w:rsidP="7984BB1B">
            <w:pPr>
              <w:rPr>
                <w:color w:val="000000" w:themeColor="text1"/>
              </w:rPr>
            </w:pPr>
          </w:p>
        </w:tc>
        <w:tc>
          <w:tcPr>
            <w:tcW w:w="2835" w:type="dxa"/>
            <w:tcBorders>
              <w:top w:val="single" w:sz="4" w:space="0" w:color="auto"/>
              <w:left w:val="single" w:sz="4" w:space="0" w:color="auto"/>
              <w:bottom w:val="single" w:sz="4" w:space="0" w:color="auto"/>
              <w:right w:val="single" w:sz="4" w:space="0" w:color="auto"/>
            </w:tcBorders>
          </w:tcPr>
          <w:p w14:paraId="2633EF91" w14:textId="027007CC" w:rsidR="00C921E3" w:rsidRPr="003C2C5C" w:rsidRDefault="007307BE" w:rsidP="00C921E3">
            <w:pPr>
              <w:pStyle w:val="ListParagraph"/>
              <w:numPr>
                <w:ilvl w:val="0"/>
                <w:numId w:val="26"/>
              </w:numPr>
              <w:rPr>
                <w:color w:val="404040"/>
              </w:rPr>
            </w:pPr>
            <w:r w:rsidRPr="00B96193">
              <w:t>Daily</w:t>
            </w:r>
          </w:p>
        </w:tc>
      </w:tr>
      <w:tr w:rsidR="00C921E3" w14:paraId="2633EF95" w14:textId="77777777" w:rsidTr="7984BB1B">
        <w:trPr>
          <w:trHeight w:val="833"/>
        </w:trPr>
        <w:tc>
          <w:tcPr>
            <w:tcW w:w="7478" w:type="dxa"/>
            <w:tcBorders>
              <w:top w:val="single" w:sz="4" w:space="0" w:color="auto"/>
              <w:left w:val="single" w:sz="4" w:space="0" w:color="auto"/>
              <w:bottom w:val="single" w:sz="4" w:space="0" w:color="auto"/>
              <w:right w:val="single" w:sz="4" w:space="0" w:color="auto"/>
            </w:tcBorders>
          </w:tcPr>
          <w:p w14:paraId="65539F1F" w14:textId="48826339" w:rsidR="00C921E3" w:rsidRDefault="4D9C3370" w:rsidP="7984BB1B">
            <w:pPr>
              <w:rPr>
                <w:color w:val="000000" w:themeColor="text1"/>
              </w:rPr>
            </w:pPr>
            <w:r w:rsidRPr="7984BB1B">
              <w:rPr>
                <w:color w:val="000000" w:themeColor="text1"/>
              </w:rPr>
              <w:t>Team Leadership &amp; Staff Development</w:t>
            </w:r>
          </w:p>
          <w:p w14:paraId="4D32A609" w14:textId="5A6AF107" w:rsidR="00C921E3" w:rsidRDefault="00C921E3" w:rsidP="7984BB1B">
            <w:pPr>
              <w:rPr>
                <w:color w:val="000000" w:themeColor="text1"/>
              </w:rPr>
            </w:pPr>
          </w:p>
          <w:p w14:paraId="21F3B975" w14:textId="60969778" w:rsidR="00C921E3" w:rsidRDefault="4D9C3370" w:rsidP="7984BB1B">
            <w:pPr>
              <w:rPr>
                <w:color w:val="000000" w:themeColor="text1"/>
              </w:rPr>
            </w:pPr>
            <w:r w:rsidRPr="7984BB1B">
              <w:rPr>
                <w:color w:val="000000" w:themeColor="text1"/>
              </w:rPr>
              <w:t>- Mentor and support Building Control Surveyors and trainees</w:t>
            </w:r>
          </w:p>
          <w:p w14:paraId="1BFF76C0" w14:textId="2D290DDF" w:rsidR="00C921E3" w:rsidRDefault="4D9C3370" w:rsidP="7984BB1B">
            <w:pPr>
              <w:rPr>
                <w:color w:val="000000" w:themeColor="text1"/>
              </w:rPr>
            </w:pPr>
            <w:r w:rsidRPr="7984BB1B">
              <w:rPr>
                <w:color w:val="000000" w:themeColor="text1"/>
              </w:rPr>
              <w:t>- Provide technical guidance and competency-based support</w:t>
            </w:r>
          </w:p>
          <w:p w14:paraId="1FF4D339" w14:textId="661A71CC" w:rsidR="00C921E3" w:rsidRDefault="4D9C3370" w:rsidP="7984BB1B">
            <w:pPr>
              <w:rPr>
                <w:color w:val="000000" w:themeColor="text1"/>
              </w:rPr>
            </w:pPr>
            <w:r w:rsidRPr="7984BB1B">
              <w:rPr>
                <w:color w:val="000000" w:themeColor="text1"/>
              </w:rPr>
              <w:t>- Assist with performance management and resource planning</w:t>
            </w:r>
          </w:p>
          <w:p w14:paraId="2633EF93" w14:textId="58A3E985" w:rsidR="00C921E3" w:rsidRDefault="00C921E3" w:rsidP="7984BB1B"/>
        </w:tc>
        <w:tc>
          <w:tcPr>
            <w:tcW w:w="2835" w:type="dxa"/>
            <w:tcBorders>
              <w:top w:val="single" w:sz="4" w:space="0" w:color="auto"/>
              <w:left w:val="single" w:sz="4" w:space="0" w:color="auto"/>
              <w:bottom w:val="single" w:sz="4" w:space="0" w:color="auto"/>
              <w:right w:val="single" w:sz="4" w:space="0" w:color="auto"/>
            </w:tcBorders>
          </w:tcPr>
          <w:p w14:paraId="2633EF94" w14:textId="3F78EDD0" w:rsidR="00C921E3" w:rsidRDefault="007307BE" w:rsidP="00C921E3">
            <w:pPr>
              <w:pStyle w:val="ListParagraph"/>
              <w:numPr>
                <w:ilvl w:val="0"/>
                <w:numId w:val="25"/>
              </w:numPr>
            </w:pPr>
            <w:r w:rsidRPr="00B96193">
              <w:t>Daily</w:t>
            </w:r>
          </w:p>
        </w:tc>
      </w:tr>
      <w:tr w:rsidR="00C921E3" w14:paraId="2633EF98" w14:textId="77777777" w:rsidTr="7984BB1B">
        <w:trPr>
          <w:trHeight w:val="884"/>
        </w:trPr>
        <w:tc>
          <w:tcPr>
            <w:tcW w:w="7478" w:type="dxa"/>
            <w:tcBorders>
              <w:top w:val="single" w:sz="4" w:space="0" w:color="auto"/>
              <w:left w:val="single" w:sz="4" w:space="0" w:color="auto"/>
              <w:bottom w:val="single" w:sz="4" w:space="0" w:color="auto"/>
              <w:right w:val="single" w:sz="4" w:space="0" w:color="auto"/>
            </w:tcBorders>
          </w:tcPr>
          <w:p w14:paraId="01BA49E6" w14:textId="58355A26" w:rsidR="00C921E3" w:rsidRDefault="0FFFB037" w:rsidP="7984BB1B">
            <w:pPr>
              <w:rPr>
                <w:color w:val="000000" w:themeColor="text1"/>
              </w:rPr>
            </w:pPr>
            <w:r w:rsidRPr="7984BB1B">
              <w:rPr>
                <w:color w:val="000000" w:themeColor="text1"/>
              </w:rPr>
              <w:t>Partnership &amp; Stakeholder Engagement</w:t>
            </w:r>
          </w:p>
          <w:p w14:paraId="5596F391" w14:textId="2D49E037" w:rsidR="00C921E3" w:rsidRDefault="00C921E3" w:rsidP="7984BB1B">
            <w:pPr>
              <w:rPr>
                <w:color w:val="000000" w:themeColor="text1"/>
              </w:rPr>
            </w:pPr>
          </w:p>
          <w:p w14:paraId="44482C0B" w14:textId="7BBA4032" w:rsidR="00A73A89" w:rsidRPr="003D6C0E" w:rsidRDefault="00AE3474" w:rsidP="003D6C0E">
            <w:pPr>
              <w:widowControl/>
              <w:autoSpaceDE/>
              <w:autoSpaceDN/>
              <w:rPr>
                <w:sz w:val="24"/>
                <w:szCs w:val="24"/>
              </w:rPr>
            </w:pPr>
            <w:r>
              <w:rPr>
                <w:color w:val="000000" w:themeColor="text1"/>
              </w:rPr>
              <w:t xml:space="preserve"> </w:t>
            </w:r>
            <w:r w:rsidR="00A73A89" w:rsidRPr="003D6C0E">
              <w:rPr>
                <w:sz w:val="24"/>
                <w:szCs w:val="24"/>
              </w:rPr>
              <w:t>Liaise, negotiate and co-operate with external bodies, development interests, organisations and consultees to maintain the Council’s knowledge and contacts at an appropriate level for the efficient use of resources and to promote the Authority’s effectiveness.</w:t>
            </w:r>
          </w:p>
          <w:p w14:paraId="1EDC1FD5" w14:textId="4FAD9324" w:rsidR="00450F3E" w:rsidRDefault="001B6093" w:rsidP="7984BB1B">
            <w:pPr>
              <w:rPr>
                <w:color w:val="000000" w:themeColor="text1"/>
              </w:rPr>
            </w:pPr>
            <w:r>
              <w:rPr>
                <w:color w:val="000000" w:themeColor="text1"/>
              </w:rPr>
              <w:t xml:space="preserve">- </w:t>
            </w:r>
            <w:r w:rsidR="00450F3E" w:rsidRPr="00450F3E">
              <w:rPr>
                <w:color w:val="000000" w:themeColor="text1"/>
              </w:rPr>
              <w:t>Representing the Council’s interests in a local and regional context</w:t>
            </w:r>
          </w:p>
          <w:p w14:paraId="24A0647F" w14:textId="2248C143" w:rsidR="00C921E3" w:rsidRDefault="00450F3E" w:rsidP="7984BB1B">
            <w:pPr>
              <w:rPr>
                <w:color w:val="000000" w:themeColor="text1"/>
              </w:rPr>
            </w:pPr>
            <w:r>
              <w:rPr>
                <w:color w:val="000000" w:themeColor="text1"/>
              </w:rPr>
              <w:t xml:space="preserve">- </w:t>
            </w:r>
            <w:r w:rsidR="0FFFB037" w:rsidRPr="7984BB1B">
              <w:rPr>
                <w:color w:val="000000" w:themeColor="text1"/>
              </w:rPr>
              <w:t>Maintain strong relationships with developers, architects, and statutory bodies</w:t>
            </w:r>
          </w:p>
          <w:p w14:paraId="5F5B2220" w14:textId="432CE772" w:rsidR="00C921E3" w:rsidRDefault="0FFFB037" w:rsidP="7984BB1B">
            <w:pPr>
              <w:rPr>
                <w:color w:val="000000" w:themeColor="text1"/>
              </w:rPr>
            </w:pPr>
            <w:r w:rsidRPr="7984BB1B">
              <w:rPr>
                <w:color w:val="000000" w:themeColor="text1"/>
              </w:rPr>
              <w:t>- Represent Building Control at meetings and multi-agency forums</w:t>
            </w:r>
          </w:p>
          <w:p w14:paraId="3AC8B702" w14:textId="73D53132" w:rsidR="00C921E3" w:rsidRDefault="0FFFB037" w:rsidP="7984BB1B">
            <w:pPr>
              <w:rPr>
                <w:color w:val="000000" w:themeColor="text1"/>
              </w:rPr>
            </w:pPr>
            <w:r w:rsidRPr="7984BB1B">
              <w:rPr>
                <w:color w:val="000000" w:themeColor="text1"/>
              </w:rPr>
              <w:t>- Provide advice to councilors and senior managers</w:t>
            </w:r>
          </w:p>
          <w:p w14:paraId="2633EF96" w14:textId="3E5C0BB4" w:rsidR="00C921E3" w:rsidRDefault="00C921E3" w:rsidP="7984BB1B"/>
        </w:tc>
        <w:tc>
          <w:tcPr>
            <w:tcW w:w="2835" w:type="dxa"/>
            <w:tcBorders>
              <w:top w:val="single" w:sz="4" w:space="0" w:color="auto"/>
              <w:left w:val="single" w:sz="4" w:space="0" w:color="auto"/>
              <w:bottom w:val="single" w:sz="4" w:space="0" w:color="auto"/>
              <w:right w:val="single" w:sz="4" w:space="0" w:color="auto"/>
            </w:tcBorders>
          </w:tcPr>
          <w:p w14:paraId="2633EF97" w14:textId="68B2D1C7" w:rsidR="00C921E3" w:rsidRDefault="7B32D4FE" w:rsidP="7984BB1B">
            <w:pPr>
              <w:pStyle w:val="ListParagraph"/>
              <w:numPr>
                <w:ilvl w:val="0"/>
                <w:numId w:val="1"/>
              </w:numPr>
            </w:pPr>
            <w:r>
              <w:t xml:space="preserve"> </w:t>
            </w:r>
            <w:r w:rsidR="007307BE">
              <w:t>Daily</w:t>
            </w:r>
          </w:p>
        </w:tc>
      </w:tr>
      <w:tr w:rsidR="00F313C6" w14:paraId="24C99168" w14:textId="77777777" w:rsidTr="7984BB1B">
        <w:trPr>
          <w:trHeight w:val="884"/>
        </w:trPr>
        <w:tc>
          <w:tcPr>
            <w:tcW w:w="7478" w:type="dxa"/>
            <w:tcBorders>
              <w:top w:val="single" w:sz="4" w:space="0" w:color="auto"/>
              <w:left w:val="single" w:sz="4" w:space="0" w:color="auto"/>
              <w:bottom w:val="single" w:sz="4" w:space="0" w:color="auto"/>
              <w:right w:val="single" w:sz="4" w:space="0" w:color="auto"/>
            </w:tcBorders>
          </w:tcPr>
          <w:p w14:paraId="43F30C2D" w14:textId="14E6C32C" w:rsidR="00F313C6" w:rsidRPr="00F313C6" w:rsidRDefault="0F032DBE" w:rsidP="7984BB1B">
            <w:pPr>
              <w:rPr>
                <w:color w:val="000000" w:themeColor="text1"/>
              </w:rPr>
            </w:pPr>
            <w:r w:rsidRPr="7984BB1B">
              <w:rPr>
                <w:color w:val="000000" w:themeColor="text1"/>
              </w:rPr>
              <w:t>Service Improvement &amp; Governance</w:t>
            </w:r>
          </w:p>
          <w:p w14:paraId="05C07370" w14:textId="1E4E7902" w:rsidR="00F313C6" w:rsidRPr="00F313C6" w:rsidRDefault="00F313C6" w:rsidP="7984BB1B">
            <w:pPr>
              <w:rPr>
                <w:color w:val="000000" w:themeColor="text1"/>
              </w:rPr>
            </w:pPr>
          </w:p>
          <w:p w14:paraId="7CDC3281" w14:textId="4D2100D3" w:rsidR="00F313C6" w:rsidRPr="00F313C6" w:rsidRDefault="0F032DBE" w:rsidP="7984BB1B">
            <w:pPr>
              <w:rPr>
                <w:color w:val="000000" w:themeColor="text1"/>
              </w:rPr>
            </w:pPr>
            <w:r w:rsidRPr="7984BB1B">
              <w:rPr>
                <w:color w:val="000000" w:themeColor="text1"/>
              </w:rPr>
              <w:t xml:space="preserve">- </w:t>
            </w:r>
            <w:r w:rsidR="00CE1271">
              <w:rPr>
                <w:color w:val="000000" w:themeColor="text1"/>
              </w:rPr>
              <w:t xml:space="preserve">Engage with the Building Safety Regulator, maintaining current practice and actively assisting the building control </w:t>
            </w:r>
            <w:proofErr w:type="gramStart"/>
            <w:r w:rsidR="00CE1271">
              <w:rPr>
                <w:color w:val="000000" w:themeColor="text1"/>
              </w:rPr>
              <w:t xml:space="preserve">manager </w:t>
            </w:r>
            <w:r w:rsidRPr="7984BB1B">
              <w:rPr>
                <w:color w:val="000000" w:themeColor="text1"/>
              </w:rPr>
              <w:t xml:space="preserve"> with</w:t>
            </w:r>
            <w:proofErr w:type="gramEnd"/>
            <w:r w:rsidRPr="7984BB1B">
              <w:rPr>
                <w:color w:val="000000" w:themeColor="text1"/>
              </w:rPr>
              <w:t xml:space="preserve"> policy development, </w:t>
            </w:r>
            <w:r w:rsidRPr="7984BB1B">
              <w:rPr>
                <w:color w:val="000000" w:themeColor="text1"/>
              </w:rPr>
              <w:lastRenderedPageBreak/>
              <w:t>procedural updates, and service improvements.</w:t>
            </w:r>
          </w:p>
          <w:p w14:paraId="6CC640D1" w14:textId="5974A5BC" w:rsidR="00F313C6" w:rsidRPr="00F313C6" w:rsidRDefault="0F032DBE" w:rsidP="7984BB1B">
            <w:pPr>
              <w:rPr>
                <w:color w:val="000000" w:themeColor="text1"/>
              </w:rPr>
            </w:pPr>
            <w:r w:rsidRPr="7984BB1B">
              <w:rPr>
                <w:color w:val="000000" w:themeColor="text1"/>
              </w:rPr>
              <w:t xml:space="preserve">- </w:t>
            </w:r>
            <w:r w:rsidR="0033535F">
              <w:rPr>
                <w:color w:val="000000" w:themeColor="text1"/>
              </w:rPr>
              <w:t xml:space="preserve">Engage to LABC support services, assist Building Control Manager </w:t>
            </w:r>
            <w:r w:rsidR="003D6C0E">
              <w:rPr>
                <w:color w:val="000000" w:themeColor="text1"/>
              </w:rPr>
              <w:t xml:space="preserve">with </w:t>
            </w:r>
            <w:r w:rsidR="003D6C0E" w:rsidRPr="7984BB1B">
              <w:rPr>
                <w:color w:val="000000" w:themeColor="text1"/>
              </w:rPr>
              <w:t>audit</w:t>
            </w:r>
            <w:r w:rsidRPr="7984BB1B">
              <w:rPr>
                <w:color w:val="000000" w:themeColor="text1"/>
              </w:rPr>
              <w:t xml:space="preserve"> processes and accreditation schemes.</w:t>
            </w:r>
          </w:p>
          <w:p w14:paraId="2D1A3F7C" w14:textId="5538AD8D" w:rsidR="00F313C6" w:rsidRDefault="0F032DBE" w:rsidP="7984BB1B">
            <w:pPr>
              <w:rPr>
                <w:color w:val="000000" w:themeColor="text1"/>
              </w:rPr>
            </w:pPr>
            <w:r w:rsidRPr="7984BB1B">
              <w:rPr>
                <w:color w:val="000000" w:themeColor="text1"/>
              </w:rPr>
              <w:t>- Contribute to digital transformation and process optimisation.</w:t>
            </w:r>
          </w:p>
          <w:p w14:paraId="2D77DEED" w14:textId="6A3E263D" w:rsidR="005412C5" w:rsidRPr="003D6C0E" w:rsidRDefault="005412C5" w:rsidP="003D6C0E">
            <w:pPr>
              <w:widowControl/>
              <w:autoSpaceDE/>
              <w:autoSpaceDN/>
              <w:rPr>
                <w:sz w:val="24"/>
              </w:rPr>
            </w:pPr>
            <w:r>
              <w:rPr>
                <w:color w:val="000000" w:themeColor="text1"/>
              </w:rPr>
              <w:t xml:space="preserve">- </w:t>
            </w:r>
            <w:r w:rsidRPr="003D6C0E">
              <w:rPr>
                <w:sz w:val="24"/>
              </w:rPr>
              <w:t>Advising upon building control policy in statutory and non-statutory contexts including research and analysis for such purposes.</w:t>
            </w:r>
          </w:p>
          <w:p w14:paraId="6AAFEC42" w14:textId="59374483" w:rsidR="005412C5" w:rsidRPr="003D6C0E" w:rsidRDefault="005412C5" w:rsidP="003D6C0E">
            <w:pPr>
              <w:widowControl/>
              <w:autoSpaceDE/>
              <w:autoSpaceDN/>
              <w:rPr>
                <w:sz w:val="24"/>
              </w:rPr>
            </w:pPr>
            <w:r w:rsidRPr="003D6C0E">
              <w:rPr>
                <w:sz w:val="24"/>
              </w:rPr>
              <w:t>- To follow the relevant procedures for ensuring that information and data is collected and recorded accurately thus enabling the production of reliable analyses and reports.</w:t>
            </w:r>
          </w:p>
          <w:p w14:paraId="4858E465" w14:textId="522A697A" w:rsidR="005412C5" w:rsidRPr="00F313C6" w:rsidRDefault="009E194A" w:rsidP="7984BB1B">
            <w:pPr>
              <w:rPr>
                <w:color w:val="000000" w:themeColor="text1"/>
              </w:rPr>
            </w:pPr>
            <w:r>
              <w:rPr>
                <w:color w:val="000000" w:themeColor="text1"/>
              </w:rPr>
              <w:t xml:space="preserve">- </w:t>
            </w:r>
            <w:r w:rsidRPr="009E194A">
              <w:rPr>
                <w:color w:val="000000" w:themeColor="text1"/>
              </w:rPr>
              <w:t>Preparing documents briefs and other studie</w:t>
            </w:r>
            <w:r w:rsidR="005267E7">
              <w:rPr>
                <w:color w:val="000000" w:themeColor="text1"/>
              </w:rPr>
              <w:t>s</w:t>
            </w:r>
            <w:r w:rsidRPr="009E194A">
              <w:rPr>
                <w:color w:val="000000" w:themeColor="text1"/>
              </w:rPr>
              <w:t xml:space="preserve">, including </w:t>
            </w:r>
            <w:r w:rsidR="002158E1">
              <w:rPr>
                <w:color w:val="000000" w:themeColor="text1"/>
              </w:rPr>
              <w:t xml:space="preserve">engagement with LABC </w:t>
            </w:r>
            <w:r w:rsidR="002443EE">
              <w:rPr>
                <w:color w:val="000000" w:themeColor="text1"/>
              </w:rPr>
              <w:t>studies.</w:t>
            </w:r>
          </w:p>
          <w:p w14:paraId="7BEDA5D5" w14:textId="2D362575" w:rsidR="00567AF7" w:rsidRPr="003D6C0E" w:rsidRDefault="00567AF7" w:rsidP="003D6C0E">
            <w:pPr>
              <w:widowControl/>
              <w:autoSpaceDE/>
              <w:autoSpaceDN/>
              <w:rPr>
                <w:sz w:val="24"/>
                <w:szCs w:val="24"/>
              </w:rPr>
            </w:pPr>
            <w:r w:rsidRPr="003D6C0E">
              <w:rPr>
                <w:sz w:val="24"/>
                <w:szCs w:val="24"/>
              </w:rPr>
              <w:t xml:space="preserve">- Participating as required in joint discussions with Council officers of other services including corporate working groups </w:t>
            </w:r>
            <w:proofErr w:type="gramStart"/>
            <w:r w:rsidRPr="003D6C0E">
              <w:rPr>
                <w:sz w:val="24"/>
                <w:szCs w:val="24"/>
              </w:rPr>
              <w:t>in order to</w:t>
            </w:r>
            <w:proofErr w:type="gramEnd"/>
            <w:r w:rsidRPr="003D6C0E">
              <w:rPr>
                <w:sz w:val="24"/>
                <w:szCs w:val="24"/>
              </w:rPr>
              <w:t xml:space="preserve"> ensure an effective policy input</w:t>
            </w:r>
          </w:p>
          <w:p w14:paraId="40FC137B" w14:textId="17A3167A" w:rsidR="00D06B92" w:rsidRPr="003D6C0E" w:rsidRDefault="00DE1B6F" w:rsidP="003D6C0E">
            <w:pPr>
              <w:widowControl/>
              <w:autoSpaceDE/>
              <w:autoSpaceDN/>
              <w:rPr>
                <w:sz w:val="24"/>
                <w:szCs w:val="24"/>
              </w:rPr>
            </w:pPr>
            <w:r w:rsidRPr="003D6C0E">
              <w:rPr>
                <w:sz w:val="24"/>
                <w:szCs w:val="24"/>
              </w:rPr>
              <w:t xml:space="preserve">- </w:t>
            </w:r>
            <w:r w:rsidR="00D06B92" w:rsidRPr="003D6C0E">
              <w:t xml:space="preserve">Providing policy </w:t>
            </w:r>
            <w:r w:rsidR="003D6C0E" w:rsidRPr="003D6C0E">
              <w:t>comments</w:t>
            </w:r>
            <w:r w:rsidR="00D06B92" w:rsidRPr="003D6C0E">
              <w:t xml:space="preserve"> and advice to the development management team in respect of pre-application enquiries, planning applications and appeals</w:t>
            </w:r>
          </w:p>
          <w:p w14:paraId="0BA2537C" w14:textId="2DD3638F" w:rsidR="00F313C6" w:rsidRPr="00F313C6" w:rsidRDefault="00F313C6" w:rsidP="7984BB1B">
            <w:pPr>
              <w:rPr>
                <w:rFonts w:ascii="Cambria" w:eastAsia="Cambria" w:hAnsi="Cambria" w:cs="Cambria"/>
                <w:color w:val="000000" w:themeColor="text1"/>
              </w:rPr>
            </w:pPr>
          </w:p>
          <w:p w14:paraId="2F5A9EC2" w14:textId="32F4F85B" w:rsidR="00F313C6" w:rsidRPr="00F313C6" w:rsidRDefault="00F313C6" w:rsidP="7984BB1B"/>
        </w:tc>
        <w:tc>
          <w:tcPr>
            <w:tcW w:w="2835" w:type="dxa"/>
            <w:tcBorders>
              <w:top w:val="single" w:sz="4" w:space="0" w:color="auto"/>
              <w:left w:val="single" w:sz="4" w:space="0" w:color="auto"/>
              <w:bottom w:val="single" w:sz="4" w:space="0" w:color="auto"/>
              <w:right w:val="single" w:sz="4" w:space="0" w:color="auto"/>
            </w:tcBorders>
          </w:tcPr>
          <w:p w14:paraId="4289352B" w14:textId="5185B233" w:rsidR="00F313C6" w:rsidRDefault="630CD724" w:rsidP="7984BB1B">
            <w:pPr>
              <w:pStyle w:val="ListParagraph"/>
              <w:numPr>
                <w:ilvl w:val="0"/>
                <w:numId w:val="6"/>
              </w:numPr>
            </w:pPr>
            <w:r>
              <w:lastRenderedPageBreak/>
              <w:t>As and when required</w:t>
            </w:r>
          </w:p>
        </w:tc>
      </w:tr>
      <w:tr w:rsidR="00CD5E48" w14:paraId="51E8F495" w14:textId="77777777" w:rsidTr="7984BB1B">
        <w:trPr>
          <w:trHeight w:val="884"/>
        </w:trPr>
        <w:tc>
          <w:tcPr>
            <w:tcW w:w="7478" w:type="dxa"/>
            <w:tcBorders>
              <w:top w:val="single" w:sz="4" w:space="0" w:color="auto"/>
              <w:left w:val="single" w:sz="4" w:space="0" w:color="auto"/>
              <w:bottom w:val="single" w:sz="4" w:space="0" w:color="auto"/>
              <w:right w:val="single" w:sz="4" w:space="0" w:color="auto"/>
            </w:tcBorders>
          </w:tcPr>
          <w:p w14:paraId="54100D50" w14:textId="3D0711D0" w:rsidR="00CD5E48" w:rsidRPr="00CD5E48" w:rsidRDefault="630CD724" w:rsidP="7984BB1B">
            <w:pPr>
              <w:rPr>
                <w:color w:val="000000" w:themeColor="text1"/>
              </w:rPr>
            </w:pPr>
            <w:r w:rsidRPr="7984BB1B">
              <w:rPr>
                <w:color w:val="000000" w:themeColor="text1"/>
              </w:rPr>
              <w:t>Professional Development</w:t>
            </w:r>
          </w:p>
          <w:p w14:paraId="587C8F9D" w14:textId="6A986E4B" w:rsidR="00CD5E48" w:rsidRPr="00CD5E48" w:rsidRDefault="00CD5E48" w:rsidP="7984BB1B">
            <w:pPr>
              <w:rPr>
                <w:color w:val="000000" w:themeColor="text1"/>
              </w:rPr>
            </w:pPr>
          </w:p>
          <w:p w14:paraId="4527A891" w14:textId="77777777" w:rsidR="00065187" w:rsidRPr="003D6C0E" w:rsidRDefault="630CD724" w:rsidP="003D6C0E">
            <w:pPr>
              <w:widowControl/>
              <w:tabs>
                <w:tab w:val="left" w:pos="360"/>
              </w:tabs>
              <w:autoSpaceDE/>
              <w:autoSpaceDN/>
            </w:pPr>
            <w:r w:rsidRPr="003D6C0E">
              <w:rPr>
                <w:color w:val="000000" w:themeColor="text1"/>
              </w:rPr>
              <w:t xml:space="preserve">- </w:t>
            </w:r>
            <w:r w:rsidR="00065187" w:rsidRPr="003D6C0E">
              <w:t>Maintain personal and professional development to meet the changing demands of the job</w:t>
            </w:r>
          </w:p>
          <w:p w14:paraId="4D00628F" w14:textId="45CA3144" w:rsidR="00CD5E48" w:rsidRPr="00CD5E48" w:rsidRDefault="00065187" w:rsidP="7984BB1B">
            <w:pPr>
              <w:rPr>
                <w:color w:val="000000" w:themeColor="text1"/>
              </w:rPr>
            </w:pPr>
            <w:r w:rsidRPr="003D6C0E">
              <w:rPr>
                <w:color w:val="000000" w:themeColor="text1"/>
              </w:rPr>
              <w:t xml:space="preserve">- </w:t>
            </w:r>
            <w:r w:rsidR="630CD724" w:rsidRPr="003D6C0E">
              <w:rPr>
                <w:color w:val="000000" w:themeColor="text1"/>
              </w:rPr>
              <w:t>Maintain knowledge of legislation</w:t>
            </w:r>
            <w:r w:rsidR="630CD724" w:rsidRPr="7984BB1B">
              <w:rPr>
                <w:color w:val="000000" w:themeColor="text1"/>
              </w:rPr>
              <w:t>, technical standards, and industry best practice.</w:t>
            </w:r>
          </w:p>
          <w:p w14:paraId="5F77AE6C" w14:textId="36357708" w:rsidR="00CD5E48" w:rsidRPr="00CD5E48" w:rsidRDefault="630CD724" w:rsidP="7984BB1B">
            <w:pPr>
              <w:rPr>
                <w:color w:val="000000" w:themeColor="text1"/>
              </w:rPr>
            </w:pPr>
            <w:r w:rsidRPr="7984BB1B">
              <w:rPr>
                <w:color w:val="000000" w:themeColor="text1"/>
              </w:rPr>
              <w:t>- Undertake CPD in line with professional body expectations.</w:t>
            </w:r>
          </w:p>
          <w:p w14:paraId="28703C4E" w14:textId="38D60952" w:rsidR="00CD5E48" w:rsidRPr="00CD5E48" w:rsidRDefault="00CD5E48" w:rsidP="7984BB1B">
            <w:pPr>
              <w:rPr>
                <w:color w:val="000000" w:themeColor="text1"/>
              </w:rPr>
            </w:pPr>
          </w:p>
          <w:p w14:paraId="403D0A9D" w14:textId="6CF7CDA9" w:rsidR="00CD5E48" w:rsidRPr="00CD5E48" w:rsidRDefault="00CD5E48" w:rsidP="7984BB1B"/>
        </w:tc>
        <w:tc>
          <w:tcPr>
            <w:tcW w:w="2835" w:type="dxa"/>
            <w:tcBorders>
              <w:top w:val="single" w:sz="4" w:space="0" w:color="auto"/>
              <w:left w:val="single" w:sz="4" w:space="0" w:color="auto"/>
              <w:bottom w:val="single" w:sz="4" w:space="0" w:color="auto"/>
              <w:right w:val="single" w:sz="4" w:space="0" w:color="auto"/>
            </w:tcBorders>
          </w:tcPr>
          <w:p w14:paraId="00CCF53E" w14:textId="3B896431" w:rsidR="00CD5E48" w:rsidRDefault="13F649F3" w:rsidP="7984BB1B">
            <w:pPr>
              <w:pStyle w:val="ListParagraph"/>
              <w:numPr>
                <w:ilvl w:val="0"/>
                <w:numId w:val="4"/>
              </w:numPr>
            </w:pPr>
            <w:r>
              <w:t>Ongoing</w:t>
            </w:r>
          </w:p>
        </w:tc>
      </w:tr>
      <w:tr w:rsidR="00CD5E48" w14:paraId="36B00CED" w14:textId="77777777" w:rsidTr="7984BB1B">
        <w:trPr>
          <w:trHeight w:val="884"/>
        </w:trPr>
        <w:tc>
          <w:tcPr>
            <w:tcW w:w="7478" w:type="dxa"/>
            <w:tcBorders>
              <w:top w:val="single" w:sz="4" w:space="0" w:color="auto"/>
              <w:left w:val="single" w:sz="4" w:space="0" w:color="auto"/>
              <w:bottom w:val="single" w:sz="4" w:space="0" w:color="auto"/>
              <w:right w:val="single" w:sz="4" w:space="0" w:color="auto"/>
            </w:tcBorders>
          </w:tcPr>
          <w:p w14:paraId="788FDB73" w14:textId="6DEC47B1" w:rsidR="002A5C6D" w:rsidRDefault="008035C5" w:rsidP="7984BB1B">
            <w:pPr>
              <w:rPr>
                <w:color w:val="000000" w:themeColor="text1"/>
              </w:rPr>
            </w:pPr>
            <w:r>
              <w:rPr>
                <w:color w:val="000000" w:themeColor="text1"/>
              </w:rPr>
              <w:t>Emergency Incidents</w:t>
            </w:r>
          </w:p>
          <w:p w14:paraId="665D17EB" w14:textId="77777777" w:rsidR="008035C5" w:rsidRDefault="008035C5" w:rsidP="7984BB1B">
            <w:pPr>
              <w:rPr>
                <w:color w:val="000000" w:themeColor="text1"/>
              </w:rPr>
            </w:pPr>
          </w:p>
          <w:p w14:paraId="2102CF3E" w14:textId="6E9E0711" w:rsidR="00CD5E48" w:rsidRPr="003D6C0E" w:rsidRDefault="025040E5" w:rsidP="008035C5">
            <w:pPr>
              <w:pStyle w:val="ListParagraph"/>
              <w:numPr>
                <w:ilvl w:val="0"/>
                <w:numId w:val="34"/>
              </w:numPr>
              <w:rPr>
                <w:rFonts w:ascii="Cambria" w:eastAsia="Cambria" w:hAnsi="Cambria" w:cs="Cambria"/>
                <w:color w:val="000000" w:themeColor="text1"/>
              </w:rPr>
            </w:pPr>
            <w:r w:rsidRPr="003D6C0E">
              <w:rPr>
                <w:color w:val="000000" w:themeColor="text1"/>
              </w:rPr>
              <w:t xml:space="preserve">May involve dangerous structures </w:t>
            </w:r>
            <w:proofErr w:type="gramStart"/>
            <w:r w:rsidRPr="003D6C0E">
              <w:rPr>
                <w:color w:val="000000" w:themeColor="text1"/>
              </w:rPr>
              <w:t>call-outs</w:t>
            </w:r>
            <w:proofErr w:type="gramEnd"/>
            <w:r w:rsidRPr="003D6C0E">
              <w:rPr>
                <w:color w:val="000000" w:themeColor="text1"/>
              </w:rPr>
              <w:t xml:space="preserve"> and emergency attendance</w:t>
            </w:r>
          </w:p>
          <w:p w14:paraId="14BD5206" w14:textId="5C13F733" w:rsidR="008035C5" w:rsidRPr="003D6C0E" w:rsidRDefault="008035C5" w:rsidP="003D6C0E">
            <w:pPr>
              <w:pStyle w:val="ListParagraph"/>
              <w:numPr>
                <w:ilvl w:val="0"/>
                <w:numId w:val="34"/>
              </w:numPr>
              <w:rPr>
                <w:rFonts w:ascii="Cambria" w:eastAsia="Cambria" w:hAnsi="Cambria" w:cs="Cambria"/>
                <w:color w:val="000000" w:themeColor="text1"/>
              </w:rPr>
            </w:pPr>
            <w:r w:rsidRPr="7984BB1B">
              <w:rPr>
                <w:color w:val="000000" w:themeColor="text1"/>
              </w:rPr>
              <w:t xml:space="preserve">PPE must be worn as required  </w:t>
            </w:r>
          </w:p>
          <w:p w14:paraId="5B3A76B4" w14:textId="07831583" w:rsidR="00CD5E48" w:rsidRPr="00CD5E48" w:rsidRDefault="00CD5E48" w:rsidP="7984BB1B">
            <w:pPr>
              <w:ind w:left="720"/>
            </w:pPr>
          </w:p>
        </w:tc>
        <w:tc>
          <w:tcPr>
            <w:tcW w:w="2835" w:type="dxa"/>
            <w:tcBorders>
              <w:top w:val="single" w:sz="4" w:space="0" w:color="auto"/>
              <w:left w:val="single" w:sz="4" w:space="0" w:color="auto"/>
              <w:bottom w:val="single" w:sz="4" w:space="0" w:color="auto"/>
              <w:right w:val="single" w:sz="4" w:space="0" w:color="auto"/>
            </w:tcBorders>
          </w:tcPr>
          <w:p w14:paraId="6CE8B68C" w14:textId="56A2C426" w:rsidR="00CD5E48" w:rsidRDefault="025040E5" w:rsidP="7984BB1B">
            <w:pPr>
              <w:pStyle w:val="ListParagraph"/>
              <w:numPr>
                <w:ilvl w:val="0"/>
                <w:numId w:val="3"/>
              </w:numPr>
            </w:pPr>
            <w:r>
              <w:t>As and when required</w:t>
            </w:r>
          </w:p>
        </w:tc>
      </w:tr>
    </w:tbl>
    <w:p w14:paraId="2633EFC6" w14:textId="77777777" w:rsidR="001A40FE" w:rsidRDefault="001A40FE">
      <w:pPr>
        <w:spacing w:line="237" w:lineRule="auto"/>
        <w:sectPr w:rsidR="001A40FE" w:rsidSect="007C214D">
          <w:headerReference w:type="even" r:id="rId11"/>
          <w:headerReference w:type="default" r:id="rId12"/>
          <w:footerReference w:type="default" r:id="rId13"/>
          <w:headerReference w:type="first" r:id="rId14"/>
          <w:pgSz w:w="11930" w:h="16850"/>
          <w:pgMar w:top="1100" w:right="0" w:bottom="280" w:left="0" w:header="720" w:footer="0" w:gutter="0"/>
          <w:cols w:space="720"/>
          <w:docGrid w:linePitch="299"/>
        </w:sectPr>
      </w:pPr>
    </w:p>
    <w:p w14:paraId="2633EFC7" w14:textId="77777777" w:rsidR="001A40FE" w:rsidRDefault="00CC05FF">
      <w:pPr>
        <w:spacing w:before="55"/>
        <w:ind w:left="6011"/>
        <w:rPr>
          <w:b/>
          <w:sz w:val="48"/>
        </w:rPr>
      </w:pPr>
      <w:r>
        <w:rPr>
          <w:b/>
          <w:color w:val="A6A6A6"/>
          <w:sz w:val="48"/>
        </w:rPr>
        <w:lastRenderedPageBreak/>
        <w:t>Person Specification</w:t>
      </w:r>
    </w:p>
    <w:p w14:paraId="2633EFC8" w14:textId="77777777" w:rsidR="001A40FE" w:rsidRDefault="001A40FE">
      <w:pPr>
        <w:pStyle w:val="BodyText"/>
        <w:rPr>
          <w:b/>
          <w:sz w:val="20"/>
        </w:rPr>
      </w:pPr>
    </w:p>
    <w:p w14:paraId="2633EFC9" w14:textId="77777777" w:rsidR="001A40FE" w:rsidRDefault="001A40FE">
      <w:pPr>
        <w:pStyle w:val="BodyText"/>
        <w:spacing w:before="10"/>
        <w:rPr>
          <w:b/>
          <w:sz w:val="15"/>
        </w:rPr>
      </w:pPr>
    </w:p>
    <w:tbl>
      <w:tblPr>
        <w:tblW w:w="0" w:type="auto"/>
        <w:tblInd w:w="116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Caption w:val="Person Specification "/>
        <w:tblDescription w:val="This table lists the person specification related to the role, the requirements, whether that requirement is essential or desirable and how it's identified through the recruitment process, whether at Application (A) or Interview (I). "/>
      </w:tblPr>
      <w:tblGrid>
        <w:gridCol w:w="4275"/>
        <w:gridCol w:w="2280"/>
        <w:gridCol w:w="3044"/>
      </w:tblGrid>
      <w:tr w:rsidR="001A40FE" w14:paraId="2633EFCF" w14:textId="77777777" w:rsidTr="7984BB1B">
        <w:trPr>
          <w:trHeight w:val="1130"/>
          <w:tblHeader/>
        </w:trPr>
        <w:tc>
          <w:tcPr>
            <w:tcW w:w="4275" w:type="dxa"/>
            <w:shd w:val="clear" w:color="auto" w:fill="DBE4F0"/>
          </w:tcPr>
          <w:p w14:paraId="2633EFCA" w14:textId="77777777" w:rsidR="001A40FE" w:rsidRDefault="00CC05FF">
            <w:pPr>
              <w:pStyle w:val="TableParagraph"/>
              <w:spacing w:before="31"/>
              <w:ind w:left="110"/>
              <w:rPr>
                <w:b/>
                <w:sz w:val="24"/>
              </w:rPr>
            </w:pPr>
            <w:r>
              <w:rPr>
                <w:b/>
                <w:color w:val="404040"/>
                <w:sz w:val="24"/>
              </w:rPr>
              <w:t>Requirements</w:t>
            </w:r>
          </w:p>
        </w:tc>
        <w:tc>
          <w:tcPr>
            <w:tcW w:w="2280" w:type="dxa"/>
            <w:shd w:val="clear" w:color="auto" w:fill="DBE4F0"/>
          </w:tcPr>
          <w:p w14:paraId="2633EFCB" w14:textId="77777777" w:rsidR="001A40FE" w:rsidRDefault="00CC05FF">
            <w:pPr>
              <w:pStyle w:val="TableParagraph"/>
              <w:spacing w:before="33" w:line="232" w:lineRule="auto"/>
              <w:ind w:left="609" w:right="576" w:hanging="2"/>
              <w:jc w:val="center"/>
              <w:rPr>
                <w:b/>
                <w:sz w:val="24"/>
              </w:rPr>
            </w:pPr>
            <w:r>
              <w:rPr>
                <w:b/>
                <w:color w:val="404040"/>
                <w:sz w:val="24"/>
              </w:rPr>
              <w:t>Essential or   Desirable</w:t>
            </w:r>
          </w:p>
        </w:tc>
        <w:tc>
          <w:tcPr>
            <w:tcW w:w="3044" w:type="dxa"/>
            <w:shd w:val="clear" w:color="auto" w:fill="DBE4F0"/>
          </w:tcPr>
          <w:p w14:paraId="2633EFCC" w14:textId="77777777" w:rsidR="001A40FE" w:rsidRDefault="00CC05FF">
            <w:pPr>
              <w:pStyle w:val="TableParagraph"/>
              <w:spacing w:before="31"/>
              <w:ind w:left="108"/>
              <w:rPr>
                <w:b/>
                <w:sz w:val="24"/>
              </w:rPr>
            </w:pPr>
            <w:r>
              <w:rPr>
                <w:b/>
                <w:color w:val="404040"/>
                <w:sz w:val="24"/>
              </w:rPr>
              <w:t>Identified by</w:t>
            </w:r>
          </w:p>
          <w:p w14:paraId="2633EFCD" w14:textId="77777777" w:rsidR="001A40FE" w:rsidRDefault="001A40FE">
            <w:pPr>
              <w:pStyle w:val="TableParagraph"/>
              <w:spacing w:before="4"/>
              <w:ind w:left="0"/>
              <w:rPr>
                <w:b/>
                <w:sz w:val="26"/>
              </w:rPr>
            </w:pPr>
          </w:p>
          <w:p w14:paraId="2633EFCE" w14:textId="77777777" w:rsidR="001A40FE" w:rsidRDefault="00CC05FF">
            <w:pPr>
              <w:pStyle w:val="TableParagraph"/>
              <w:spacing w:line="260" w:lineRule="atLeast"/>
              <w:ind w:left="108" w:right="1467"/>
              <w:rPr>
                <w:b/>
                <w:sz w:val="20"/>
              </w:rPr>
            </w:pPr>
            <w:r>
              <w:rPr>
                <w:b/>
                <w:color w:val="404040"/>
                <w:sz w:val="20"/>
              </w:rPr>
              <w:t xml:space="preserve">A – </w:t>
            </w:r>
            <w:r>
              <w:rPr>
                <w:b/>
                <w:color w:val="404040"/>
                <w:spacing w:val="-3"/>
                <w:sz w:val="20"/>
              </w:rPr>
              <w:t xml:space="preserve">Application </w:t>
            </w:r>
            <w:r>
              <w:rPr>
                <w:b/>
                <w:color w:val="404040"/>
                <w:sz w:val="20"/>
              </w:rPr>
              <w:t>I –</w:t>
            </w:r>
            <w:r>
              <w:rPr>
                <w:b/>
                <w:color w:val="404040"/>
                <w:spacing w:val="52"/>
                <w:sz w:val="20"/>
              </w:rPr>
              <w:t xml:space="preserve"> </w:t>
            </w:r>
            <w:r>
              <w:rPr>
                <w:b/>
                <w:color w:val="404040"/>
                <w:sz w:val="20"/>
              </w:rPr>
              <w:t>Interview</w:t>
            </w:r>
          </w:p>
        </w:tc>
      </w:tr>
      <w:tr w:rsidR="001A40FE" w:rsidRPr="007C214D" w14:paraId="2633EFD1" w14:textId="77777777" w:rsidTr="7984BB1B">
        <w:trPr>
          <w:trHeight w:val="517"/>
        </w:trPr>
        <w:tc>
          <w:tcPr>
            <w:tcW w:w="9599" w:type="dxa"/>
            <w:gridSpan w:val="3"/>
            <w:shd w:val="clear" w:color="auto" w:fill="D9D9D9" w:themeFill="background1" w:themeFillShade="D9"/>
          </w:tcPr>
          <w:p w14:paraId="2633EFD0" w14:textId="77777777" w:rsidR="001A40FE" w:rsidRPr="007C214D" w:rsidRDefault="00CC05FF">
            <w:pPr>
              <w:pStyle w:val="TableParagraph"/>
              <w:spacing w:before="139"/>
              <w:ind w:left="110"/>
              <w:rPr>
                <w:b/>
                <w:sz w:val="24"/>
                <w:szCs w:val="24"/>
              </w:rPr>
            </w:pPr>
            <w:r w:rsidRPr="007C214D">
              <w:rPr>
                <w:b/>
                <w:color w:val="808080"/>
                <w:sz w:val="24"/>
                <w:szCs w:val="24"/>
              </w:rPr>
              <w:t>Qualifications and Training</w:t>
            </w:r>
          </w:p>
        </w:tc>
      </w:tr>
      <w:tr w:rsidR="001A40FE" w:rsidRPr="007C214D" w14:paraId="2633EFD5" w14:textId="77777777" w:rsidTr="7984BB1B">
        <w:trPr>
          <w:trHeight w:val="774"/>
        </w:trPr>
        <w:tc>
          <w:tcPr>
            <w:tcW w:w="4275" w:type="dxa"/>
          </w:tcPr>
          <w:p w14:paraId="531B6941" w14:textId="1A254F55" w:rsidR="001A40FE" w:rsidRPr="007C214D" w:rsidRDefault="6D99F85D" w:rsidP="7984BB1B">
            <w:pPr>
              <w:spacing w:before="1" w:line="232" w:lineRule="exact"/>
            </w:pPr>
            <w:r w:rsidRPr="7984BB1B">
              <w:rPr>
                <w:color w:val="000000" w:themeColor="text1"/>
              </w:rPr>
              <w:t>HNC/HND or degree in building surveying, construction, engineering, or equivalent; membership of RICS/CABE/CIOB</w:t>
            </w:r>
          </w:p>
          <w:p w14:paraId="2633EFD2" w14:textId="04CA5BC1" w:rsidR="001A40FE" w:rsidRPr="007C214D" w:rsidRDefault="001A40FE" w:rsidP="7984BB1B">
            <w:pPr>
              <w:pStyle w:val="TableParagraph"/>
              <w:spacing w:before="1" w:line="232" w:lineRule="exact"/>
              <w:rPr>
                <w:sz w:val="24"/>
                <w:szCs w:val="24"/>
              </w:rPr>
            </w:pPr>
          </w:p>
        </w:tc>
        <w:tc>
          <w:tcPr>
            <w:tcW w:w="2280" w:type="dxa"/>
          </w:tcPr>
          <w:p w14:paraId="2633EFD3" w14:textId="77777777" w:rsidR="001A40FE" w:rsidRPr="007C214D" w:rsidRDefault="00CC05FF" w:rsidP="7984BB1B">
            <w:pPr>
              <w:pStyle w:val="TableParagraph"/>
              <w:spacing w:before="21"/>
              <w:ind w:left="107"/>
              <w:rPr>
                <w:sz w:val="24"/>
                <w:szCs w:val="24"/>
              </w:rPr>
            </w:pPr>
            <w:r w:rsidRPr="7984BB1B">
              <w:rPr>
                <w:sz w:val="24"/>
                <w:szCs w:val="24"/>
              </w:rPr>
              <w:t>Essential</w:t>
            </w:r>
          </w:p>
        </w:tc>
        <w:tc>
          <w:tcPr>
            <w:tcW w:w="3044" w:type="dxa"/>
          </w:tcPr>
          <w:p w14:paraId="2633EFD4" w14:textId="77777777" w:rsidR="001A40FE" w:rsidRPr="007C214D" w:rsidRDefault="00CC05FF">
            <w:pPr>
              <w:pStyle w:val="TableParagraph"/>
              <w:spacing w:before="21"/>
              <w:ind w:left="108"/>
              <w:rPr>
                <w:sz w:val="24"/>
                <w:szCs w:val="24"/>
              </w:rPr>
            </w:pPr>
            <w:r w:rsidRPr="007C214D">
              <w:rPr>
                <w:sz w:val="24"/>
                <w:szCs w:val="24"/>
              </w:rPr>
              <w:t>A</w:t>
            </w:r>
            <w:r w:rsidR="00337D3F">
              <w:rPr>
                <w:sz w:val="24"/>
                <w:szCs w:val="24"/>
              </w:rPr>
              <w:t>, I</w:t>
            </w:r>
          </w:p>
        </w:tc>
      </w:tr>
      <w:tr w:rsidR="005507B0" w:rsidRPr="007C214D" w14:paraId="5F5AE6EF" w14:textId="77777777" w:rsidTr="7984BB1B">
        <w:trPr>
          <w:trHeight w:val="396"/>
        </w:trPr>
        <w:tc>
          <w:tcPr>
            <w:tcW w:w="4275" w:type="dxa"/>
          </w:tcPr>
          <w:p w14:paraId="3A7215BC" w14:textId="0A20BF1A" w:rsidR="005507B0" w:rsidRPr="00710637" w:rsidRDefault="04F540A6" w:rsidP="7984BB1B">
            <w:pPr>
              <w:spacing w:line="267" w:lineRule="exact"/>
            </w:pPr>
            <w:r w:rsidRPr="7984BB1B">
              <w:rPr>
                <w:color w:val="000000" w:themeColor="text1"/>
              </w:rPr>
              <w:t>Full membership of a recognised professional body (RICS, CABE, CIOB) or working toward chartership</w:t>
            </w:r>
          </w:p>
          <w:p w14:paraId="57FA0C43" w14:textId="3B836B22" w:rsidR="005507B0" w:rsidRPr="00710637" w:rsidRDefault="005507B0" w:rsidP="7984BB1B">
            <w:pPr>
              <w:pStyle w:val="TableParagraph"/>
              <w:tabs>
                <w:tab w:val="left" w:pos="830"/>
                <w:tab w:val="left" w:pos="831"/>
              </w:tabs>
              <w:spacing w:line="267" w:lineRule="exact"/>
              <w:rPr>
                <w:sz w:val="24"/>
                <w:szCs w:val="24"/>
              </w:rPr>
            </w:pPr>
          </w:p>
        </w:tc>
        <w:tc>
          <w:tcPr>
            <w:tcW w:w="2280" w:type="dxa"/>
          </w:tcPr>
          <w:p w14:paraId="2EB550AA" w14:textId="6B30B388" w:rsidR="005507B0" w:rsidRPr="007C214D" w:rsidRDefault="04F540A6" w:rsidP="7984BB1B">
            <w:pPr>
              <w:pStyle w:val="TableParagraph"/>
              <w:spacing w:before="15"/>
              <w:ind w:left="107"/>
              <w:rPr>
                <w:sz w:val="24"/>
                <w:szCs w:val="24"/>
              </w:rPr>
            </w:pPr>
            <w:r w:rsidRPr="7984BB1B">
              <w:rPr>
                <w:sz w:val="24"/>
                <w:szCs w:val="24"/>
              </w:rPr>
              <w:t>Essential</w:t>
            </w:r>
          </w:p>
        </w:tc>
        <w:tc>
          <w:tcPr>
            <w:tcW w:w="3044" w:type="dxa"/>
          </w:tcPr>
          <w:p w14:paraId="7CE459ED" w14:textId="0C2F6440" w:rsidR="005507B0" w:rsidRPr="007C214D" w:rsidRDefault="04F540A6" w:rsidP="001021D6">
            <w:pPr>
              <w:pStyle w:val="TableParagraph"/>
              <w:spacing w:before="15"/>
              <w:ind w:left="108"/>
              <w:rPr>
                <w:sz w:val="24"/>
                <w:szCs w:val="24"/>
              </w:rPr>
            </w:pPr>
            <w:r w:rsidRPr="7984BB1B">
              <w:rPr>
                <w:sz w:val="24"/>
                <w:szCs w:val="24"/>
              </w:rPr>
              <w:t>A, I</w:t>
            </w:r>
          </w:p>
        </w:tc>
      </w:tr>
      <w:tr w:rsidR="00710637" w:rsidRPr="007C214D" w14:paraId="10263B17" w14:textId="77777777" w:rsidTr="7984BB1B">
        <w:trPr>
          <w:trHeight w:val="396"/>
        </w:trPr>
        <w:tc>
          <w:tcPr>
            <w:tcW w:w="4275" w:type="dxa"/>
          </w:tcPr>
          <w:p w14:paraId="6C432C19" w14:textId="102857B0" w:rsidR="00710637" w:rsidRPr="00710637" w:rsidRDefault="04F540A6" w:rsidP="7984BB1B">
            <w:pPr>
              <w:spacing w:line="267" w:lineRule="exact"/>
            </w:pPr>
            <w:r w:rsidRPr="7984BB1B">
              <w:rPr>
                <w:color w:val="000000" w:themeColor="text1"/>
              </w:rPr>
              <w:t>Additional qualifications in structural assessment, fire safety, or compliance.</w:t>
            </w:r>
          </w:p>
          <w:p w14:paraId="2170F633" w14:textId="1D2E18E4" w:rsidR="00710637" w:rsidRPr="00710637" w:rsidRDefault="00710637" w:rsidP="7984BB1B">
            <w:pPr>
              <w:pStyle w:val="TableParagraph"/>
              <w:tabs>
                <w:tab w:val="left" w:pos="830"/>
                <w:tab w:val="left" w:pos="831"/>
              </w:tabs>
              <w:spacing w:line="267" w:lineRule="exact"/>
              <w:rPr>
                <w:sz w:val="24"/>
                <w:szCs w:val="24"/>
              </w:rPr>
            </w:pPr>
          </w:p>
        </w:tc>
        <w:tc>
          <w:tcPr>
            <w:tcW w:w="2280" w:type="dxa"/>
          </w:tcPr>
          <w:p w14:paraId="05A1C36B" w14:textId="0A29D6AC" w:rsidR="00710637" w:rsidRPr="007C214D" w:rsidRDefault="008035C5" w:rsidP="7984BB1B">
            <w:pPr>
              <w:pStyle w:val="TableParagraph"/>
              <w:spacing w:before="15"/>
              <w:ind w:left="107"/>
              <w:rPr>
                <w:sz w:val="24"/>
                <w:szCs w:val="24"/>
              </w:rPr>
            </w:pPr>
            <w:r>
              <w:rPr>
                <w:sz w:val="24"/>
                <w:szCs w:val="24"/>
              </w:rPr>
              <w:t>Essential</w:t>
            </w:r>
          </w:p>
        </w:tc>
        <w:tc>
          <w:tcPr>
            <w:tcW w:w="3044" w:type="dxa"/>
          </w:tcPr>
          <w:p w14:paraId="29D29EE3" w14:textId="2399B1AC" w:rsidR="00710637" w:rsidRPr="007C214D" w:rsidRDefault="04F540A6" w:rsidP="001021D6">
            <w:pPr>
              <w:pStyle w:val="TableParagraph"/>
              <w:spacing w:before="15"/>
              <w:ind w:left="108"/>
              <w:rPr>
                <w:sz w:val="24"/>
                <w:szCs w:val="24"/>
              </w:rPr>
            </w:pPr>
            <w:r w:rsidRPr="7984BB1B">
              <w:rPr>
                <w:sz w:val="24"/>
                <w:szCs w:val="24"/>
              </w:rPr>
              <w:t>A, I</w:t>
            </w:r>
          </w:p>
        </w:tc>
      </w:tr>
      <w:tr w:rsidR="00190CB6" w:rsidRPr="007C214D" w14:paraId="0D1582E8" w14:textId="77777777" w:rsidTr="7984BB1B">
        <w:trPr>
          <w:trHeight w:val="396"/>
        </w:trPr>
        <w:tc>
          <w:tcPr>
            <w:tcW w:w="4275" w:type="dxa"/>
          </w:tcPr>
          <w:p w14:paraId="5C5C9010" w14:textId="7D8EDB06" w:rsidR="00190CB6" w:rsidRPr="00710637" w:rsidRDefault="04F540A6" w:rsidP="7984BB1B">
            <w:pPr>
              <w:spacing w:line="267" w:lineRule="exact"/>
            </w:pPr>
            <w:r w:rsidRPr="7984BB1B">
              <w:rPr>
                <w:color w:val="000000" w:themeColor="text1"/>
              </w:rPr>
              <w:t>Evidence of continued professional development</w:t>
            </w:r>
          </w:p>
          <w:p w14:paraId="28DBA850" w14:textId="1D769FA6" w:rsidR="00190CB6" w:rsidRPr="00710637" w:rsidRDefault="00190CB6" w:rsidP="7984BB1B">
            <w:pPr>
              <w:pStyle w:val="TableParagraph"/>
              <w:tabs>
                <w:tab w:val="left" w:pos="830"/>
                <w:tab w:val="left" w:pos="831"/>
              </w:tabs>
              <w:spacing w:line="267" w:lineRule="exact"/>
              <w:rPr>
                <w:sz w:val="24"/>
                <w:szCs w:val="24"/>
              </w:rPr>
            </w:pPr>
          </w:p>
        </w:tc>
        <w:tc>
          <w:tcPr>
            <w:tcW w:w="2280" w:type="dxa"/>
          </w:tcPr>
          <w:p w14:paraId="0DD4C25B" w14:textId="5BFDB255" w:rsidR="00190CB6" w:rsidRPr="007C214D" w:rsidRDefault="04F540A6" w:rsidP="7984BB1B">
            <w:pPr>
              <w:pStyle w:val="TableParagraph"/>
              <w:spacing w:before="15"/>
              <w:ind w:left="107"/>
              <w:rPr>
                <w:sz w:val="24"/>
                <w:szCs w:val="24"/>
              </w:rPr>
            </w:pPr>
            <w:r w:rsidRPr="7984BB1B">
              <w:rPr>
                <w:sz w:val="24"/>
                <w:szCs w:val="24"/>
              </w:rPr>
              <w:t>Desirable</w:t>
            </w:r>
          </w:p>
        </w:tc>
        <w:tc>
          <w:tcPr>
            <w:tcW w:w="3044" w:type="dxa"/>
          </w:tcPr>
          <w:p w14:paraId="3630E6DD" w14:textId="69B05923" w:rsidR="00190CB6" w:rsidRPr="007C214D" w:rsidRDefault="04F540A6" w:rsidP="001021D6">
            <w:pPr>
              <w:pStyle w:val="TableParagraph"/>
              <w:spacing w:before="15"/>
              <w:ind w:left="108"/>
              <w:rPr>
                <w:sz w:val="24"/>
                <w:szCs w:val="24"/>
              </w:rPr>
            </w:pPr>
            <w:r w:rsidRPr="7984BB1B">
              <w:rPr>
                <w:sz w:val="24"/>
                <w:szCs w:val="24"/>
              </w:rPr>
              <w:t>A, I</w:t>
            </w:r>
          </w:p>
        </w:tc>
      </w:tr>
      <w:tr w:rsidR="00913F5F" w:rsidRPr="007C214D" w14:paraId="51D735BE" w14:textId="77D256FC" w:rsidTr="7984BB1B">
        <w:trPr>
          <w:trHeight w:val="396"/>
        </w:trPr>
        <w:tc>
          <w:tcPr>
            <w:tcW w:w="4275" w:type="dxa"/>
          </w:tcPr>
          <w:p w14:paraId="6846C6BD" w14:textId="77777777" w:rsidR="00913F5F" w:rsidRDefault="1F8AD836" w:rsidP="7984BB1B">
            <w:pPr>
              <w:pStyle w:val="TableParagraph"/>
              <w:tabs>
                <w:tab w:val="left" w:pos="830"/>
                <w:tab w:val="left" w:pos="831"/>
              </w:tabs>
              <w:spacing w:line="267" w:lineRule="exact"/>
              <w:ind w:left="0"/>
            </w:pPr>
            <w:r w:rsidRPr="7984BB1B">
              <w:t xml:space="preserve">A valid driving </w:t>
            </w:r>
            <w:r w:rsidR="00D22F3D" w:rsidRPr="7984BB1B">
              <w:t>license</w:t>
            </w:r>
            <w:r w:rsidRPr="7984BB1B">
              <w:t xml:space="preserve"> as the role involves significant site visits.</w:t>
            </w:r>
          </w:p>
          <w:p w14:paraId="4ABFA123" w14:textId="4601B67C" w:rsidR="003D6C0E" w:rsidRPr="00913F5F" w:rsidRDefault="003D6C0E" w:rsidP="7984BB1B">
            <w:pPr>
              <w:pStyle w:val="TableParagraph"/>
              <w:tabs>
                <w:tab w:val="left" w:pos="830"/>
                <w:tab w:val="left" w:pos="831"/>
              </w:tabs>
              <w:spacing w:line="267" w:lineRule="exact"/>
              <w:ind w:left="0"/>
            </w:pPr>
          </w:p>
        </w:tc>
        <w:tc>
          <w:tcPr>
            <w:tcW w:w="2280" w:type="dxa"/>
          </w:tcPr>
          <w:p w14:paraId="34959C26" w14:textId="5613EC6C" w:rsidR="00913F5F" w:rsidRPr="007C214D" w:rsidRDefault="003D6C0E" w:rsidP="001021D6">
            <w:pPr>
              <w:pStyle w:val="TableParagraph"/>
              <w:spacing w:before="15"/>
              <w:ind w:left="107"/>
              <w:rPr>
                <w:sz w:val="24"/>
                <w:szCs w:val="24"/>
              </w:rPr>
            </w:pPr>
            <w:r w:rsidRPr="7984BB1B">
              <w:rPr>
                <w:sz w:val="24"/>
                <w:szCs w:val="24"/>
              </w:rPr>
              <w:t>Desirable</w:t>
            </w:r>
          </w:p>
        </w:tc>
        <w:tc>
          <w:tcPr>
            <w:tcW w:w="3044" w:type="dxa"/>
          </w:tcPr>
          <w:p w14:paraId="6A942EE0" w14:textId="2884558A" w:rsidR="00913F5F" w:rsidRPr="007C214D" w:rsidRDefault="629D7B7F" w:rsidP="001021D6">
            <w:pPr>
              <w:pStyle w:val="TableParagraph"/>
              <w:spacing w:before="15"/>
              <w:ind w:left="108"/>
              <w:rPr>
                <w:sz w:val="24"/>
                <w:szCs w:val="24"/>
              </w:rPr>
            </w:pPr>
            <w:r w:rsidRPr="7984BB1B">
              <w:rPr>
                <w:sz w:val="24"/>
                <w:szCs w:val="24"/>
              </w:rPr>
              <w:t>A, I</w:t>
            </w:r>
          </w:p>
        </w:tc>
      </w:tr>
      <w:tr w:rsidR="001A40FE" w:rsidRPr="007C214D" w14:paraId="2633EFE3" w14:textId="77777777" w:rsidTr="7984BB1B">
        <w:trPr>
          <w:trHeight w:val="515"/>
        </w:trPr>
        <w:tc>
          <w:tcPr>
            <w:tcW w:w="9599" w:type="dxa"/>
            <w:gridSpan w:val="3"/>
            <w:shd w:val="clear" w:color="auto" w:fill="D9D9D9" w:themeFill="background1" w:themeFillShade="D9"/>
          </w:tcPr>
          <w:p w14:paraId="2633EFE2" w14:textId="605FA05F" w:rsidR="001A40FE" w:rsidRPr="007C214D" w:rsidRDefault="74AAE6F6" w:rsidP="7984BB1B">
            <w:pPr>
              <w:pStyle w:val="TableParagraph"/>
              <w:spacing w:before="134"/>
              <w:ind w:left="110"/>
              <w:rPr>
                <w:b/>
                <w:bCs/>
                <w:color w:val="808080" w:themeColor="background1" w:themeShade="80"/>
                <w:sz w:val="24"/>
                <w:szCs w:val="24"/>
              </w:rPr>
            </w:pPr>
            <w:r w:rsidRPr="7984BB1B">
              <w:rPr>
                <w:b/>
                <w:bCs/>
                <w:color w:val="808080" w:themeColor="background1" w:themeShade="80"/>
                <w:sz w:val="24"/>
                <w:szCs w:val="24"/>
              </w:rPr>
              <w:t>Experience &amp; Knowledge</w:t>
            </w:r>
          </w:p>
        </w:tc>
      </w:tr>
      <w:tr w:rsidR="00E444C9" w:rsidRPr="007C214D" w14:paraId="503EF751" w14:textId="77777777" w:rsidTr="7984BB1B">
        <w:trPr>
          <w:trHeight w:val="520"/>
        </w:trPr>
        <w:tc>
          <w:tcPr>
            <w:tcW w:w="4275" w:type="dxa"/>
          </w:tcPr>
          <w:p w14:paraId="302E01A1" w14:textId="38F7F997" w:rsidR="00E444C9" w:rsidRPr="00EB597D" w:rsidRDefault="74AAE6F6" w:rsidP="7984BB1B">
            <w:pPr>
              <w:spacing w:before="21" w:line="252" w:lineRule="exact"/>
            </w:pPr>
            <w:r w:rsidRPr="7984BB1B">
              <w:rPr>
                <w:color w:val="000000" w:themeColor="text1"/>
              </w:rPr>
              <w:t>Extensive experience handling a complex building control caseload</w:t>
            </w:r>
          </w:p>
          <w:p w14:paraId="61D84D0E" w14:textId="76E1A676" w:rsidR="00E444C9" w:rsidRPr="00EB597D" w:rsidRDefault="00E444C9" w:rsidP="7984BB1B">
            <w:pPr>
              <w:pStyle w:val="TableParagraph"/>
              <w:tabs>
                <w:tab w:val="left" w:pos="830"/>
                <w:tab w:val="left" w:pos="831"/>
              </w:tabs>
              <w:spacing w:before="21" w:line="252" w:lineRule="exact"/>
              <w:ind w:right="288"/>
              <w:rPr>
                <w:sz w:val="24"/>
                <w:szCs w:val="24"/>
              </w:rPr>
            </w:pPr>
          </w:p>
        </w:tc>
        <w:tc>
          <w:tcPr>
            <w:tcW w:w="2280" w:type="dxa"/>
          </w:tcPr>
          <w:p w14:paraId="4210ED0D" w14:textId="4CDF774F" w:rsidR="00E444C9" w:rsidRPr="007C214D" w:rsidRDefault="74AAE6F6">
            <w:pPr>
              <w:pStyle w:val="TableParagraph"/>
              <w:spacing w:before="19"/>
              <w:ind w:left="107"/>
              <w:rPr>
                <w:sz w:val="24"/>
                <w:szCs w:val="24"/>
              </w:rPr>
            </w:pPr>
            <w:r w:rsidRPr="7984BB1B">
              <w:rPr>
                <w:sz w:val="24"/>
                <w:szCs w:val="24"/>
              </w:rPr>
              <w:t>Essential</w:t>
            </w:r>
          </w:p>
        </w:tc>
        <w:tc>
          <w:tcPr>
            <w:tcW w:w="3044" w:type="dxa"/>
          </w:tcPr>
          <w:p w14:paraId="1E62D2D5" w14:textId="2E05CD12" w:rsidR="00E444C9" w:rsidRPr="007C214D" w:rsidRDefault="74AAE6F6">
            <w:pPr>
              <w:pStyle w:val="TableParagraph"/>
              <w:ind w:left="108"/>
              <w:rPr>
                <w:sz w:val="24"/>
                <w:szCs w:val="24"/>
              </w:rPr>
            </w:pPr>
            <w:r w:rsidRPr="7984BB1B">
              <w:rPr>
                <w:sz w:val="24"/>
                <w:szCs w:val="24"/>
              </w:rPr>
              <w:t>A, I</w:t>
            </w:r>
          </w:p>
        </w:tc>
      </w:tr>
      <w:tr w:rsidR="00DC09B0" w:rsidRPr="007C214D" w14:paraId="026C8A6C" w14:textId="77777777" w:rsidTr="7984BB1B">
        <w:trPr>
          <w:trHeight w:val="520"/>
        </w:trPr>
        <w:tc>
          <w:tcPr>
            <w:tcW w:w="4275" w:type="dxa"/>
          </w:tcPr>
          <w:p w14:paraId="38CC5BB0" w14:textId="305AF9DF" w:rsidR="00DC09B0" w:rsidRPr="00DC09B0" w:rsidRDefault="1B55F587" w:rsidP="7984BB1B">
            <w:pPr>
              <w:spacing w:before="21" w:line="252" w:lineRule="exact"/>
              <w:rPr>
                <w:rFonts w:ascii="Cambria" w:eastAsia="Cambria" w:hAnsi="Cambria" w:cs="Cambria"/>
                <w:color w:val="000000" w:themeColor="text1"/>
              </w:rPr>
            </w:pPr>
            <w:r w:rsidRPr="7984BB1B">
              <w:rPr>
                <w:color w:val="000000" w:themeColor="text1"/>
              </w:rPr>
              <w:t xml:space="preserve">Experience with major/high-risk projects </w:t>
            </w:r>
          </w:p>
          <w:p w14:paraId="2A0CACC5" w14:textId="66D54F9C" w:rsidR="00DC09B0" w:rsidRPr="00DC09B0" w:rsidRDefault="00DC09B0" w:rsidP="7984BB1B">
            <w:pPr>
              <w:pStyle w:val="TableParagraph"/>
              <w:tabs>
                <w:tab w:val="left" w:pos="830"/>
                <w:tab w:val="left" w:pos="831"/>
              </w:tabs>
              <w:spacing w:before="21" w:line="252" w:lineRule="exact"/>
              <w:ind w:left="0" w:right="288"/>
              <w:rPr>
                <w:sz w:val="24"/>
                <w:szCs w:val="24"/>
              </w:rPr>
            </w:pPr>
          </w:p>
        </w:tc>
        <w:tc>
          <w:tcPr>
            <w:tcW w:w="2280" w:type="dxa"/>
          </w:tcPr>
          <w:p w14:paraId="434CD6AF" w14:textId="04959E55" w:rsidR="00DC09B0" w:rsidRPr="007C214D" w:rsidRDefault="1B55F587">
            <w:pPr>
              <w:pStyle w:val="TableParagraph"/>
              <w:spacing w:before="19"/>
              <w:ind w:left="107"/>
              <w:rPr>
                <w:sz w:val="24"/>
                <w:szCs w:val="24"/>
              </w:rPr>
            </w:pPr>
            <w:r w:rsidRPr="7984BB1B">
              <w:rPr>
                <w:sz w:val="24"/>
                <w:szCs w:val="24"/>
              </w:rPr>
              <w:t>Essential</w:t>
            </w:r>
          </w:p>
        </w:tc>
        <w:tc>
          <w:tcPr>
            <w:tcW w:w="3044" w:type="dxa"/>
          </w:tcPr>
          <w:p w14:paraId="75D4DE99" w14:textId="056D73EF" w:rsidR="00DC09B0" w:rsidRPr="007C214D" w:rsidRDefault="1B55F587">
            <w:pPr>
              <w:pStyle w:val="TableParagraph"/>
              <w:ind w:left="108"/>
              <w:rPr>
                <w:sz w:val="24"/>
                <w:szCs w:val="24"/>
              </w:rPr>
            </w:pPr>
            <w:r w:rsidRPr="7984BB1B">
              <w:rPr>
                <w:sz w:val="24"/>
                <w:szCs w:val="24"/>
              </w:rPr>
              <w:t>A, I</w:t>
            </w:r>
          </w:p>
        </w:tc>
      </w:tr>
      <w:tr w:rsidR="001A40FE" w:rsidRPr="007C214D" w14:paraId="2633EFE7" w14:textId="77777777" w:rsidTr="7984BB1B">
        <w:trPr>
          <w:trHeight w:val="520"/>
        </w:trPr>
        <w:tc>
          <w:tcPr>
            <w:tcW w:w="4275" w:type="dxa"/>
          </w:tcPr>
          <w:p w14:paraId="00521F1B" w14:textId="2F612275" w:rsidR="001A40FE" w:rsidRPr="007C214D" w:rsidRDefault="1B55F587" w:rsidP="7984BB1B">
            <w:pPr>
              <w:spacing w:before="21" w:line="252" w:lineRule="exact"/>
            </w:pPr>
            <w:r w:rsidRPr="7984BB1B">
              <w:rPr>
                <w:color w:val="000000" w:themeColor="text1"/>
              </w:rPr>
              <w:t>Experience providing technical leadership, mentoring, or peer support</w:t>
            </w:r>
          </w:p>
          <w:p w14:paraId="2633EFE4" w14:textId="0C4DA118" w:rsidR="001A40FE" w:rsidRPr="007C214D" w:rsidRDefault="001A40FE" w:rsidP="7984BB1B">
            <w:pPr>
              <w:pStyle w:val="TableParagraph"/>
              <w:tabs>
                <w:tab w:val="left" w:pos="830"/>
                <w:tab w:val="left" w:pos="831"/>
              </w:tabs>
              <w:spacing w:before="21" w:line="252" w:lineRule="exact"/>
              <w:ind w:left="720" w:right="288"/>
              <w:rPr>
                <w:sz w:val="24"/>
                <w:szCs w:val="24"/>
              </w:rPr>
            </w:pPr>
          </w:p>
        </w:tc>
        <w:tc>
          <w:tcPr>
            <w:tcW w:w="2280" w:type="dxa"/>
          </w:tcPr>
          <w:p w14:paraId="2633EFE5" w14:textId="77777777" w:rsidR="001A40FE" w:rsidRPr="007C214D" w:rsidRDefault="00CC05FF">
            <w:pPr>
              <w:pStyle w:val="TableParagraph"/>
              <w:spacing w:before="19"/>
              <w:ind w:left="107"/>
              <w:rPr>
                <w:sz w:val="24"/>
                <w:szCs w:val="24"/>
              </w:rPr>
            </w:pPr>
            <w:r w:rsidRPr="007C214D">
              <w:rPr>
                <w:sz w:val="24"/>
                <w:szCs w:val="24"/>
              </w:rPr>
              <w:t>Essential</w:t>
            </w:r>
          </w:p>
        </w:tc>
        <w:tc>
          <w:tcPr>
            <w:tcW w:w="3044" w:type="dxa"/>
          </w:tcPr>
          <w:p w14:paraId="2633EFE6" w14:textId="77777777" w:rsidR="001A40FE" w:rsidRPr="007C214D" w:rsidRDefault="00CC05FF">
            <w:pPr>
              <w:pStyle w:val="TableParagraph"/>
              <w:ind w:left="108"/>
              <w:rPr>
                <w:sz w:val="24"/>
                <w:szCs w:val="24"/>
              </w:rPr>
            </w:pPr>
            <w:r w:rsidRPr="007C214D">
              <w:rPr>
                <w:sz w:val="24"/>
                <w:szCs w:val="24"/>
              </w:rPr>
              <w:t>A, I</w:t>
            </w:r>
          </w:p>
        </w:tc>
      </w:tr>
      <w:tr w:rsidR="7984BB1B" w14:paraId="11C0990D" w14:textId="77777777" w:rsidTr="7984BB1B">
        <w:trPr>
          <w:trHeight w:val="520"/>
        </w:trPr>
        <w:tc>
          <w:tcPr>
            <w:tcW w:w="4275" w:type="dxa"/>
          </w:tcPr>
          <w:p w14:paraId="59D03394" w14:textId="66C452DE" w:rsidR="2192F235" w:rsidRDefault="2192F235" w:rsidP="7984BB1B">
            <w:r w:rsidRPr="7984BB1B">
              <w:rPr>
                <w:color w:val="000000" w:themeColor="text1"/>
              </w:rPr>
              <w:t>Experience in enforcement, dangerous structures, or legal case preparation.</w:t>
            </w:r>
          </w:p>
          <w:p w14:paraId="58D281DC" w14:textId="30BA198C" w:rsidR="7984BB1B" w:rsidRDefault="7984BB1B" w:rsidP="7984BB1B">
            <w:pPr>
              <w:rPr>
                <w:color w:val="000000" w:themeColor="text1"/>
              </w:rPr>
            </w:pPr>
          </w:p>
        </w:tc>
        <w:tc>
          <w:tcPr>
            <w:tcW w:w="2280" w:type="dxa"/>
          </w:tcPr>
          <w:p w14:paraId="2BF44B23" w14:textId="663AD4DA" w:rsidR="2192F235" w:rsidRDefault="2192F235" w:rsidP="7984BB1B">
            <w:pPr>
              <w:pStyle w:val="TableParagraph"/>
              <w:ind w:left="0"/>
              <w:rPr>
                <w:sz w:val="24"/>
                <w:szCs w:val="24"/>
              </w:rPr>
            </w:pPr>
            <w:r w:rsidRPr="7984BB1B">
              <w:rPr>
                <w:sz w:val="24"/>
                <w:szCs w:val="24"/>
              </w:rPr>
              <w:t xml:space="preserve">  Essential</w:t>
            </w:r>
          </w:p>
        </w:tc>
        <w:tc>
          <w:tcPr>
            <w:tcW w:w="3044" w:type="dxa"/>
          </w:tcPr>
          <w:p w14:paraId="47452C7D" w14:textId="757951EE" w:rsidR="2192F235" w:rsidRDefault="2192F235" w:rsidP="7984BB1B">
            <w:pPr>
              <w:pStyle w:val="TableParagraph"/>
              <w:ind w:left="0"/>
              <w:rPr>
                <w:sz w:val="24"/>
                <w:szCs w:val="24"/>
              </w:rPr>
            </w:pPr>
            <w:r w:rsidRPr="7984BB1B">
              <w:rPr>
                <w:sz w:val="24"/>
                <w:szCs w:val="24"/>
              </w:rPr>
              <w:t xml:space="preserve">  A, I</w:t>
            </w:r>
          </w:p>
        </w:tc>
      </w:tr>
      <w:tr w:rsidR="00134346" w:rsidRPr="007C214D" w14:paraId="35FC7B08" w14:textId="77777777" w:rsidTr="7984BB1B">
        <w:trPr>
          <w:trHeight w:val="520"/>
        </w:trPr>
        <w:tc>
          <w:tcPr>
            <w:tcW w:w="4275" w:type="dxa"/>
          </w:tcPr>
          <w:p w14:paraId="02B47078" w14:textId="26CB994F" w:rsidR="00134346" w:rsidRPr="00DD262D" w:rsidRDefault="008035C5" w:rsidP="7984BB1B">
            <w:pPr>
              <w:spacing w:before="21" w:line="252" w:lineRule="exact"/>
            </w:pPr>
            <w:r>
              <w:rPr>
                <w:color w:val="000000" w:themeColor="text1"/>
              </w:rPr>
              <w:t>B</w:t>
            </w:r>
            <w:r w:rsidR="2192F235" w:rsidRPr="7984BB1B">
              <w:rPr>
                <w:color w:val="000000" w:themeColor="text1"/>
              </w:rPr>
              <w:t>uilding control experience</w:t>
            </w:r>
            <w:r>
              <w:rPr>
                <w:color w:val="000000" w:themeColor="text1"/>
              </w:rPr>
              <w:t xml:space="preserve"> ideally within a Local Authority</w:t>
            </w:r>
          </w:p>
          <w:p w14:paraId="3AC90033" w14:textId="4976E2DB" w:rsidR="00134346" w:rsidRPr="00DD262D" w:rsidRDefault="00134346" w:rsidP="7984BB1B">
            <w:pPr>
              <w:pStyle w:val="TableParagraph"/>
              <w:tabs>
                <w:tab w:val="left" w:pos="830"/>
                <w:tab w:val="left" w:pos="831"/>
              </w:tabs>
              <w:spacing w:before="21" w:line="252" w:lineRule="exact"/>
              <w:ind w:right="288"/>
              <w:rPr>
                <w:sz w:val="24"/>
                <w:szCs w:val="24"/>
              </w:rPr>
            </w:pPr>
          </w:p>
        </w:tc>
        <w:tc>
          <w:tcPr>
            <w:tcW w:w="2280" w:type="dxa"/>
          </w:tcPr>
          <w:p w14:paraId="4C196C4F" w14:textId="1BF01D05" w:rsidR="00134346" w:rsidRPr="007C214D" w:rsidRDefault="2192F235" w:rsidP="00134346">
            <w:pPr>
              <w:pStyle w:val="TableParagraph"/>
              <w:spacing w:before="19"/>
              <w:ind w:left="107"/>
              <w:rPr>
                <w:sz w:val="24"/>
                <w:szCs w:val="24"/>
              </w:rPr>
            </w:pPr>
            <w:r w:rsidRPr="7984BB1B">
              <w:rPr>
                <w:sz w:val="24"/>
                <w:szCs w:val="24"/>
              </w:rPr>
              <w:t>Desirable</w:t>
            </w:r>
          </w:p>
        </w:tc>
        <w:tc>
          <w:tcPr>
            <w:tcW w:w="3044" w:type="dxa"/>
          </w:tcPr>
          <w:p w14:paraId="065CECFE" w14:textId="0C03FFAE" w:rsidR="00134346" w:rsidRPr="007C214D" w:rsidRDefault="00134346" w:rsidP="00134346">
            <w:pPr>
              <w:pStyle w:val="TableParagraph"/>
              <w:ind w:left="108"/>
              <w:rPr>
                <w:sz w:val="24"/>
                <w:szCs w:val="24"/>
              </w:rPr>
            </w:pPr>
            <w:r w:rsidRPr="007C214D">
              <w:rPr>
                <w:sz w:val="24"/>
                <w:szCs w:val="24"/>
              </w:rPr>
              <w:t>A, I</w:t>
            </w:r>
          </w:p>
        </w:tc>
      </w:tr>
      <w:tr w:rsidR="00134346" w:rsidRPr="007C214D" w14:paraId="2633EFEB" w14:textId="77777777" w:rsidTr="7984BB1B">
        <w:trPr>
          <w:trHeight w:val="515"/>
        </w:trPr>
        <w:tc>
          <w:tcPr>
            <w:tcW w:w="4275" w:type="dxa"/>
          </w:tcPr>
          <w:p w14:paraId="32E8D42B" w14:textId="27E98D9B" w:rsidR="00134346" w:rsidRPr="005A73F7" w:rsidRDefault="3B17EB6A" w:rsidP="7984BB1B">
            <w:pPr>
              <w:spacing w:before="17" w:line="252" w:lineRule="exact"/>
            </w:pPr>
            <w:r w:rsidRPr="7984BB1B">
              <w:rPr>
                <w:color w:val="000000" w:themeColor="text1"/>
              </w:rPr>
              <w:t>Experience of delivering commercial consultancy services</w:t>
            </w:r>
          </w:p>
          <w:p w14:paraId="2633EFE8" w14:textId="22EA7CAE" w:rsidR="00134346" w:rsidRPr="005A73F7" w:rsidRDefault="00134346" w:rsidP="7984BB1B">
            <w:pPr>
              <w:pStyle w:val="TableParagraph"/>
              <w:tabs>
                <w:tab w:val="left" w:pos="830"/>
                <w:tab w:val="left" w:pos="831"/>
              </w:tabs>
              <w:spacing w:before="17" w:line="252" w:lineRule="exact"/>
              <w:ind w:right="593"/>
              <w:rPr>
                <w:sz w:val="24"/>
                <w:szCs w:val="24"/>
              </w:rPr>
            </w:pPr>
          </w:p>
        </w:tc>
        <w:tc>
          <w:tcPr>
            <w:tcW w:w="2280" w:type="dxa"/>
          </w:tcPr>
          <w:p w14:paraId="2B2A4222" w14:textId="2D28F73C" w:rsidR="00134346" w:rsidRPr="007C214D" w:rsidRDefault="3B17EB6A" w:rsidP="7984BB1B">
            <w:pPr>
              <w:pStyle w:val="TableParagraph"/>
              <w:spacing w:before="19"/>
              <w:ind w:left="107"/>
              <w:rPr>
                <w:sz w:val="24"/>
                <w:szCs w:val="24"/>
              </w:rPr>
            </w:pPr>
            <w:r w:rsidRPr="7984BB1B">
              <w:rPr>
                <w:sz w:val="24"/>
                <w:szCs w:val="24"/>
              </w:rPr>
              <w:t>Desirable</w:t>
            </w:r>
          </w:p>
          <w:p w14:paraId="2633EFE9" w14:textId="0FDB899F" w:rsidR="00134346" w:rsidRPr="007C214D" w:rsidRDefault="00134346" w:rsidP="00134346">
            <w:pPr>
              <w:pStyle w:val="TableParagraph"/>
              <w:spacing w:before="14"/>
              <w:ind w:left="107"/>
              <w:rPr>
                <w:sz w:val="24"/>
                <w:szCs w:val="24"/>
              </w:rPr>
            </w:pPr>
          </w:p>
        </w:tc>
        <w:tc>
          <w:tcPr>
            <w:tcW w:w="3044" w:type="dxa"/>
          </w:tcPr>
          <w:p w14:paraId="2633EFEA" w14:textId="0438A124" w:rsidR="00134346" w:rsidRPr="007C214D" w:rsidRDefault="3B17EB6A" w:rsidP="00134346">
            <w:pPr>
              <w:pStyle w:val="TableParagraph"/>
              <w:spacing w:line="272" w:lineRule="exact"/>
              <w:ind w:left="108"/>
              <w:rPr>
                <w:sz w:val="24"/>
                <w:szCs w:val="24"/>
              </w:rPr>
            </w:pPr>
            <w:r w:rsidRPr="7984BB1B">
              <w:rPr>
                <w:sz w:val="24"/>
                <w:szCs w:val="24"/>
              </w:rPr>
              <w:t>A, I</w:t>
            </w:r>
          </w:p>
        </w:tc>
      </w:tr>
      <w:tr w:rsidR="00134346" w:rsidRPr="007C214D" w14:paraId="2633EFEF" w14:textId="77777777" w:rsidTr="7984BB1B">
        <w:trPr>
          <w:trHeight w:val="770"/>
        </w:trPr>
        <w:tc>
          <w:tcPr>
            <w:tcW w:w="4275" w:type="dxa"/>
          </w:tcPr>
          <w:p w14:paraId="3758BC10" w14:textId="10D1B982" w:rsidR="00134346" w:rsidRPr="00530A41" w:rsidRDefault="3B17EB6A" w:rsidP="7984BB1B">
            <w:pPr>
              <w:spacing w:before="16" w:line="252" w:lineRule="exact"/>
            </w:pPr>
            <w:r w:rsidRPr="7984BB1B">
              <w:rPr>
                <w:color w:val="000000" w:themeColor="text1"/>
              </w:rPr>
              <w:lastRenderedPageBreak/>
              <w:t>Supervisory or team‑leading experience</w:t>
            </w:r>
          </w:p>
          <w:p w14:paraId="2633EFEC" w14:textId="5551F3B1" w:rsidR="00134346" w:rsidRPr="00530A41" w:rsidRDefault="00134346" w:rsidP="7984BB1B">
            <w:pPr>
              <w:pStyle w:val="TableParagraph"/>
              <w:tabs>
                <w:tab w:val="left" w:pos="830"/>
                <w:tab w:val="left" w:pos="831"/>
              </w:tabs>
              <w:spacing w:before="16" w:line="252" w:lineRule="exact"/>
              <w:ind w:right="826"/>
              <w:rPr>
                <w:sz w:val="24"/>
                <w:szCs w:val="24"/>
              </w:rPr>
            </w:pPr>
          </w:p>
        </w:tc>
        <w:tc>
          <w:tcPr>
            <w:tcW w:w="2280" w:type="dxa"/>
          </w:tcPr>
          <w:p w14:paraId="366DBAD2" w14:textId="29DC18F3" w:rsidR="00134346" w:rsidRPr="007C214D" w:rsidRDefault="3B17EB6A" w:rsidP="7984BB1B">
            <w:pPr>
              <w:pStyle w:val="TableParagraph"/>
              <w:spacing w:before="19"/>
              <w:ind w:left="107"/>
              <w:rPr>
                <w:sz w:val="24"/>
                <w:szCs w:val="24"/>
              </w:rPr>
            </w:pPr>
            <w:r w:rsidRPr="7984BB1B">
              <w:rPr>
                <w:sz w:val="24"/>
                <w:szCs w:val="24"/>
              </w:rPr>
              <w:t>Desirable</w:t>
            </w:r>
          </w:p>
          <w:p w14:paraId="2633EFED" w14:textId="5FE6FCF6" w:rsidR="00134346" w:rsidRPr="007C214D" w:rsidRDefault="00134346" w:rsidP="00134346">
            <w:pPr>
              <w:pStyle w:val="TableParagraph"/>
              <w:spacing w:before="14"/>
              <w:ind w:left="107"/>
              <w:rPr>
                <w:sz w:val="24"/>
                <w:szCs w:val="24"/>
              </w:rPr>
            </w:pPr>
          </w:p>
        </w:tc>
        <w:tc>
          <w:tcPr>
            <w:tcW w:w="3044" w:type="dxa"/>
          </w:tcPr>
          <w:p w14:paraId="2633EFEE" w14:textId="6252AFC6" w:rsidR="00134346" w:rsidRPr="007C214D" w:rsidRDefault="3B17EB6A" w:rsidP="00134346">
            <w:pPr>
              <w:pStyle w:val="TableParagraph"/>
              <w:spacing w:line="271" w:lineRule="exact"/>
              <w:ind w:left="108"/>
              <w:rPr>
                <w:sz w:val="24"/>
                <w:szCs w:val="24"/>
              </w:rPr>
            </w:pPr>
            <w:r w:rsidRPr="7984BB1B">
              <w:rPr>
                <w:sz w:val="24"/>
                <w:szCs w:val="24"/>
              </w:rPr>
              <w:t>A, I</w:t>
            </w:r>
          </w:p>
        </w:tc>
      </w:tr>
      <w:tr w:rsidR="00134346" w:rsidRPr="007C214D" w14:paraId="2633EFF5" w14:textId="77777777" w:rsidTr="7984BB1B">
        <w:trPr>
          <w:trHeight w:val="515"/>
        </w:trPr>
        <w:tc>
          <w:tcPr>
            <w:tcW w:w="9599" w:type="dxa"/>
            <w:gridSpan w:val="3"/>
            <w:shd w:val="clear" w:color="auto" w:fill="D9D9D9" w:themeFill="background1" w:themeFillShade="D9"/>
          </w:tcPr>
          <w:p w14:paraId="2633EFF4" w14:textId="77777777" w:rsidR="00134346" w:rsidRPr="007C214D" w:rsidRDefault="00134346" w:rsidP="00134346">
            <w:pPr>
              <w:pStyle w:val="TableParagraph"/>
              <w:spacing w:before="137"/>
              <w:ind w:left="110"/>
              <w:rPr>
                <w:b/>
                <w:sz w:val="24"/>
                <w:szCs w:val="24"/>
              </w:rPr>
            </w:pPr>
            <w:r w:rsidRPr="007C214D">
              <w:rPr>
                <w:b/>
                <w:color w:val="808080"/>
                <w:sz w:val="24"/>
                <w:szCs w:val="24"/>
              </w:rPr>
              <w:t>Skills and Abilities</w:t>
            </w:r>
          </w:p>
        </w:tc>
      </w:tr>
      <w:tr w:rsidR="00E62413" w:rsidRPr="007C214D" w14:paraId="2633EFF9" w14:textId="77777777" w:rsidTr="7984BB1B">
        <w:trPr>
          <w:trHeight w:val="520"/>
        </w:trPr>
        <w:tc>
          <w:tcPr>
            <w:tcW w:w="4275" w:type="dxa"/>
          </w:tcPr>
          <w:p w14:paraId="146C4B47" w14:textId="1D5CE231" w:rsidR="00E62413" w:rsidRPr="007C214D" w:rsidRDefault="1939AA7C" w:rsidP="7984BB1B">
            <w:pPr>
              <w:spacing w:before="21" w:line="252" w:lineRule="exact"/>
            </w:pPr>
            <w:r w:rsidRPr="7984BB1B">
              <w:rPr>
                <w:color w:val="000000" w:themeColor="text1"/>
              </w:rPr>
              <w:t>Advanced knowledge of Building Regulations and technical standards.</w:t>
            </w:r>
          </w:p>
          <w:p w14:paraId="2633EFF6" w14:textId="52C08C94" w:rsidR="00E62413" w:rsidRPr="007C214D" w:rsidRDefault="00E62413" w:rsidP="7984BB1B">
            <w:pPr>
              <w:pStyle w:val="TableParagraph"/>
              <w:tabs>
                <w:tab w:val="left" w:pos="830"/>
                <w:tab w:val="left" w:pos="831"/>
              </w:tabs>
              <w:spacing w:before="21" w:line="252" w:lineRule="exact"/>
              <w:ind w:right="288"/>
              <w:rPr>
                <w:sz w:val="24"/>
                <w:szCs w:val="24"/>
              </w:rPr>
            </w:pPr>
          </w:p>
        </w:tc>
        <w:tc>
          <w:tcPr>
            <w:tcW w:w="2280" w:type="dxa"/>
          </w:tcPr>
          <w:p w14:paraId="2633EFF7" w14:textId="4FAA0180" w:rsidR="00E62413" w:rsidRPr="007C214D" w:rsidRDefault="11E6F226" w:rsidP="00E62413">
            <w:pPr>
              <w:pStyle w:val="TableParagraph"/>
              <w:spacing w:before="19"/>
              <w:ind w:left="107"/>
              <w:rPr>
                <w:sz w:val="24"/>
                <w:szCs w:val="24"/>
              </w:rPr>
            </w:pPr>
            <w:r w:rsidRPr="7984BB1B">
              <w:rPr>
                <w:sz w:val="24"/>
                <w:szCs w:val="24"/>
              </w:rPr>
              <w:t>Essential</w:t>
            </w:r>
          </w:p>
        </w:tc>
        <w:tc>
          <w:tcPr>
            <w:tcW w:w="3044" w:type="dxa"/>
          </w:tcPr>
          <w:p w14:paraId="2633EFF8" w14:textId="7D220AB8" w:rsidR="00E62413" w:rsidRPr="007C214D" w:rsidRDefault="00E62413" w:rsidP="00E62413">
            <w:pPr>
              <w:pStyle w:val="TableParagraph"/>
              <w:ind w:left="108"/>
              <w:rPr>
                <w:sz w:val="24"/>
                <w:szCs w:val="24"/>
              </w:rPr>
            </w:pPr>
            <w:r w:rsidRPr="007C214D">
              <w:rPr>
                <w:sz w:val="24"/>
                <w:szCs w:val="24"/>
              </w:rPr>
              <w:t>A, I</w:t>
            </w:r>
          </w:p>
        </w:tc>
      </w:tr>
      <w:tr w:rsidR="00E62413" w:rsidRPr="007C214D" w14:paraId="2633EFFD" w14:textId="77777777" w:rsidTr="7984BB1B">
        <w:trPr>
          <w:trHeight w:val="515"/>
        </w:trPr>
        <w:tc>
          <w:tcPr>
            <w:tcW w:w="4275" w:type="dxa"/>
          </w:tcPr>
          <w:p w14:paraId="377ABBEA" w14:textId="2972013D" w:rsidR="00E62413" w:rsidRPr="007C214D" w:rsidRDefault="7F50F0B2" w:rsidP="7984BB1B">
            <w:pPr>
              <w:spacing w:before="17" w:line="252" w:lineRule="exact"/>
            </w:pPr>
            <w:r w:rsidRPr="7984BB1B">
              <w:rPr>
                <w:color w:val="000000" w:themeColor="text1"/>
              </w:rPr>
              <w:t>Strong analytical and problem-solving ability</w:t>
            </w:r>
          </w:p>
          <w:p w14:paraId="2633EFFA" w14:textId="7AD5330C" w:rsidR="00E62413" w:rsidRPr="007C214D" w:rsidRDefault="00E62413" w:rsidP="7984BB1B">
            <w:pPr>
              <w:pStyle w:val="TableParagraph"/>
              <w:tabs>
                <w:tab w:val="left" w:pos="830"/>
                <w:tab w:val="left" w:pos="831"/>
              </w:tabs>
              <w:spacing w:before="17" w:line="252" w:lineRule="exact"/>
              <w:ind w:right="593"/>
              <w:rPr>
                <w:sz w:val="24"/>
                <w:szCs w:val="24"/>
              </w:rPr>
            </w:pPr>
          </w:p>
        </w:tc>
        <w:tc>
          <w:tcPr>
            <w:tcW w:w="2280" w:type="dxa"/>
          </w:tcPr>
          <w:p w14:paraId="2633EFFB" w14:textId="30EDE942" w:rsidR="00E62413" w:rsidRPr="007C214D" w:rsidRDefault="31C234E0" w:rsidP="00E62413">
            <w:pPr>
              <w:pStyle w:val="TableParagraph"/>
              <w:spacing w:before="14"/>
              <w:ind w:left="107"/>
              <w:rPr>
                <w:sz w:val="24"/>
                <w:szCs w:val="24"/>
              </w:rPr>
            </w:pPr>
            <w:r w:rsidRPr="7984BB1B">
              <w:rPr>
                <w:sz w:val="24"/>
                <w:szCs w:val="24"/>
              </w:rPr>
              <w:t>Essential</w:t>
            </w:r>
          </w:p>
        </w:tc>
        <w:tc>
          <w:tcPr>
            <w:tcW w:w="3044" w:type="dxa"/>
          </w:tcPr>
          <w:p w14:paraId="2633EFFC" w14:textId="46D3F314" w:rsidR="00E62413" w:rsidRPr="007C214D" w:rsidRDefault="00E62413" w:rsidP="00E62413">
            <w:pPr>
              <w:pStyle w:val="TableParagraph"/>
              <w:spacing w:line="272" w:lineRule="exact"/>
              <w:ind w:left="108"/>
              <w:rPr>
                <w:sz w:val="24"/>
                <w:szCs w:val="24"/>
              </w:rPr>
            </w:pPr>
            <w:r w:rsidRPr="007C214D">
              <w:rPr>
                <w:sz w:val="24"/>
                <w:szCs w:val="24"/>
              </w:rPr>
              <w:t>A, I</w:t>
            </w:r>
          </w:p>
        </w:tc>
      </w:tr>
      <w:tr w:rsidR="00E62413" w:rsidRPr="007C214D" w14:paraId="2633F001" w14:textId="77777777" w:rsidTr="7984BB1B">
        <w:trPr>
          <w:trHeight w:val="770"/>
        </w:trPr>
        <w:tc>
          <w:tcPr>
            <w:tcW w:w="4275" w:type="dxa"/>
          </w:tcPr>
          <w:p w14:paraId="08A81DB9" w14:textId="260F7414" w:rsidR="00E62413" w:rsidRPr="007C214D" w:rsidRDefault="656EDF4F" w:rsidP="7984BB1B">
            <w:pPr>
              <w:spacing w:before="16" w:line="252" w:lineRule="exact"/>
            </w:pPr>
            <w:r w:rsidRPr="7984BB1B">
              <w:rPr>
                <w:color w:val="000000" w:themeColor="text1"/>
              </w:rPr>
              <w:t>Excellent communication and negotiation skills</w:t>
            </w:r>
          </w:p>
          <w:p w14:paraId="2633EFFE" w14:textId="56E63E19" w:rsidR="00E62413" w:rsidRPr="007C214D" w:rsidRDefault="00E62413" w:rsidP="7984BB1B">
            <w:pPr>
              <w:pStyle w:val="TableParagraph"/>
              <w:tabs>
                <w:tab w:val="left" w:pos="830"/>
                <w:tab w:val="left" w:pos="831"/>
              </w:tabs>
              <w:spacing w:before="16" w:line="252" w:lineRule="exact"/>
              <w:ind w:right="826"/>
              <w:rPr>
                <w:sz w:val="24"/>
                <w:szCs w:val="24"/>
              </w:rPr>
            </w:pPr>
          </w:p>
        </w:tc>
        <w:tc>
          <w:tcPr>
            <w:tcW w:w="2280" w:type="dxa"/>
          </w:tcPr>
          <w:p w14:paraId="2633EFFF" w14:textId="64470512" w:rsidR="00E62413" w:rsidRPr="007C214D" w:rsidRDefault="4FFB13F6" w:rsidP="00E62413">
            <w:pPr>
              <w:pStyle w:val="TableParagraph"/>
              <w:spacing w:before="14"/>
              <w:ind w:left="107"/>
              <w:rPr>
                <w:sz w:val="24"/>
                <w:szCs w:val="24"/>
              </w:rPr>
            </w:pPr>
            <w:r w:rsidRPr="7984BB1B">
              <w:rPr>
                <w:sz w:val="24"/>
                <w:szCs w:val="24"/>
              </w:rPr>
              <w:t>Essential</w:t>
            </w:r>
          </w:p>
        </w:tc>
        <w:tc>
          <w:tcPr>
            <w:tcW w:w="3044" w:type="dxa"/>
          </w:tcPr>
          <w:p w14:paraId="2633F000" w14:textId="12410E6C" w:rsidR="00E62413" w:rsidRPr="007C214D" w:rsidRDefault="00E62413" w:rsidP="00E62413">
            <w:pPr>
              <w:pStyle w:val="TableParagraph"/>
              <w:spacing w:line="271" w:lineRule="exact"/>
              <w:ind w:left="108"/>
              <w:rPr>
                <w:sz w:val="24"/>
                <w:szCs w:val="24"/>
              </w:rPr>
            </w:pPr>
            <w:r w:rsidRPr="007C214D">
              <w:rPr>
                <w:sz w:val="24"/>
                <w:szCs w:val="24"/>
              </w:rPr>
              <w:t>A, I</w:t>
            </w:r>
          </w:p>
        </w:tc>
      </w:tr>
      <w:tr w:rsidR="00E62413" w:rsidRPr="007C214D" w14:paraId="2633F005" w14:textId="77777777" w:rsidTr="7984BB1B">
        <w:trPr>
          <w:trHeight w:val="770"/>
        </w:trPr>
        <w:tc>
          <w:tcPr>
            <w:tcW w:w="4275" w:type="dxa"/>
          </w:tcPr>
          <w:p w14:paraId="60F43C44" w14:textId="43A7A4E2" w:rsidR="00E62413" w:rsidRPr="007C214D" w:rsidRDefault="0B26F188" w:rsidP="7984BB1B">
            <w:pPr>
              <w:spacing w:before="19" w:line="252" w:lineRule="exact"/>
            </w:pPr>
            <w:r w:rsidRPr="7984BB1B">
              <w:rPr>
                <w:color w:val="000000" w:themeColor="text1"/>
              </w:rPr>
              <w:t>Ability to manage complex workloads and work under pressure</w:t>
            </w:r>
          </w:p>
          <w:p w14:paraId="2633F002" w14:textId="7A6AF82D" w:rsidR="00E62413" w:rsidRPr="007C214D" w:rsidRDefault="00E62413" w:rsidP="7984BB1B">
            <w:pPr>
              <w:pStyle w:val="TableParagraph"/>
              <w:tabs>
                <w:tab w:val="left" w:pos="830"/>
                <w:tab w:val="left" w:pos="831"/>
              </w:tabs>
              <w:spacing w:before="19" w:line="252" w:lineRule="exact"/>
              <w:ind w:right="226"/>
              <w:rPr>
                <w:sz w:val="24"/>
                <w:szCs w:val="24"/>
              </w:rPr>
            </w:pPr>
          </w:p>
        </w:tc>
        <w:tc>
          <w:tcPr>
            <w:tcW w:w="2280" w:type="dxa"/>
          </w:tcPr>
          <w:p w14:paraId="2633F003" w14:textId="553D478C" w:rsidR="00E62413" w:rsidRPr="007C214D" w:rsidRDefault="0D22C14F" w:rsidP="00E62413">
            <w:pPr>
              <w:pStyle w:val="TableParagraph"/>
              <w:spacing w:before="17"/>
              <w:ind w:left="107"/>
              <w:rPr>
                <w:sz w:val="24"/>
                <w:szCs w:val="24"/>
              </w:rPr>
            </w:pPr>
            <w:r w:rsidRPr="7984BB1B">
              <w:rPr>
                <w:sz w:val="24"/>
                <w:szCs w:val="24"/>
              </w:rPr>
              <w:t>Essential</w:t>
            </w:r>
          </w:p>
        </w:tc>
        <w:tc>
          <w:tcPr>
            <w:tcW w:w="3044" w:type="dxa"/>
          </w:tcPr>
          <w:p w14:paraId="2633F004" w14:textId="379D5A86" w:rsidR="00E62413" w:rsidRPr="007C214D" w:rsidRDefault="00E62413" w:rsidP="00E62413">
            <w:pPr>
              <w:pStyle w:val="TableParagraph"/>
              <w:spacing w:line="274" w:lineRule="exact"/>
              <w:ind w:left="108"/>
              <w:rPr>
                <w:sz w:val="24"/>
                <w:szCs w:val="24"/>
              </w:rPr>
            </w:pPr>
            <w:r w:rsidRPr="007C214D">
              <w:rPr>
                <w:sz w:val="24"/>
                <w:szCs w:val="24"/>
              </w:rPr>
              <w:t>A, I</w:t>
            </w:r>
          </w:p>
        </w:tc>
      </w:tr>
      <w:tr w:rsidR="00C761D2" w:rsidRPr="007C214D" w14:paraId="54E90627" w14:textId="77777777" w:rsidTr="7984BB1B">
        <w:trPr>
          <w:trHeight w:val="770"/>
        </w:trPr>
        <w:tc>
          <w:tcPr>
            <w:tcW w:w="4275" w:type="dxa"/>
          </w:tcPr>
          <w:p w14:paraId="71DC43FB" w14:textId="2639304D" w:rsidR="00C761D2" w:rsidRPr="00D022B0" w:rsidRDefault="56821798" w:rsidP="7984BB1B">
            <w:pPr>
              <w:spacing w:before="19" w:line="252" w:lineRule="exact"/>
            </w:pPr>
            <w:r w:rsidRPr="7984BB1B">
              <w:rPr>
                <w:color w:val="000000" w:themeColor="text1"/>
              </w:rPr>
              <w:t>Strong IT skills and digital inspection capability</w:t>
            </w:r>
          </w:p>
          <w:p w14:paraId="5EABF3B0" w14:textId="579D92EA" w:rsidR="00C761D2" w:rsidRPr="00D022B0" w:rsidRDefault="00C761D2" w:rsidP="7984BB1B">
            <w:pPr>
              <w:pStyle w:val="TableParagraph"/>
              <w:tabs>
                <w:tab w:val="left" w:pos="830"/>
                <w:tab w:val="left" w:pos="831"/>
              </w:tabs>
              <w:spacing w:before="19" w:line="252" w:lineRule="exact"/>
              <w:ind w:right="226"/>
              <w:rPr>
                <w:sz w:val="24"/>
                <w:szCs w:val="24"/>
              </w:rPr>
            </w:pPr>
          </w:p>
        </w:tc>
        <w:tc>
          <w:tcPr>
            <w:tcW w:w="2280" w:type="dxa"/>
          </w:tcPr>
          <w:p w14:paraId="05B08221" w14:textId="34DA0827" w:rsidR="00C761D2" w:rsidRPr="007C214D" w:rsidRDefault="002A5C6D" w:rsidP="00C761D2">
            <w:pPr>
              <w:pStyle w:val="TableParagraph"/>
              <w:spacing w:before="17"/>
              <w:ind w:left="107"/>
              <w:rPr>
                <w:sz w:val="24"/>
                <w:szCs w:val="24"/>
              </w:rPr>
            </w:pPr>
            <w:r w:rsidRPr="7984BB1B">
              <w:rPr>
                <w:sz w:val="24"/>
                <w:szCs w:val="24"/>
              </w:rPr>
              <w:t>Essential</w:t>
            </w:r>
          </w:p>
        </w:tc>
        <w:tc>
          <w:tcPr>
            <w:tcW w:w="3044" w:type="dxa"/>
          </w:tcPr>
          <w:p w14:paraId="5F7CE1A3" w14:textId="1EB1BE9D" w:rsidR="00C761D2" w:rsidRPr="007C214D" w:rsidRDefault="00C761D2" w:rsidP="00C761D2">
            <w:pPr>
              <w:pStyle w:val="TableParagraph"/>
              <w:spacing w:line="274" w:lineRule="exact"/>
              <w:ind w:left="108"/>
              <w:rPr>
                <w:sz w:val="24"/>
                <w:szCs w:val="24"/>
              </w:rPr>
            </w:pPr>
            <w:r w:rsidRPr="00EB3E3A">
              <w:rPr>
                <w:sz w:val="24"/>
                <w:szCs w:val="24"/>
              </w:rPr>
              <w:t>A, I</w:t>
            </w:r>
          </w:p>
        </w:tc>
      </w:tr>
      <w:tr w:rsidR="00C761D2" w:rsidRPr="007C214D" w14:paraId="29860A27" w14:textId="77777777" w:rsidTr="7984BB1B">
        <w:trPr>
          <w:trHeight w:val="770"/>
        </w:trPr>
        <w:tc>
          <w:tcPr>
            <w:tcW w:w="4275" w:type="dxa"/>
          </w:tcPr>
          <w:p w14:paraId="40785013" w14:textId="6BC52D1C" w:rsidR="00C761D2" w:rsidRPr="008035C5" w:rsidRDefault="78404BCE" w:rsidP="7984BB1B">
            <w:pPr>
              <w:spacing w:before="19" w:line="252" w:lineRule="exact"/>
            </w:pPr>
            <w:r w:rsidRPr="003D6C0E">
              <w:rPr>
                <w:rFonts w:eastAsia="Cambria"/>
                <w:color w:val="000000" w:themeColor="text1"/>
              </w:rPr>
              <w:t>Professional, responsible, and authoritative</w:t>
            </w:r>
          </w:p>
          <w:p w14:paraId="1F043011" w14:textId="6D1B6C5D" w:rsidR="00C761D2" w:rsidRPr="00E25B2B" w:rsidRDefault="00C761D2" w:rsidP="7984BB1B">
            <w:pPr>
              <w:pStyle w:val="TableParagraph"/>
              <w:tabs>
                <w:tab w:val="left" w:pos="830"/>
                <w:tab w:val="left" w:pos="831"/>
              </w:tabs>
              <w:spacing w:before="19" w:line="252" w:lineRule="exact"/>
              <w:ind w:right="226"/>
              <w:rPr>
                <w:sz w:val="24"/>
                <w:szCs w:val="24"/>
              </w:rPr>
            </w:pPr>
          </w:p>
        </w:tc>
        <w:tc>
          <w:tcPr>
            <w:tcW w:w="2280" w:type="dxa"/>
          </w:tcPr>
          <w:p w14:paraId="7EB4ACCD" w14:textId="0AC91F9A" w:rsidR="00C761D2" w:rsidRPr="007C214D" w:rsidRDefault="002A5C6D" w:rsidP="00C761D2">
            <w:pPr>
              <w:pStyle w:val="TableParagraph"/>
              <w:spacing w:before="17"/>
              <w:ind w:left="107"/>
              <w:rPr>
                <w:sz w:val="24"/>
                <w:szCs w:val="24"/>
              </w:rPr>
            </w:pPr>
            <w:r w:rsidRPr="7984BB1B">
              <w:rPr>
                <w:sz w:val="24"/>
                <w:szCs w:val="24"/>
              </w:rPr>
              <w:t>Essential</w:t>
            </w:r>
          </w:p>
        </w:tc>
        <w:tc>
          <w:tcPr>
            <w:tcW w:w="3044" w:type="dxa"/>
          </w:tcPr>
          <w:p w14:paraId="74563040" w14:textId="29D28EBD" w:rsidR="00C761D2" w:rsidRPr="007C214D" w:rsidRDefault="00C761D2" w:rsidP="00C761D2">
            <w:pPr>
              <w:pStyle w:val="TableParagraph"/>
              <w:spacing w:line="274" w:lineRule="exact"/>
              <w:ind w:left="108"/>
              <w:rPr>
                <w:sz w:val="24"/>
                <w:szCs w:val="24"/>
              </w:rPr>
            </w:pPr>
            <w:r w:rsidRPr="00EB3E3A">
              <w:rPr>
                <w:sz w:val="24"/>
                <w:szCs w:val="24"/>
              </w:rPr>
              <w:t>A, I</w:t>
            </w:r>
          </w:p>
        </w:tc>
      </w:tr>
      <w:tr w:rsidR="00C761D2" w:rsidRPr="007C214D" w14:paraId="1BCE8264" w14:textId="77777777" w:rsidTr="7984BB1B">
        <w:trPr>
          <w:trHeight w:val="770"/>
        </w:trPr>
        <w:tc>
          <w:tcPr>
            <w:tcW w:w="4275" w:type="dxa"/>
          </w:tcPr>
          <w:p w14:paraId="34EB4CB8" w14:textId="0B79B84E" w:rsidR="00C761D2" w:rsidRPr="0000412F" w:rsidRDefault="3A4FCE34" w:rsidP="7984BB1B">
            <w:pPr>
              <w:spacing w:before="19" w:line="252" w:lineRule="exact"/>
            </w:pPr>
            <w:r w:rsidRPr="7984BB1B">
              <w:rPr>
                <w:color w:val="000000" w:themeColor="text1"/>
              </w:rPr>
              <w:t>Customer-focused with high service standards.</w:t>
            </w:r>
          </w:p>
          <w:p w14:paraId="738C1A2C" w14:textId="290C124A" w:rsidR="00C761D2" w:rsidRPr="0000412F" w:rsidRDefault="00C761D2" w:rsidP="7984BB1B">
            <w:pPr>
              <w:pStyle w:val="TableParagraph"/>
              <w:tabs>
                <w:tab w:val="left" w:pos="830"/>
                <w:tab w:val="left" w:pos="831"/>
              </w:tabs>
              <w:spacing w:before="19" w:line="252" w:lineRule="exact"/>
              <w:ind w:right="226"/>
              <w:rPr>
                <w:sz w:val="24"/>
                <w:szCs w:val="24"/>
              </w:rPr>
            </w:pPr>
          </w:p>
        </w:tc>
        <w:tc>
          <w:tcPr>
            <w:tcW w:w="2280" w:type="dxa"/>
          </w:tcPr>
          <w:p w14:paraId="60D50790" w14:textId="699B0184" w:rsidR="00C761D2" w:rsidRPr="007C214D" w:rsidRDefault="002A5C6D" w:rsidP="00C761D2">
            <w:pPr>
              <w:pStyle w:val="TableParagraph"/>
              <w:spacing w:before="17"/>
              <w:ind w:left="107"/>
              <w:rPr>
                <w:sz w:val="24"/>
                <w:szCs w:val="24"/>
              </w:rPr>
            </w:pPr>
            <w:r w:rsidRPr="7984BB1B">
              <w:rPr>
                <w:sz w:val="24"/>
                <w:szCs w:val="24"/>
              </w:rPr>
              <w:t>Essential</w:t>
            </w:r>
          </w:p>
        </w:tc>
        <w:tc>
          <w:tcPr>
            <w:tcW w:w="3044" w:type="dxa"/>
          </w:tcPr>
          <w:p w14:paraId="679009A2" w14:textId="4850F4B1" w:rsidR="00C761D2" w:rsidRPr="007C214D" w:rsidRDefault="00C761D2" w:rsidP="00C761D2">
            <w:pPr>
              <w:pStyle w:val="TableParagraph"/>
              <w:spacing w:line="274" w:lineRule="exact"/>
              <w:ind w:left="108"/>
              <w:rPr>
                <w:sz w:val="24"/>
                <w:szCs w:val="24"/>
              </w:rPr>
            </w:pPr>
            <w:r w:rsidRPr="00EB3E3A">
              <w:rPr>
                <w:sz w:val="24"/>
                <w:szCs w:val="24"/>
              </w:rPr>
              <w:t>A, I</w:t>
            </w:r>
          </w:p>
        </w:tc>
      </w:tr>
      <w:tr w:rsidR="7984BB1B" w14:paraId="224CC6DD" w14:textId="77777777" w:rsidTr="7984BB1B">
        <w:trPr>
          <w:trHeight w:val="770"/>
        </w:trPr>
        <w:tc>
          <w:tcPr>
            <w:tcW w:w="4275" w:type="dxa"/>
          </w:tcPr>
          <w:p w14:paraId="2A61FCB2" w14:textId="2F047C52" w:rsidR="34745E96" w:rsidRDefault="34745E96" w:rsidP="7984BB1B">
            <w:pPr>
              <w:rPr>
                <w:color w:val="000000" w:themeColor="text1"/>
              </w:rPr>
            </w:pPr>
            <w:r w:rsidRPr="7984BB1B">
              <w:rPr>
                <w:color w:val="000000" w:themeColor="text1"/>
              </w:rPr>
              <w:t>Strong technical judgement and decision-making skills</w:t>
            </w:r>
          </w:p>
          <w:p w14:paraId="55C52C22" w14:textId="519BA86E" w:rsidR="7984BB1B" w:rsidRDefault="7984BB1B" w:rsidP="7984BB1B">
            <w:pPr>
              <w:pStyle w:val="TableParagraph"/>
              <w:spacing w:line="252" w:lineRule="exact"/>
              <w:rPr>
                <w:sz w:val="24"/>
                <w:szCs w:val="24"/>
              </w:rPr>
            </w:pPr>
          </w:p>
        </w:tc>
        <w:tc>
          <w:tcPr>
            <w:tcW w:w="2280" w:type="dxa"/>
          </w:tcPr>
          <w:p w14:paraId="2556E6A2" w14:textId="6D39B905" w:rsidR="426B3554" w:rsidRDefault="002A5C6D" w:rsidP="7984BB1B">
            <w:pPr>
              <w:pStyle w:val="TableParagraph"/>
              <w:ind w:left="0"/>
              <w:rPr>
                <w:sz w:val="24"/>
                <w:szCs w:val="24"/>
              </w:rPr>
            </w:pPr>
            <w:r>
              <w:rPr>
                <w:sz w:val="24"/>
                <w:szCs w:val="24"/>
              </w:rPr>
              <w:t xml:space="preserve">  </w:t>
            </w:r>
            <w:r w:rsidRPr="7984BB1B">
              <w:rPr>
                <w:sz w:val="24"/>
                <w:szCs w:val="24"/>
              </w:rPr>
              <w:t>Essential</w:t>
            </w:r>
          </w:p>
        </w:tc>
        <w:tc>
          <w:tcPr>
            <w:tcW w:w="3044" w:type="dxa"/>
          </w:tcPr>
          <w:p w14:paraId="71735E9C" w14:textId="77ED7685" w:rsidR="6740A76A" w:rsidRDefault="6740A76A" w:rsidP="7984BB1B">
            <w:pPr>
              <w:pStyle w:val="TableParagraph"/>
              <w:spacing w:line="274" w:lineRule="exact"/>
              <w:ind w:left="0"/>
              <w:rPr>
                <w:sz w:val="24"/>
                <w:szCs w:val="24"/>
              </w:rPr>
            </w:pPr>
            <w:r w:rsidRPr="7984BB1B">
              <w:rPr>
                <w:sz w:val="24"/>
                <w:szCs w:val="24"/>
              </w:rPr>
              <w:t xml:space="preserve">  </w:t>
            </w:r>
            <w:r w:rsidR="25AC1B5F" w:rsidRPr="7984BB1B">
              <w:rPr>
                <w:sz w:val="24"/>
                <w:szCs w:val="24"/>
              </w:rPr>
              <w:t>A, I</w:t>
            </w:r>
          </w:p>
        </w:tc>
      </w:tr>
      <w:tr w:rsidR="7984BB1B" w14:paraId="21A1A713" w14:textId="77777777" w:rsidTr="7984BB1B">
        <w:trPr>
          <w:trHeight w:val="770"/>
        </w:trPr>
        <w:tc>
          <w:tcPr>
            <w:tcW w:w="4275" w:type="dxa"/>
          </w:tcPr>
          <w:p w14:paraId="46969255" w14:textId="7A1C9F95" w:rsidR="34745E96" w:rsidRDefault="34745E96" w:rsidP="7984BB1B">
            <w:r w:rsidRPr="7984BB1B">
              <w:rPr>
                <w:color w:val="000000" w:themeColor="text1"/>
              </w:rPr>
              <w:t>Supportive team player</w:t>
            </w:r>
          </w:p>
          <w:p w14:paraId="6541D3FE" w14:textId="44BAC858" w:rsidR="7984BB1B" w:rsidRDefault="7984BB1B" w:rsidP="7984BB1B">
            <w:pPr>
              <w:rPr>
                <w:color w:val="000000" w:themeColor="text1"/>
              </w:rPr>
            </w:pPr>
          </w:p>
        </w:tc>
        <w:tc>
          <w:tcPr>
            <w:tcW w:w="2280" w:type="dxa"/>
          </w:tcPr>
          <w:p w14:paraId="2EF3706C" w14:textId="6E1CAC80" w:rsidR="190AFB63" w:rsidRDefault="002A5C6D" w:rsidP="7984BB1B">
            <w:pPr>
              <w:pStyle w:val="TableParagraph"/>
              <w:ind w:left="0"/>
              <w:rPr>
                <w:sz w:val="24"/>
                <w:szCs w:val="24"/>
              </w:rPr>
            </w:pPr>
            <w:r>
              <w:rPr>
                <w:sz w:val="24"/>
                <w:szCs w:val="24"/>
              </w:rPr>
              <w:t xml:space="preserve">  </w:t>
            </w:r>
            <w:r w:rsidRPr="7984BB1B">
              <w:rPr>
                <w:sz w:val="24"/>
                <w:szCs w:val="24"/>
              </w:rPr>
              <w:t>Essential</w:t>
            </w:r>
          </w:p>
        </w:tc>
        <w:tc>
          <w:tcPr>
            <w:tcW w:w="3044" w:type="dxa"/>
          </w:tcPr>
          <w:p w14:paraId="1B901096" w14:textId="79A53C29" w:rsidR="23AA8237" w:rsidRDefault="23AA8237" w:rsidP="7984BB1B">
            <w:pPr>
              <w:pStyle w:val="TableParagraph"/>
              <w:spacing w:line="274" w:lineRule="exact"/>
              <w:ind w:left="0"/>
              <w:rPr>
                <w:sz w:val="24"/>
                <w:szCs w:val="24"/>
              </w:rPr>
            </w:pPr>
            <w:r w:rsidRPr="7984BB1B">
              <w:rPr>
                <w:sz w:val="24"/>
                <w:szCs w:val="24"/>
              </w:rPr>
              <w:t xml:space="preserve">  </w:t>
            </w:r>
            <w:r w:rsidR="1120ACEB" w:rsidRPr="7984BB1B">
              <w:rPr>
                <w:sz w:val="24"/>
                <w:szCs w:val="24"/>
              </w:rPr>
              <w:t>A, I</w:t>
            </w:r>
          </w:p>
        </w:tc>
      </w:tr>
      <w:tr w:rsidR="7984BB1B" w14:paraId="22B7FA52" w14:textId="77777777" w:rsidTr="7984BB1B">
        <w:trPr>
          <w:trHeight w:val="770"/>
        </w:trPr>
        <w:tc>
          <w:tcPr>
            <w:tcW w:w="4275" w:type="dxa"/>
          </w:tcPr>
          <w:p w14:paraId="32495BCD" w14:textId="06607AF8" w:rsidR="34745E96" w:rsidRDefault="34745E96" w:rsidP="7984BB1B">
            <w:r w:rsidRPr="7984BB1B">
              <w:rPr>
                <w:color w:val="000000" w:themeColor="text1"/>
              </w:rPr>
              <w:t>Integrity and commitment to public safety</w:t>
            </w:r>
          </w:p>
          <w:p w14:paraId="6682121C" w14:textId="7BD93E25" w:rsidR="7984BB1B" w:rsidRDefault="7984BB1B" w:rsidP="7984BB1B">
            <w:pPr>
              <w:rPr>
                <w:color w:val="000000" w:themeColor="text1"/>
              </w:rPr>
            </w:pPr>
          </w:p>
        </w:tc>
        <w:tc>
          <w:tcPr>
            <w:tcW w:w="2280" w:type="dxa"/>
          </w:tcPr>
          <w:p w14:paraId="69EB1B69" w14:textId="0EAC78A4" w:rsidR="2F7BD6AE" w:rsidRDefault="002A5C6D" w:rsidP="7984BB1B">
            <w:pPr>
              <w:pStyle w:val="TableParagraph"/>
              <w:ind w:left="0"/>
              <w:rPr>
                <w:sz w:val="24"/>
                <w:szCs w:val="24"/>
              </w:rPr>
            </w:pPr>
            <w:r>
              <w:rPr>
                <w:sz w:val="24"/>
                <w:szCs w:val="24"/>
              </w:rPr>
              <w:t xml:space="preserve">  </w:t>
            </w:r>
            <w:r w:rsidRPr="7984BB1B">
              <w:rPr>
                <w:sz w:val="24"/>
                <w:szCs w:val="24"/>
              </w:rPr>
              <w:t>Essential</w:t>
            </w:r>
          </w:p>
        </w:tc>
        <w:tc>
          <w:tcPr>
            <w:tcW w:w="3044" w:type="dxa"/>
          </w:tcPr>
          <w:p w14:paraId="29B91BF7" w14:textId="6F4C8430" w:rsidR="00905205" w:rsidRDefault="00905205" w:rsidP="7984BB1B">
            <w:pPr>
              <w:pStyle w:val="TableParagraph"/>
              <w:spacing w:line="274" w:lineRule="exact"/>
              <w:ind w:left="0"/>
              <w:rPr>
                <w:sz w:val="24"/>
                <w:szCs w:val="24"/>
              </w:rPr>
            </w:pPr>
            <w:r w:rsidRPr="7984BB1B">
              <w:rPr>
                <w:sz w:val="24"/>
                <w:szCs w:val="24"/>
              </w:rPr>
              <w:t xml:space="preserve">  </w:t>
            </w:r>
            <w:r w:rsidR="5B284DB5" w:rsidRPr="7984BB1B">
              <w:rPr>
                <w:sz w:val="24"/>
                <w:szCs w:val="24"/>
              </w:rPr>
              <w:t>A, I</w:t>
            </w:r>
          </w:p>
        </w:tc>
      </w:tr>
      <w:tr w:rsidR="008035C5" w14:paraId="093A58BE" w14:textId="77777777" w:rsidTr="7984BB1B">
        <w:trPr>
          <w:trHeight w:val="770"/>
        </w:trPr>
        <w:tc>
          <w:tcPr>
            <w:tcW w:w="4275" w:type="dxa"/>
          </w:tcPr>
          <w:p w14:paraId="763B4792" w14:textId="77777777" w:rsidR="008035C5" w:rsidRDefault="008035C5" w:rsidP="7984BB1B">
            <w:pPr>
              <w:rPr>
                <w:color w:val="000000" w:themeColor="text1"/>
              </w:rPr>
            </w:pPr>
            <w:r>
              <w:rPr>
                <w:color w:val="000000" w:themeColor="text1"/>
              </w:rPr>
              <w:t>Ability to travel throughout the county to meet the requirements of the role and to undertake site visits</w:t>
            </w:r>
          </w:p>
          <w:p w14:paraId="1DAE5141" w14:textId="36B8799E" w:rsidR="008035C5" w:rsidRPr="7984BB1B" w:rsidRDefault="008035C5" w:rsidP="7984BB1B">
            <w:pPr>
              <w:rPr>
                <w:color w:val="000000" w:themeColor="text1"/>
              </w:rPr>
            </w:pPr>
          </w:p>
        </w:tc>
        <w:tc>
          <w:tcPr>
            <w:tcW w:w="2280" w:type="dxa"/>
          </w:tcPr>
          <w:p w14:paraId="436FF218" w14:textId="7A5C63D4" w:rsidR="008035C5" w:rsidRDefault="008035C5" w:rsidP="7984BB1B">
            <w:pPr>
              <w:pStyle w:val="TableParagraph"/>
              <w:ind w:left="0"/>
              <w:rPr>
                <w:sz w:val="24"/>
                <w:szCs w:val="24"/>
              </w:rPr>
            </w:pPr>
            <w:r>
              <w:rPr>
                <w:sz w:val="24"/>
                <w:szCs w:val="24"/>
              </w:rPr>
              <w:t xml:space="preserve">  Essential</w:t>
            </w:r>
          </w:p>
        </w:tc>
        <w:tc>
          <w:tcPr>
            <w:tcW w:w="3044" w:type="dxa"/>
          </w:tcPr>
          <w:p w14:paraId="38A76780" w14:textId="0FF8E089" w:rsidR="008035C5" w:rsidRPr="7984BB1B" w:rsidRDefault="008035C5" w:rsidP="7984BB1B">
            <w:pPr>
              <w:pStyle w:val="TableParagraph"/>
              <w:spacing w:line="274" w:lineRule="exact"/>
              <w:ind w:left="0"/>
              <w:rPr>
                <w:sz w:val="24"/>
                <w:szCs w:val="24"/>
              </w:rPr>
            </w:pPr>
            <w:r>
              <w:rPr>
                <w:sz w:val="24"/>
                <w:szCs w:val="24"/>
              </w:rPr>
              <w:t>A, I</w:t>
            </w:r>
          </w:p>
        </w:tc>
      </w:tr>
    </w:tbl>
    <w:p w14:paraId="2633F006" w14:textId="77777777" w:rsidR="001A40FE" w:rsidRDefault="001A40FE">
      <w:pPr>
        <w:rPr>
          <w:sz w:val="24"/>
        </w:rPr>
        <w:sectPr w:rsidR="001A40FE" w:rsidSect="007C214D">
          <w:pgSz w:w="11930" w:h="16850"/>
          <w:pgMar w:top="1360" w:right="0" w:bottom="280" w:left="0" w:header="720" w:footer="0" w:gutter="0"/>
          <w:cols w:space="720"/>
          <w:docGrid w:linePitch="299"/>
        </w:sectPr>
      </w:pPr>
    </w:p>
    <w:p w14:paraId="2633F007" w14:textId="77777777" w:rsidR="001A40FE" w:rsidRDefault="001A40FE">
      <w:pPr>
        <w:pStyle w:val="BodyText"/>
        <w:ind w:left="30"/>
        <w:rPr>
          <w:sz w:val="20"/>
        </w:rPr>
      </w:pPr>
    </w:p>
    <w:p w14:paraId="2633F008" w14:textId="77777777" w:rsidR="00337D3F" w:rsidRDefault="00337D3F" w:rsidP="005F2F48">
      <w:pPr>
        <w:pStyle w:val="Heading2"/>
        <w:rPr>
          <w:color w:val="808080"/>
        </w:rPr>
      </w:pPr>
    </w:p>
    <w:p w14:paraId="7A91B035" w14:textId="77777777" w:rsidR="002A5C6D" w:rsidRDefault="002A5C6D" w:rsidP="005F2F48">
      <w:pPr>
        <w:pStyle w:val="Heading2"/>
        <w:rPr>
          <w:color w:val="808080"/>
        </w:rPr>
      </w:pPr>
    </w:p>
    <w:p w14:paraId="1D21F718" w14:textId="77777777" w:rsidR="002A5C6D" w:rsidRDefault="002A5C6D" w:rsidP="005F2F48">
      <w:pPr>
        <w:pStyle w:val="Heading2"/>
        <w:rPr>
          <w:color w:val="808080"/>
        </w:rPr>
      </w:pPr>
    </w:p>
    <w:p w14:paraId="16A44278" w14:textId="77777777" w:rsidR="002A5C6D" w:rsidRDefault="002A5C6D" w:rsidP="005F2F48">
      <w:pPr>
        <w:pStyle w:val="Heading2"/>
        <w:rPr>
          <w:color w:val="808080"/>
        </w:rPr>
      </w:pPr>
    </w:p>
    <w:p w14:paraId="2633F009" w14:textId="77777777" w:rsidR="00337D3F" w:rsidRDefault="00337D3F" w:rsidP="005F2F48">
      <w:pPr>
        <w:pStyle w:val="Heading2"/>
        <w:rPr>
          <w:color w:val="808080"/>
        </w:rPr>
      </w:pPr>
    </w:p>
    <w:p w14:paraId="2633F00A" w14:textId="77777777" w:rsidR="00337D3F" w:rsidRDefault="00337D3F" w:rsidP="005F2F48">
      <w:pPr>
        <w:pStyle w:val="Heading2"/>
        <w:rPr>
          <w:color w:val="808080"/>
        </w:rPr>
      </w:pPr>
    </w:p>
    <w:p w14:paraId="2633F00B" w14:textId="77777777" w:rsidR="008B532B" w:rsidRPr="0001570E" w:rsidRDefault="008B532B" w:rsidP="008B532B">
      <w:pPr>
        <w:pStyle w:val="TableParagraph"/>
        <w:tabs>
          <w:tab w:val="left" w:pos="830"/>
          <w:tab w:val="left" w:pos="831"/>
        </w:tabs>
        <w:spacing w:before="17" w:line="252" w:lineRule="exact"/>
        <w:ind w:right="548"/>
        <w:jc w:val="both"/>
        <w:rPr>
          <w:sz w:val="24"/>
        </w:rPr>
      </w:pPr>
      <w:r w:rsidRPr="0001570E">
        <w:rPr>
          <w:sz w:val="24"/>
        </w:rPr>
        <w:t xml:space="preserve">All council staff have a duty to promote the welfare of children, young people, and adults with care and support needs at risk of abuse and neglect who cannot take steps to protect themselves. Ensuring you attend mandated safeguarding children and safeguarding adults training to enable you to </w:t>
      </w:r>
      <w:proofErr w:type="spellStart"/>
      <w:r w:rsidRPr="0001570E">
        <w:rPr>
          <w:sz w:val="24"/>
        </w:rPr>
        <w:t>recognise</w:t>
      </w:r>
      <w:proofErr w:type="spellEnd"/>
      <w:r w:rsidRPr="0001570E">
        <w:rPr>
          <w:sz w:val="24"/>
        </w:rPr>
        <w:t xml:space="preserve"> the concerning behavior, know how to talk about it, and consent/duty to share information effectively. You will also learn about the legalities and procedures the social care staff can take.</w:t>
      </w:r>
    </w:p>
    <w:p w14:paraId="2633F00C" w14:textId="77777777" w:rsidR="008B532B" w:rsidRDefault="008B532B" w:rsidP="005F2F48">
      <w:pPr>
        <w:pStyle w:val="Heading2"/>
        <w:rPr>
          <w:color w:val="808080"/>
        </w:rPr>
      </w:pPr>
    </w:p>
    <w:p w14:paraId="2633F00D" w14:textId="77777777" w:rsidR="005F2F48" w:rsidRDefault="005F2F48" w:rsidP="005F2F48">
      <w:pPr>
        <w:pStyle w:val="Heading2"/>
        <w:rPr>
          <w:color w:val="808080"/>
        </w:rPr>
      </w:pPr>
      <w:r>
        <w:rPr>
          <w:color w:val="808080"/>
        </w:rPr>
        <w:t xml:space="preserve">Our Values and </w:t>
      </w:r>
      <w:proofErr w:type="spellStart"/>
      <w:r>
        <w:rPr>
          <w:color w:val="808080"/>
        </w:rPr>
        <w:t>Behaviours</w:t>
      </w:r>
      <w:proofErr w:type="spellEnd"/>
    </w:p>
    <w:p w14:paraId="2633F00E" w14:textId="77777777" w:rsidR="005F2F48" w:rsidRDefault="005F2F48" w:rsidP="001021D6">
      <w:pPr>
        <w:pStyle w:val="Heading2"/>
        <w:ind w:left="0"/>
        <w:rPr>
          <w:sz w:val="22"/>
          <w:szCs w:val="22"/>
        </w:rPr>
      </w:pPr>
    </w:p>
    <w:p w14:paraId="7F9F4F7A" w14:textId="77777777" w:rsidR="00365A25" w:rsidRDefault="00365A25" w:rsidP="00365A25">
      <w:pPr>
        <w:pStyle w:val="TableParagraph"/>
        <w:tabs>
          <w:tab w:val="left" w:pos="830"/>
          <w:tab w:val="left" w:pos="831"/>
        </w:tabs>
        <w:spacing w:before="17" w:line="252" w:lineRule="exact"/>
        <w:ind w:right="548"/>
        <w:jc w:val="both"/>
        <w:rPr>
          <w:sz w:val="24"/>
        </w:rPr>
      </w:pPr>
      <w:r w:rsidRPr="005E5B3E">
        <w:rPr>
          <w:sz w:val="24"/>
        </w:rPr>
        <w:t xml:space="preserve">The council’s THRIVE core values are our guiding principles and beliefs that shape our culture and </w:t>
      </w:r>
      <w:proofErr w:type="spellStart"/>
      <w:r w:rsidRPr="005E5B3E">
        <w:rPr>
          <w:sz w:val="24"/>
        </w:rPr>
        <w:t>behaviour</w:t>
      </w:r>
      <w:proofErr w:type="spellEnd"/>
      <w:r w:rsidRPr="005E5B3E">
        <w:rPr>
          <w:sz w:val="24"/>
        </w:rPr>
        <w:t xml:space="preserve"> within the council. ​They </w:t>
      </w:r>
      <w:r w:rsidRPr="00D879BD">
        <w:rPr>
          <w:sz w:val="24"/>
        </w:rPr>
        <w:t>help us to achieve our Council Plan vision “do our best for Herefordshire” acting as o</w:t>
      </w:r>
      <w:r w:rsidRPr="005E5B3E">
        <w:rPr>
          <w:sz w:val="24"/>
        </w:rPr>
        <w:t xml:space="preserve">ur DNA and the “way that we do things around here”.  </w:t>
      </w:r>
      <w:r w:rsidRPr="00D879BD">
        <w:rPr>
          <w:sz w:val="24"/>
        </w:rPr>
        <w:t xml:space="preserve">We expect all colleagues to act as </w:t>
      </w:r>
      <w:proofErr w:type="gramStart"/>
      <w:r w:rsidRPr="00D879BD">
        <w:rPr>
          <w:sz w:val="24"/>
        </w:rPr>
        <w:t>a role model</w:t>
      </w:r>
      <w:proofErr w:type="gramEnd"/>
      <w:r w:rsidRPr="00D879BD">
        <w:rPr>
          <w:sz w:val="24"/>
        </w:rPr>
        <w:t xml:space="preserve"> by living our values and setting an example for others.  </w:t>
      </w:r>
      <w:r w:rsidRPr="005E5B3E">
        <w:rPr>
          <w:sz w:val="24"/>
        </w:rPr>
        <w:t xml:space="preserve">​Our values strive to promote a thriving workforce by fostering a culture of trust, being honest and responsible, inclusive, valuing people and resources and leading with empathy. </w:t>
      </w:r>
    </w:p>
    <w:p w14:paraId="1DB8EABE" w14:textId="77777777" w:rsidR="00365A25" w:rsidRDefault="00365A25" w:rsidP="00365A25">
      <w:pPr>
        <w:pStyle w:val="TableParagraph"/>
        <w:tabs>
          <w:tab w:val="left" w:pos="830"/>
          <w:tab w:val="left" w:pos="831"/>
        </w:tabs>
        <w:spacing w:before="17" w:line="252" w:lineRule="exact"/>
        <w:ind w:right="548"/>
        <w:jc w:val="both"/>
        <w:rPr>
          <w:sz w:val="24"/>
        </w:rPr>
      </w:pPr>
    </w:p>
    <w:p w14:paraId="5A123265" w14:textId="77777777" w:rsidR="00365A25" w:rsidRPr="00341334" w:rsidRDefault="00365A25" w:rsidP="00365A25">
      <w:pPr>
        <w:shd w:val="clear" w:color="auto" w:fill="FF0066"/>
        <w:spacing w:line="273" w:lineRule="auto"/>
        <w:ind w:left="851" w:right="873"/>
        <w:rPr>
          <w:color w:val="FFFFFF" w:themeColor="background1"/>
          <w:sz w:val="24"/>
        </w:rPr>
      </w:pPr>
      <w:r w:rsidRPr="001F468E">
        <w:rPr>
          <w:rFonts w:ascii="Ink Free" w:hAnsi="Ink Free"/>
          <w:b/>
          <w:bCs/>
          <w:color w:val="FFFFFF" w:themeColor="background1"/>
          <w:sz w:val="28"/>
        </w:rPr>
        <w:t>Trust</w:t>
      </w:r>
      <w:r>
        <w:rPr>
          <w:rFonts w:ascii="Ink Free" w:hAnsi="Ink Free"/>
          <w:b/>
          <w:bCs/>
          <w:color w:val="FFFFFF" w:themeColor="background1"/>
          <w:sz w:val="28"/>
        </w:rPr>
        <w:t xml:space="preserve"> - </w:t>
      </w:r>
      <w:r w:rsidRPr="00341334">
        <w:rPr>
          <w:color w:val="FFFFFF" w:themeColor="background1"/>
          <w:sz w:val="24"/>
        </w:rPr>
        <w:t>Developing and maintaining relationships based on a culture of transparency and open communication. Supported by integrity and the confidence that you are reliable and fulfil commitments.</w:t>
      </w:r>
    </w:p>
    <w:p w14:paraId="07242F73" w14:textId="77777777" w:rsidR="00365A25" w:rsidRPr="00341334" w:rsidRDefault="00365A25" w:rsidP="00365A25">
      <w:pPr>
        <w:shd w:val="clear" w:color="auto" w:fill="CC3399"/>
        <w:spacing w:line="273" w:lineRule="auto"/>
        <w:ind w:left="851" w:right="873"/>
        <w:rPr>
          <w:color w:val="FFFFFF" w:themeColor="background1"/>
          <w:sz w:val="24"/>
        </w:rPr>
      </w:pPr>
      <w:r w:rsidRPr="001F468E">
        <w:rPr>
          <w:rFonts w:ascii="Ink Free" w:hAnsi="Ink Free"/>
          <w:b/>
          <w:bCs/>
          <w:color w:val="FFFFFF" w:themeColor="background1"/>
          <w:sz w:val="28"/>
        </w:rPr>
        <w:t>Honesty</w:t>
      </w:r>
      <w:r>
        <w:rPr>
          <w:rFonts w:ascii="Ink Free" w:hAnsi="Ink Free"/>
          <w:b/>
          <w:bCs/>
          <w:color w:val="FFFFFF" w:themeColor="background1"/>
          <w:sz w:val="28"/>
        </w:rPr>
        <w:t xml:space="preserve"> - </w:t>
      </w:r>
      <w:r w:rsidRPr="00341334">
        <w:rPr>
          <w:color w:val="FFFFFF" w:themeColor="background1"/>
          <w:sz w:val="24"/>
        </w:rPr>
        <w:t>Demonstrating truthfulness, integrity, and transparency in all communications, decisions, and relationships. Being trustworthy, reliable, and accountable for your actions. Acting with sincerity and fairness, even in challenging situations.</w:t>
      </w:r>
    </w:p>
    <w:p w14:paraId="123D11B1" w14:textId="77777777" w:rsidR="00365A25" w:rsidRPr="000D14EE" w:rsidRDefault="00365A25" w:rsidP="00365A25">
      <w:pPr>
        <w:shd w:val="clear" w:color="auto" w:fill="FFC000"/>
        <w:spacing w:line="273" w:lineRule="auto"/>
        <w:ind w:left="851" w:right="873"/>
        <w:rPr>
          <w:sz w:val="24"/>
        </w:rPr>
      </w:pPr>
      <w:r w:rsidRPr="00303CB1">
        <w:rPr>
          <w:rFonts w:ascii="Ink Free" w:hAnsi="Ink Free"/>
          <w:b/>
          <w:bCs/>
          <w:sz w:val="28"/>
          <w:shd w:val="clear" w:color="auto" w:fill="FFC000"/>
        </w:rPr>
        <w:t xml:space="preserve">Responsibility - </w:t>
      </w:r>
      <w:r w:rsidRPr="00303CB1">
        <w:rPr>
          <w:sz w:val="24"/>
          <w:shd w:val="clear" w:color="auto" w:fill="FFC000"/>
        </w:rPr>
        <w:t>Taking ownership of individual and collective actions, decisions, and delivering on commitments. Being reliable, fulfilling obligations and being accountable for outcomes and results. Proactively contributing</w:t>
      </w:r>
      <w:r w:rsidRPr="000D14EE">
        <w:rPr>
          <w:sz w:val="24"/>
        </w:rPr>
        <w:t xml:space="preserve"> to the achievement of your own, the team and council goals.</w:t>
      </w:r>
    </w:p>
    <w:p w14:paraId="4BDC6EA5" w14:textId="77777777" w:rsidR="00365A25" w:rsidRPr="000D14EE" w:rsidRDefault="00365A25" w:rsidP="00365A25">
      <w:pPr>
        <w:shd w:val="clear" w:color="auto" w:fill="00B050"/>
        <w:spacing w:line="273" w:lineRule="auto"/>
        <w:ind w:left="851" w:right="873"/>
        <w:rPr>
          <w:sz w:val="24"/>
        </w:rPr>
      </w:pPr>
      <w:r w:rsidRPr="001F468E">
        <w:rPr>
          <w:rFonts w:ascii="Ink Free" w:hAnsi="Ink Free"/>
          <w:b/>
          <w:bCs/>
          <w:sz w:val="28"/>
        </w:rPr>
        <w:t>Inclusivity</w:t>
      </w:r>
      <w:r>
        <w:rPr>
          <w:rFonts w:ascii="Ink Free" w:hAnsi="Ink Free"/>
          <w:b/>
          <w:bCs/>
          <w:sz w:val="28"/>
        </w:rPr>
        <w:t xml:space="preserve"> - </w:t>
      </w:r>
      <w:r w:rsidRPr="000D14EE">
        <w:rPr>
          <w:sz w:val="24"/>
        </w:rPr>
        <w:t xml:space="preserve">Embracing diversity, equity and inclusion by </w:t>
      </w:r>
      <w:proofErr w:type="spellStart"/>
      <w:r w:rsidRPr="000D14EE">
        <w:rPr>
          <w:sz w:val="24"/>
        </w:rPr>
        <w:t>recognising</w:t>
      </w:r>
      <w:proofErr w:type="spellEnd"/>
      <w:r w:rsidRPr="000D14EE">
        <w:rPr>
          <w:sz w:val="24"/>
        </w:rPr>
        <w:t xml:space="preserve"> and valuing the unique perspectives, backgrounds and experiences of our staff, customers and residents. Creating an environment where every individual is valued, respected and can belong.</w:t>
      </w:r>
    </w:p>
    <w:p w14:paraId="628D8462" w14:textId="77777777" w:rsidR="00365A25" w:rsidRPr="00341334" w:rsidRDefault="00365A25" w:rsidP="00365A25">
      <w:pPr>
        <w:shd w:val="clear" w:color="auto" w:fill="008080"/>
        <w:spacing w:line="273" w:lineRule="auto"/>
        <w:ind w:left="851" w:right="873"/>
        <w:rPr>
          <w:color w:val="FFFFFF" w:themeColor="background1"/>
          <w:sz w:val="24"/>
        </w:rPr>
      </w:pPr>
      <w:r w:rsidRPr="001F468E">
        <w:rPr>
          <w:rFonts w:ascii="Ink Free" w:hAnsi="Ink Free"/>
          <w:b/>
          <w:bCs/>
          <w:color w:val="FFFFFF" w:themeColor="background1"/>
          <w:sz w:val="28"/>
        </w:rPr>
        <w:t>Value</w:t>
      </w:r>
      <w:r>
        <w:rPr>
          <w:rFonts w:ascii="Ink Free" w:hAnsi="Ink Free"/>
          <w:b/>
          <w:bCs/>
          <w:color w:val="FFFFFF" w:themeColor="background1"/>
          <w:sz w:val="28"/>
        </w:rPr>
        <w:t xml:space="preserve"> - </w:t>
      </w:r>
      <w:r w:rsidRPr="00341334">
        <w:rPr>
          <w:color w:val="FFFFFF" w:themeColor="background1"/>
          <w:sz w:val="24"/>
        </w:rPr>
        <w:t xml:space="preserve">Upholding high standards, ethics and integrity to guide our actions and decisions. Demonstrating commitment to creating and delivering value in our work by </w:t>
      </w:r>
      <w:proofErr w:type="spellStart"/>
      <w:r w:rsidRPr="00341334">
        <w:rPr>
          <w:color w:val="FFFFFF" w:themeColor="background1"/>
          <w:sz w:val="24"/>
        </w:rPr>
        <w:t>recognising</w:t>
      </w:r>
      <w:proofErr w:type="spellEnd"/>
      <w:r w:rsidRPr="00341334">
        <w:rPr>
          <w:color w:val="FFFFFF" w:themeColor="background1"/>
          <w:sz w:val="24"/>
        </w:rPr>
        <w:t xml:space="preserve"> and appreciating each other, our resources, processes, customers, community and environment.</w:t>
      </w:r>
    </w:p>
    <w:p w14:paraId="2633F010" w14:textId="24EB4532" w:rsidR="005F2F48" w:rsidRPr="001021D6" w:rsidRDefault="00365A25" w:rsidP="003D6C0E">
      <w:pPr>
        <w:shd w:val="clear" w:color="auto" w:fill="E36C0A" w:themeFill="accent6" w:themeFillShade="BF"/>
        <w:spacing w:line="273" w:lineRule="auto"/>
        <w:ind w:left="851" w:right="873"/>
      </w:pPr>
      <w:r w:rsidRPr="001F468E">
        <w:rPr>
          <w:rFonts w:ascii="Ink Free" w:hAnsi="Ink Free"/>
          <w:b/>
          <w:bCs/>
          <w:color w:val="FFFFFF" w:themeColor="background1"/>
          <w:sz w:val="28"/>
        </w:rPr>
        <w:t>Empathy</w:t>
      </w:r>
      <w:r>
        <w:rPr>
          <w:rFonts w:ascii="Ink Free" w:hAnsi="Ink Free"/>
          <w:b/>
          <w:bCs/>
          <w:color w:val="FFFFFF" w:themeColor="background1"/>
          <w:sz w:val="28"/>
        </w:rPr>
        <w:t xml:space="preserve"> - </w:t>
      </w:r>
      <w:r w:rsidRPr="00341334">
        <w:rPr>
          <w:color w:val="FFFFFF" w:themeColor="background1"/>
          <w:sz w:val="24"/>
        </w:rPr>
        <w:t>Demonstrating a genuine and caring understanding of others' feelings, perspectives, and experiences. Listening attentively, acting with compassion, supporting with respect and kindness and considering the impact of our actions on others.</w:t>
      </w:r>
    </w:p>
    <w:sectPr w:rsidR="005F2F48" w:rsidRPr="001021D6" w:rsidSect="001021D6">
      <w:type w:val="continuous"/>
      <w:pgSz w:w="11930" w:h="16850"/>
      <w:pgMar w:top="260" w:right="0" w:bottom="0" w:left="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0898D" w14:textId="77777777" w:rsidR="00E13BA7" w:rsidRDefault="00E13BA7" w:rsidP="003C2C5C">
      <w:r>
        <w:separator/>
      </w:r>
    </w:p>
  </w:endnote>
  <w:endnote w:type="continuationSeparator" w:id="0">
    <w:p w14:paraId="284BA289" w14:textId="77777777" w:rsidR="00E13BA7" w:rsidRDefault="00E13BA7" w:rsidP="003C2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nk Free">
    <w:panose1 w:val="03080402000500000000"/>
    <w:charset w:val="00"/>
    <w:family w:val="script"/>
    <w:pitch w:val="variable"/>
    <w:sig w:usb0="2000068F" w:usb1="4000000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9" w14:textId="77777777" w:rsidR="003C2C5C" w:rsidRDefault="000535AB">
    <w:pPr>
      <w:pStyle w:val="Footer"/>
    </w:pPr>
    <w:r>
      <w:rPr>
        <w:noProof/>
        <w:lang w:val="en-GB" w:eastAsia="en-GB"/>
      </w:rPr>
      <w:drawing>
        <wp:inline distT="0" distB="0" distL="0" distR="0" wp14:anchorId="2633F01E" wp14:editId="2633F01F">
          <wp:extent cx="7575550" cy="1558290"/>
          <wp:effectExtent l="0" t="0" r="635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t="39764"/>
                  <a:stretch/>
                </pic:blipFill>
                <pic:spPr bwMode="auto">
                  <a:xfrm>
                    <a:off x="0" y="0"/>
                    <a:ext cx="7575550" cy="1558290"/>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3FD41" w14:textId="77777777" w:rsidR="00E13BA7" w:rsidRDefault="00E13BA7" w:rsidP="003C2C5C">
      <w:r>
        <w:separator/>
      </w:r>
    </w:p>
  </w:footnote>
  <w:footnote w:type="continuationSeparator" w:id="0">
    <w:p w14:paraId="27D2152E" w14:textId="77777777" w:rsidR="00E13BA7" w:rsidRDefault="00E13BA7" w:rsidP="003C2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05467" w14:textId="473493CF" w:rsidR="00DD39D9" w:rsidRDefault="00DD39D9">
    <w:pPr>
      <w:pStyle w:val="Header"/>
    </w:pPr>
    <w:r>
      <w:rPr>
        <w:noProof/>
      </w:rPr>
      <mc:AlternateContent>
        <mc:Choice Requires="wps">
          <w:drawing>
            <wp:anchor distT="0" distB="0" distL="0" distR="0" simplePos="0" relativeHeight="251663360" behindDoc="0" locked="0" layoutInCell="1" allowOverlap="1" wp14:anchorId="471750E7" wp14:editId="169D22C5">
              <wp:simplePos x="635" y="635"/>
              <wp:positionH relativeFrom="page">
                <wp:align>center</wp:align>
              </wp:positionH>
              <wp:positionV relativeFrom="page">
                <wp:align>top</wp:align>
              </wp:positionV>
              <wp:extent cx="459740" cy="345440"/>
              <wp:effectExtent l="0" t="0" r="16510" b="16510"/>
              <wp:wrapNone/>
              <wp:docPr id="98076744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1750E7" id="_x0000_t202" coordsize="21600,21600" o:spt="202" path="m,l,21600r21600,l21600,xe">
              <v:stroke joinstyle="miter"/>
              <v:path gradientshapeok="t" o:connecttype="rect"/>
            </v:shapetype>
            <v:shape id="Text Box 2" o:spid="_x0000_s1026" type="#_x0000_t202" alt="OFFICIAL" style="position:absolute;margin-left:0;margin-top:0;width:36.2pt;height:27.2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78D0D732" w14:textId="7EDC7F5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3F017" w14:textId="62AA9842" w:rsidR="00EC5384" w:rsidRDefault="00DD39D9">
    <w:pPr>
      <w:pStyle w:val="Header"/>
    </w:pPr>
    <w:r>
      <w:rPr>
        <w:b/>
        <w:noProof/>
        <w:color w:val="FF0000"/>
        <w:sz w:val="23"/>
        <w:lang w:val="en-GB" w:eastAsia="en-GB"/>
      </w:rPr>
      <mc:AlternateContent>
        <mc:Choice Requires="wps">
          <w:drawing>
            <wp:anchor distT="0" distB="0" distL="0" distR="0" simplePos="0" relativeHeight="251664384" behindDoc="0" locked="0" layoutInCell="1" allowOverlap="1" wp14:anchorId="459FF90A" wp14:editId="324C73D3">
              <wp:simplePos x="0" y="457200"/>
              <wp:positionH relativeFrom="page">
                <wp:align>center</wp:align>
              </wp:positionH>
              <wp:positionV relativeFrom="page">
                <wp:align>top</wp:align>
              </wp:positionV>
              <wp:extent cx="459740" cy="345440"/>
              <wp:effectExtent l="0" t="0" r="16510" b="16510"/>
              <wp:wrapNone/>
              <wp:docPr id="33660353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9FF90A" id="_x0000_t202" coordsize="21600,21600" o:spt="202" path="m,l,21600r21600,l21600,xe">
              <v:stroke joinstyle="miter"/>
              <v:path gradientshapeok="t" o:connecttype="rect"/>
            </v:shapetype>
            <v:shape id="Text Box 3" o:spid="_x0000_s1027" type="#_x0000_t202" alt="OFFICIAL" style="position:absolute;margin-left:0;margin-top:0;width:36.2pt;height:27.2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" filled="f" stroked="f">
              <v:textbox style="mso-fit-shape-to-text:t" inset="0,15pt,0,0">
                <w:txbxContent>
                  <w:p w14:paraId="1F6CC967" w14:textId="2B774232"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r w:rsidR="00EC5384">
      <w:rPr>
        <w:b/>
        <w:noProof/>
        <w:color w:val="FF0000"/>
        <w:sz w:val="23"/>
        <w:lang w:val="en-GB" w:eastAsia="en-GB"/>
      </w:rPr>
      <w:drawing>
        <wp:anchor distT="0" distB="0" distL="114300" distR="114300" simplePos="0" relativeHeight="251661312" behindDoc="1" locked="0" layoutInCell="1" allowOverlap="1" wp14:anchorId="2633F01A" wp14:editId="2633F01B">
          <wp:simplePos x="0" y="0"/>
          <wp:positionH relativeFrom="column">
            <wp:posOffset>4810125</wp:posOffset>
          </wp:positionH>
          <wp:positionV relativeFrom="paragraph">
            <wp:posOffset>-114300</wp:posOffset>
          </wp:positionV>
          <wp:extent cx="2330450" cy="868680"/>
          <wp:effectExtent l="0" t="0" r="0" b="7620"/>
          <wp:wrapTight wrapText="bothSides">
            <wp:wrapPolygon edited="0">
              <wp:start x="1766" y="1421"/>
              <wp:lineTo x="353" y="4737"/>
              <wp:lineTo x="353" y="19895"/>
              <wp:lineTo x="530" y="20842"/>
              <wp:lineTo x="1766" y="21316"/>
              <wp:lineTo x="11300" y="21316"/>
              <wp:lineTo x="19775" y="20842"/>
              <wp:lineTo x="21365" y="20368"/>
              <wp:lineTo x="21365" y="12789"/>
              <wp:lineTo x="20658" y="10421"/>
              <wp:lineTo x="19246" y="9947"/>
              <wp:lineTo x="16068" y="4263"/>
              <wp:lineTo x="14832" y="1421"/>
              <wp:lineTo x="1766" y="1421"/>
            </wp:wrapPolygon>
          </wp:wrapTight>
          <wp:docPr id="3" name="Picture 3" descr="The image displays the Spirit of Herefordshire Logo, alongside the emblems and tag line: A place to live, work and thrive." title="Spirit of Herefordshi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H-TAGLINE-RGB-Stacked.png"/>
                  <pic:cNvPicPr/>
                </pic:nvPicPr>
                <pic:blipFill rotWithShape="1">
                  <a:blip r:embed="rId1" cstate="print">
                    <a:extLst>
                      <a:ext uri="{28A0092B-C50C-407E-A947-70E740481C1C}">
                        <a14:useLocalDpi xmlns:a14="http://schemas.microsoft.com/office/drawing/2010/main" val="0"/>
                      </a:ext>
                    </a:extLst>
                  </a:blip>
                  <a:srcRect l="20712" t="33360" r="21126" b="35994"/>
                  <a:stretch/>
                </pic:blipFill>
                <pic:spPr bwMode="auto">
                  <a:xfrm>
                    <a:off x="0" y="0"/>
                    <a:ext cx="2330450" cy="868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5384">
      <w:rPr>
        <w:noProof/>
        <w:lang w:val="en-GB" w:eastAsia="en-GB"/>
      </w:rPr>
      <w:drawing>
        <wp:anchor distT="0" distB="0" distL="114300" distR="114300" simplePos="0" relativeHeight="251659264" behindDoc="1" locked="0" layoutInCell="1" allowOverlap="1" wp14:anchorId="2633F01C" wp14:editId="2633F01D">
          <wp:simplePos x="0" y="0"/>
          <wp:positionH relativeFrom="column">
            <wp:posOffset>320040</wp:posOffset>
          </wp:positionH>
          <wp:positionV relativeFrom="paragraph">
            <wp:posOffset>-111760</wp:posOffset>
          </wp:positionV>
          <wp:extent cx="2404800" cy="759600"/>
          <wp:effectExtent l="0" t="0" r="0" b="0"/>
          <wp:wrapTight wrapText="bothSides">
            <wp:wrapPolygon edited="0">
              <wp:start x="5476" y="3251"/>
              <wp:lineTo x="2396" y="4334"/>
              <wp:lineTo x="856" y="7043"/>
              <wp:lineTo x="856" y="13003"/>
              <wp:lineTo x="1882" y="17338"/>
              <wp:lineTo x="2053" y="18421"/>
              <wp:lineTo x="12320" y="18421"/>
              <wp:lineTo x="13518" y="17338"/>
              <wp:lineTo x="14031" y="15712"/>
              <wp:lineTo x="13860" y="13003"/>
              <wp:lineTo x="19849" y="10836"/>
              <wp:lineTo x="20191" y="6502"/>
              <wp:lineTo x="17967" y="3251"/>
              <wp:lineTo x="5476" y="3251"/>
            </wp:wrapPolygon>
          </wp:wrapTight>
          <wp:docPr id="16" name="Picture 16" descr="The logo for herefordshire council that incorporates an apple icon" title="Hereford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refordshire_logo_print_black.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04800" cy="759600"/>
                  </a:xfrm>
                  <a:prstGeom prst="rect">
                    <a:avLst/>
                  </a:prstGeom>
                </pic:spPr>
              </pic:pic>
            </a:graphicData>
          </a:graphic>
          <wp14:sizeRelH relativeFrom="page">
            <wp14:pctWidth>0</wp14:pctWidth>
          </wp14:sizeRelH>
          <wp14:sizeRelV relativeFrom="page">
            <wp14:pctHeight>0</wp14:pctHeight>
          </wp14:sizeRelV>
        </wp:anchor>
      </w:drawing>
    </w:r>
  </w:p>
  <w:p w14:paraId="2633F018" w14:textId="77777777" w:rsidR="00AC0566" w:rsidRDefault="00AC05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00A7D" w14:textId="3C001E3A" w:rsidR="00DD39D9" w:rsidRDefault="00DD39D9">
    <w:pPr>
      <w:pStyle w:val="Header"/>
    </w:pPr>
    <w:r>
      <w:rPr>
        <w:noProof/>
      </w:rPr>
      <mc:AlternateContent>
        <mc:Choice Requires="wps">
          <w:drawing>
            <wp:anchor distT="0" distB="0" distL="0" distR="0" simplePos="0" relativeHeight="251662336" behindDoc="0" locked="0" layoutInCell="1" allowOverlap="1" wp14:anchorId="6B947806" wp14:editId="2EB76186">
              <wp:simplePos x="635" y="635"/>
              <wp:positionH relativeFrom="page">
                <wp:align>center</wp:align>
              </wp:positionH>
              <wp:positionV relativeFrom="page">
                <wp:align>top</wp:align>
              </wp:positionV>
              <wp:extent cx="459740" cy="345440"/>
              <wp:effectExtent l="0" t="0" r="16510" b="16510"/>
              <wp:wrapNone/>
              <wp:docPr id="160446423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947806" id="_x0000_t202" coordsize="21600,21600" o:spt="202" path="m,l,21600r21600,l21600,xe">
              <v:stroke joinstyle="miter"/>
              <v:path gradientshapeok="t" o:connecttype="rect"/>
            </v:shapetype>
            <v:shape id="Text Box 1" o:spid="_x0000_s1028" type="#_x0000_t202" alt="OFFICIAL" style="position:absolute;margin-left:0;margin-top:0;width:36.2pt;height:27.2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" filled="f" stroked="f">
              <v:textbox style="mso-fit-shape-to-text:t" inset="0,15pt,0,0">
                <w:txbxContent>
                  <w:p w14:paraId="1DA91B49" w14:textId="7B8891DD" w:rsidR="00DD39D9" w:rsidRPr="00DD39D9" w:rsidRDefault="00DD39D9" w:rsidP="00DD39D9">
                    <w:pPr>
                      <w:rPr>
                        <w:rFonts w:ascii="Calibri" w:eastAsia="Calibri" w:hAnsi="Calibri" w:cs="Calibri"/>
                        <w:noProof/>
                        <w:color w:val="0000FF"/>
                        <w:sz w:val="20"/>
                        <w:szCs w:val="20"/>
                      </w:rPr>
                    </w:pPr>
                    <w:r w:rsidRPr="00DD39D9">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AEEC37"/>
    <w:multiLevelType w:val="hybridMultilevel"/>
    <w:tmpl w:val="32FC4B8E"/>
    <w:lvl w:ilvl="0" w:tplc="1832A944">
      <w:start w:val="1"/>
      <w:numFmt w:val="bullet"/>
      <w:lvlText w:val=""/>
      <w:lvlJc w:val="left"/>
      <w:pPr>
        <w:ind w:left="1082" w:hanging="360"/>
      </w:pPr>
      <w:rPr>
        <w:rFonts w:ascii="Symbol" w:hAnsi="Symbol" w:hint="default"/>
      </w:rPr>
    </w:lvl>
    <w:lvl w:ilvl="1" w:tplc="37C628CA">
      <w:start w:val="1"/>
      <w:numFmt w:val="bullet"/>
      <w:lvlText w:val="o"/>
      <w:lvlJc w:val="left"/>
      <w:pPr>
        <w:ind w:left="1802" w:hanging="360"/>
      </w:pPr>
      <w:rPr>
        <w:rFonts w:ascii="Courier New" w:hAnsi="Courier New" w:hint="default"/>
      </w:rPr>
    </w:lvl>
    <w:lvl w:ilvl="2" w:tplc="5BF65D9C">
      <w:start w:val="1"/>
      <w:numFmt w:val="bullet"/>
      <w:lvlText w:val=""/>
      <w:lvlJc w:val="left"/>
      <w:pPr>
        <w:ind w:left="2522" w:hanging="360"/>
      </w:pPr>
      <w:rPr>
        <w:rFonts w:ascii="Wingdings" w:hAnsi="Wingdings" w:hint="default"/>
      </w:rPr>
    </w:lvl>
    <w:lvl w:ilvl="3" w:tplc="9086C950">
      <w:start w:val="1"/>
      <w:numFmt w:val="bullet"/>
      <w:lvlText w:val=""/>
      <w:lvlJc w:val="left"/>
      <w:pPr>
        <w:ind w:left="3242" w:hanging="360"/>
      </w:pPr>
      <w:rPr>
        <w:rFonts w:ascii="Symbol" w:hAnsi="Symbol" w:hint="default"/>
      </w:rPr>
    </w:lvl>
    <w:lvl w:ilvl="4" w:tplc="A022B142">
      <w:start w:val="1"/>
      <w:numFmt w:val="bullet"/>
      <w:lvlText w:val="o"/>
      <w:lvlJc w:val="left"/>
      <w:pPr>
        <w:ind w:left="3962" w:hanging="360"/>
      </w:pPr>
      <w:rPr>
        <w:rFonts w:ascii="Courier New" w:hAnsi="Courier New" w:hint="default"/>
      </w:rPr>
    </w:lvl>
    <w:lvl w:ilvl="5" w:tplc="CBE6F1AA">
      <w:start w:val="1"/>
      <w:numFmt w:val="bullet"/>
      <w:lvlText w:val=""/>
      <w:lvlJc w:val="left"/>
      <w:pPr>
        <w:ind w:left="4682" w:hanging="360"/>
      </w:pPr>
      <w:rPr>
        <w:rFonts w:ascii="Wingdings" w:hAnsi="Wingdings" w:hint="default"/>
      </w:rPr>
    </w:lvl>
    <w:lvl w:ilvl="6" w:tplc="952C2352">
      <w:start w:val="1"/>
      <w:numFmt w:val="bullet"/>
      <w:lvlText w:val=""/>
      <w:lvlJc w:val="left"/>
      <w:pPr>
        <w:ind w:left="5402" w:hanging="360"/>
      </w:pPr>
      <w:rPr>
        <w:rFonts w:ascii="Symbol" w:hAnsi="Symbol" w:hint="default"/>
      </w:rPr>
    </w:lvl>
    <w:lvl w:ilvl="7" w:tplc="86722522">
      <w:start w:val="1"/>
      <w:numFmt w:val="bullet"/>
      <w:lvlText w:val="o"/>
      <w:lvlJc w:val="left"/>
      <w:pPr>
        <w:ind w:left="6122" w:hanging="360"/>
      </w:pPr>
      <w:rPr>
        <w:rFonts w:ascii="Courier New" w:hAnsi="Courier New" w:hint="default"/>
      </w:rPr>
    </w:lvl>
    <w:lvl w:ilvl="8" w:tplc="CE82FDA4">
      <w:start w:val="1"/>
      <w:numFmt w:val="bullet"/>
      <w:lvlText w:val=""/>
      <w:lvlJc w:val="left"/>
      <w:pPr>
        <w:ind w:left="6842" w:hanging="360"/>
      </w:pPr>
      <w:rPr>
        <w:rFonts w:ascii="Wingdings" w:hAnsi="Wingdings" w:hint="default"/>
      </w:rPr>
    </w:lvl>
  </w:abstractNum>
  <w:abstractNum w:abstractNumId="2" w15:restartNumberingAfterBreak="0">
    <w:nsid w:val="10F54666"/>
    <w:multiLevelType w:val="hybridMultilevel"/>
    <w:tmpl w:val="DD4AE606"/>
    <w:lvl w:ilvl="0" w:tplc="059CA9E4">
      <w:numFmt w:val="bullet"/>
      <w:lvlText w:val=""/>
      <w:lvlJc w:val="left"/>
      <w:pPr>
        <w:ind w:left="830" w:hanging="360"/>
      </w:pPr>
      <w:rPr>
        <w:rFonts w:ascii="Symbol" w:eastAsia="Symbol" w:hAnsi="Symbol" w:cs="Symbol" w:hint="default"/>
        <w:w w:val="100"/>
        <w:sz w:val="22"/>
        <w:szCs w:val="22"/>
        <w:lang w:val="en-US" w:eastAsia="en-US" w:bidi="ar-SA"/>
      </w:rPr>
    </w:lvl>
    <w:lvl w:ilvl="1" w:tplc="251882D8">
      <w:numFmt w:val="bullet"/>
      <w:lvlText w:val="•"/>
      <w:lvlJc w:val="left"/>
      <w:pPr>
        <w:ind w:left="1182" w:hanging="360"/>
      </w:pPr>
      <w:rPr>
        <w:rFonts w:hint="default"/>
        <w:lang w:val="en-US" w:eastAsia="en-US" w:bidi="ar-SA"/>
      </w:rPr>
    </w:lvl>
    <w:lvl w:ilvl="2" w:tplc="1910D722">
      <w:numFmt w:val="bullet"/>
      <w:lvlText w:val="•"/>
      <w:lvlJc w:val="left"/>
      <w:pPr>
        <w:ind w:left="1525" w:hanging="360"/>
      </w:pPr>
      <w:rPr>
        <w:rFonts w:hint="default"/>
        <w:lang w:val="en-US" w:eastAsia="en-US" w:bidi="ar-SA"/>
      </w:rPr>
    </w:lvl>
    <w:lvl w:ilvl="3" w:tplc="D3E8031E">
      <w:numFmt w:val="bullet"/>
      <w:lvlText w:val="•"/>
      <w:lvlJc w:val="left"/>
      <w:pPr>
        <w:ind w:left="1867" w:hanging="360"/>
      </w:pPr>
      <w:rPr>
        <w:rFonts w:hint="default"/>
        <w:lang w:val="en-US" w:eastAsia="en-US" w:bidi="ar-SA"/>
      </w:rPr>
    </w:lvl>
    <w:lvl w:ilvl="4" w:tplc="05B8B5CA">
      <w:numFmt w:val="bullet"/>
      <w:lvlText w:val="•"/>
      <w:lvlJc w:val="left"/>
      <w:pPr>
        <w:ind w:left="2210" w:hanging="360"/>
      </w:pPr>
      <w:rPr>
        <w:rFonts w:hint="default"/>
        <w:lang w:val="en-US" w:eastAsia="en-US" w:bidi="ar-SA"/>
      </w:rPr>
    </w:lvl>
    <w:lvl w:ilvl="5" w:tplc="99281FFE">
      <w:numFmt w:val="bullet"/>
      <w:lvlText w:val="•"/>
      <w:lvlJc w:val="left"/>
      <w:pPr>
        <w:ind w:left="2552" w:hanging="360"/>
      </w:pPr>
      <w:rPr>
        <w:rFonts w:hint="default"/>
        <w:lang w:val="en-US" w:eastAsia="en-US" w:bidi="ar-SA"/>
      </w:rPr>
    </w:lvl>
    <w:lvl w:ilvl="6" w:tplc="C3CA8DAC">
      <w:numFmt w:val="bullet"/>
      <w:lvlText w:val="•"/>
      <w:lvlJc w:val="left"/>
      <w:pPr>
        <w:ind w:left="2895" w:hanging="360"/>
      </w:pPr>
      <w:rPr>
        <w:rFonts w:hint="default"/>
        <w:lang w:val="en-US" w:eastAsia="en-US" w:bidi="ar-SA"/>
      </w:rPr>
    </w:lvl>
    <w:lvl w:ilvl="7" w:tplc="703ABFB0">
      <w:numFmt w:val="bullet"/>
      <w:lvlText w:val="•"/>
      <w:lvlJc w:val="left"/>
      <w:pPr>
        <w:ind w:left="3237" w:hanging="360"/>
      </w:pPr>
      <w:rPr>
        <w:rFonts w:hint="default"/>
        <w:lang w:val="en-US" w:eastAsia="en-US" w:bidi="ar-SA"/>
      </w:rPr>
    </w:lvl>
    <w:lvl w:ilvl="8" w:tplc="3C96D926">
      <w:numFmt w:val="bullet"/>
      <w:lvlText w:val="•"/>
      <w:lvlJc w:val="left"/>
      <w:pPr>
        <w:ind w:left="3580" w:hanging="360"/>
      </w:pPr>
      <w:rPr>
        <w:rFonts w:hint="default"/>
        <w:lang w:val="en-US" w:eastAsia="en-US" w:bidi="ar-SA"/>
      </w:rPr>
    </w:lvl>
  </w:abstractNum>
  <w:abstractNum w:abstractNumId="3" w15:restartNumberingAfterBreak="0">
    <w:nsid w:val="123124F7"/>
    <w:multiLevelType w:val="hybridMultilevel"/>
    <w:tmpl w:val="A866F954"/>
    <w:lvl w:ilvl="0" w:tplc="08090001">
      <w:start w:val="1"/>
      <w:numFmt w:val="bullet"/>
      <w:lvlText w:val=""/>
      <w:lvlJc w:val="left"/>
      <w:pPr>
        <w:ind w:left="1442" w:hanging="360"/>
      </w:pPr>
      <w:rPr>
        <w:rFonts w:ascii="Symbol" w:hAnsi="Symbol" w:hint="default"/>
      </w:rPr>
    </w:lvl>
    <w:lvl w:ilvl="1" w:tplc="08090003" w:tentative="1">
      <w:start w:val="1"/>
      <w:numFmt w:val="bullet"/>
      <w:lvlText w:val="o"/>
      <w:lvlJc w:val="left"/>
      <w:pPr>
        <w:ind w:left="2162" w:hanging="360"/>
      </w:pPr>
      <w:rPr>
        <w:rFonts w:ascii="Courier New" w:hAnsi="Courier New" w:cs="Courier New" w:hint="default"/>
      </w:rPr>
    </w:lvl>
    <w:lvl w:ilvl="2" w:tplc="08090005" w:tentative="1">
      <w:start w:val="1"/>
      <w:numFmt w:val="bullet"/>
      <w:lvlText w:val=""/>
      <w:lvlJc w:val="left"/>
      <w:pPr>
        <w:ind w:left="2882" w:hanging="360"/>
      </w:pPr>
      <w:rPr>
        <w:rFonts w:ascii="Wingdings" w:hAnsi="Wingdings" w:hint="default"/>
      </w:rPr>
    </w:lvl>
    <w:lvl w:ilvl="3" w:tplc="08090001" w:tentative="1">
      <w:start w:val="1"/>
      <w:numFmt w:val="bullet"/>
      <w:lvlText w:val=""/>
      <w:lvlJc w:val="left"/>
      <w:pPr>
        <w:ind w:left="3602" w:hanging="360"/>
      </w:pPr>
      <w:rPr>
        <w:rFonts w:ascii="Symbol" w:hAnsi="Symbol" w:hint="default"/>
      </w:rPr>
    </w:lvl>
    <w:lvl w:ilvl="4" w:tplc="08090003" w:tentative="1">
      <w:start w:val="1"/>
      <w:numFmt w:val="bullet"/>
      <w:lvlText w:val="o"/>
      <w:lvlJc w:val="left"/>
      <w:pPr>
        <w:ind w:left="4322" w:hanging="360"/>
      </w:pPr>
      <w:rPr>
        <w:rFonts w:ascii="Courier New" w:hAnsi="Courier New" w:cs="Courier New" w:hint="default"/>
      </w:rPr>
    </w:lvl>
    <w:lvl w:ilvl="5" w:tplc="08090005" w:tentative="1">
      <w:start w:val="1"/>
      <w:numFmt w:val="bullet"/>
      <w:lvlText w:val=""/>
      <w:lvlJc w:val="left"/>
      <w:pPr>
        <w:ind w:left="5042" w:hanging="360"/>
      </w:pPr>
      <w:rPr>
        <w:rFonts w:ascii="Wingdings" w:hAnsi="Wingdings" w:hint="default"/>
      </w:rPr>
    </w:lvl>
    <w:lvl w:ilvl="6" w:tplc="08090001" w:tentative="1">
      <w:start w:val="1"/>
      <w:numFmt w:val="bullet"/>
      <w:lvlText w:val=""/>
      <w:lvlJc w:val="left"/>
      <w:pPr>
        <w:ind w:left="5762" w:hanging="360"/>
      </w:pPr>
      <w:rPr>
        <w:rFonts w:ascii="Symbol" w:hAnsi="Symbol" w:hint="default"/>
      </w:rPr>
    </w:lvl>
    <w:lvl w:ilvl="7" w:tplc="08090003" w:tentative="1">
      <w:start w:val="1"/>
      <w:numFmt w:val="bullet"/>
      <w:lvlText w:val="o"/>
      <w:lvlJc w:val="left"/>
      <w:pPr>
        <w:ind w:left="6482" w:hanging="360"/>
      </w:pPr>
      <w:rPr>
        <w:rFonts w:ascii="Courier New" w:hAnsi="Courier New" w:cs="Courier New" w:hint="default"/>
      </w:rPr>
    </w:lvl>
    <w:lvl w:ilvl="8" w:tplc="08090005" w:tentative="1">
      <w:start w:val="1"/>
      <w:numFmt w:val="bullet"/>
      <w:lvlText w:val=""/>
      <w:lvlJc w:val="left"/>
      <w:pPr>
        <w:ind w:left="7202" w:hanging="360"/>
      </w:pPr>
      <w:rPr>
        <w:rFonts w:ascii="Wingdings" w:hAnsi="Wingdings" w:hint="default"/>
      </w:rPr>
    </w:lvl>
  </w:abstractNum>
  <w:abstractNum w:abstractNumId="4" w15:restartNumberingAfterBreak="0">
    <w:nsid w:val="1C830B43"/>
    <w:multiLevelType w:val="hybridMultilevel"/>
    <w:tmpl w:val="68141D00"/>
    <w:lvl w:ilvl="0" w:tplc="CD98E7FC">
      <w:numFmt w:val="bullet"/>
      <w:lvlText w:val=""/>
      <w:lvlJc w:val="left"/>
      <w:pPr>
        <w:ind w:left="830" w:hanging="360"/>
      </w:pPr>
      <w:rPr>
        <w:rFonts w:ascii="Symbol" w:eastAsia="Symbol" w:hAnsi="Symbol" w:cs="Symbol" w:hint="default"/>
        <w:w w:val="100"/>
        <w:sz w:val="22"/>
        <w:szCs w:val="22"/>
        <w:lang w:val="en-US" w:eastAsia="en-US" w:bidi="ar-SA"/>
      </w:rPr>
    </w:lvl>
    <w:lvl w:ilvl="1" w:tplc="67CC6596">
      <w:numFmt w:val="bullet"/>
      <w:lvlText w:val="•"/>
      <w:lvlJc w:val="left"/>
      <w:pPr>
        <w:ind w:left="1182" w:hanging="360"/>
      </w:pPr>
      <w:rPr>
        <w:rFonts w:hint="default"/>
        <w:lang w:val="en-US" w:eastAsia="en-US" w:bidi="ar-SA"/>
      </w:rPr>
    </w:lvl>
    <w:lvl w:ilvl="2" w:tplc="C6FE89D6">
      <w:numFmt w:val="bullet"/>
      <w:lvlText w:val="•"/>
      <w:lvlJc w:val="left"/>
      <w:pPr>
        <w:ind w:left="1525" w:hanging="360"/>
      </w:pPr>
      <w:rPr>
        <w:rFonts w:hint="default"/>
        <w:lang w:val="en-US" w:eastAsia="en-US" w:bidi="ar-SA"/>
      </w:rPr>
    </w:lvl>
    <w:lvl w:ilvl="3" w:tplc="3C921332">
      <w:numFmt w:val="bullet"/>
      <w:lvlText w:val="•"/>
      <w:lvlJc w:val="left"/>
      <w:pPr>
        <w:ind w:left="1867" w:hanging="360"/>
      </w:pPr>
      <w:rPr>
        <w:rFonts w:hint="default"/>
        <w:lang w:val="en-US" w:eastAsia="en-US" w:bidi="ar-SA"/>
      </w:rPr>
    </w:lvl>
    <w:lvl w:ilvl="4" w:tplc="D8BE7E04">
      <w:numFmt w:val="bullet"/>
      <w:lvlText w:val="•"/>
      <w:lvlJc w:val="left"/>
      <w:pPr>
        <w:ind w:left="2210" w:hanging="360"/>
      </w:pPr>
      <w:rPr>
        <w:rFonts w:hint="default"/>
        <w:lang w:val="en-US" w:eastAsia="en-US" w:bidi="ar-SA"/>
      </w:rPr>
    </w:lvl>
    <w:lvl w:ilvl="5" w:tplc="DC96227C">
      <w:numFmt w:val="bullet"/>
      <w:lvlText w:val="•"/>
      <w:lvlJc w:val="left"/>
      <w:pPr>
        <w:ind w:left="2552" w:hanging="360"/>
      </w:pPr>
      <w:rPr>
        <w:rFonts w:hint="default"/>
        <w:lang w:val="en-US" w:eastAsia="en-US" w:bidi="ar-SA"/>
      </w:rPr>
    </w:lvl>
    <w:lvl w:ilvl="6" w:tplc="534AB496">
      <w:numFmt w:val="bullet"/>
      <w:lvlText w:val="•"/>
      <w:lvlJc w:val="left"/>
      <w:pPr>
        <w:ind w:left="2895" w:hanging="360"/>
      </w:pPr>
      <w:rPr>
        <w:rFonts w:hint="default"/>
        <w:lang w:val="en-US" w:eastAsia="en-US" w:bidi="ar-SA"/>
      </w:rPr>
    </w:lvl>
    <w:lvl w:ilvl="7" w:tplc="5C08182C">
      <w:numFmt w:val="bullet"/>
      <w:lvlText w:val="•"/>
      <w:lvlJc w:val="left"/>
      <w:pPr>
        <w:ind w:left="3237" w:hanging="360"/>
      </w:pPr>
      <w:rPr>
        <w:rFonts w:hint="default"/>
        <w:lang w:val="en-US" w:eastAsia="en-US" w:bidi="ar-SA"/>
      </w:rPr>
    </w:lvl>
    <w:lvl w:ilvl="8" w:tplc="C7582EBC">
      <w:numFmt w:val="bullet"/>
      <w:lvlText w:val="•"/>
      <w:lvlJc w:val="left"/>
      <w:pPr>
        <w:ind w:left="3580" w:hanging="360"/>
      </w:pPr>
      <w:rPr>
        <w:rFonts w:hint="default"/>
        <w:lang w:val="en-US" w:eastAsia="en-US" w:bidi="ar-SA"/>
      </w:rPr>
    </w:lvl>
  </w:abstractNum>
  <w:abstractNum w:abstractNumId="5" w15:restartNumberingAfterBreak="0">
    <w:nsid w:val="1F5C35E5"/>
    <w:multiLevelType w:val="hybridMultilevel"/>
    <w:tmpl w:val="F5A8E7E0"/>
    <w:lvl w:ilvl="0" w:tplc="F9C4813E">
      <w:start w:val="1"/>
      <w:numFmt w:val="bullet"/>
      <w:lvlText w:val=""/>
      <w:lvlJc w:val="left"/>
      <w:pPr>
        <w:ind w:left="1080" w:hanging="360"/>
      </w:pPr>
      <w:rPr>
        <w:rFonts w:ascii="Symbol" w:hAnsi="Symbol" w:hint="default"/>
      </w:rPr>
    </w:lvl>
    <w:lvl w:ilvl="1" w:tplc="95A674CA">
      <w:start w:val="1"/>
      <w:numFmt w:val="bullet"/>
      <w:lvlText w:val="o"/>
      <w:lvlJc w:val="left"/>
      <w:pPr>
        <w:ind w:left="1800" w:hanging="360"/>
      </w:pPr>
      <w:rPr>
        <w:rFonts w:ascii="Courier New" w:hAnsi="Courier New" w:hint="default"/>
      </w:rPr>
    </w:lvl>
    <w:lvl w:ilvl="2" w:tplc="CF022AB4">
      <w:start w:val="1"/>
      <w:numFmt w:val="bullet"/>
      <w:lvlText w:val=""/>
      <w:lvlJc w:val="left"/>
      <w:pPr>
        <w:ind w:left="2520" w:hanging="360"/>
      </w:pPr>
      <w:rPr>
        <w:rFonts w:ascii="Wingdings" w:hAnsi="Wingdings" w:hint="default"/>
      </w:rPr>
    </w:lvl>
    <w:lvl w:ilvl="3" w:tplc="BE869324">
      <w:start w:val="1"/>
      <w:numFmt w:val="bullet"/>
      <w:lvlText w:val=""/>
      <w:lvlJc w:val="left"/>
      <w:pPr>
        <w:ind w:left="3240" w:hanging="360"/>
      </w:pPr>
      <w:rPr>
        <w:rFonts w:ascii="Symbol" w:hAnsi="Symbol" w:hint="default"/>
      </w:rPr>
    </w:lvl>
    <w:lvl w:ilvl="4" w:tplc="4006BB96">
      <w:start w:val="1"/>
      <w:numFmt w:val="bullet"/>
      <w:lvlText w:val="o"/>
      <w:lvlJc w:val="left"/>
      <w:pPr>
        <w:ind w:left="3960" w:hanging="360"/>
      </w:pPr>
      <w:rPr>
        <w:rFonts w:ascii="Courier New" w:hAnsi="Courier New" w:hint="default"/>
      </w:rPr>
    </w:lvl>
    <w:lvl w:ilvl="5" w:tplc="FEB63004">
      <w:start w:val="1"/>
      <w:numFmt w:val="bullet"/>
      <w:lvlText w:val=""/>
      <w:lvlJc w:val="left"/>
      <w:pPr>
        <w:ind w:left="4680" w:hanging="360"/>
      </w:pPr>
      <w:rPr>
        <w:rFonts w:ascii="Wingdings" w:hAnsi="Wingdings" w:hint="default"/>
      </w:rPr>
    </w:lvl>
    <w:lvl w:ilvl="6" w:tplc="716A4A54">
      <w:start w:val="1"/>
      <w:numFmt w:val="bullet"/>
      <w:lvlText w:val=""/>
      <w:lvlJc w:val="left"/>
      <w:pPr>
        <w:ind w:left="5400" w:hanging="360"/>
      </w:pPr>
      <w:rPr>
        <w:rFonts w:ascii="Symbol" w:hAnsi="Symbol" w:hint="default"/>
      </w:rPr>
    </w:lvl>
    <w:lvl w:ilvl="7" w:tplc="D3CCCD10">
      <w:start w:val="1"/>
      <w:numFmt w:val="bullet"/>
      <w:lvlText w:val="o"/>
      <w:lvlJc w:val="left"/>
      <w:pPr>
        <w:ind w:left="6120" w:hanging="360"/>
      </w:pPr>
      <w:rPr>
        <w:rFonts w:ascii="Courier New" w:hAnsi="Courier New" w:hint="default"/>
      </w:rPr>
    </w:lvl>
    <w:lvl w:ilvl="8" w:tplc="7408B0C8">
      <w:start w:val="1"/>
      <w:numFmt w:val="bullet"/>
      <w:lvlText w:val=""/>
      <w:lvlJc w:val="left"/>
      <w:pPr>
        <w:ind w:left="6840" w:hanging="360"/>
      </w:pPr>
      <w:rPr>
        <w:rFonts w:ascii="Wingdings" w:hAnsi="Wingdings" w:hint="default"/>
      </w:rPr>
    </w:lvl>
  </w:abstractNum>
  <w:abstractNum w:abstractNumId="6" w15:restartNumberingAfterBreak="0">
    <w:nsid w:val="212F3C67"/>
    <w:multiLevelType w:val="hybridMultilevel"/>
    <w:tmpl w:val="075EDA26"/>
    <w:lvl w:ilvl="0" w:tplc="989E91E0">
      <w:numFmt w:val="bullet"/>
      <w:lvlText w:val=""/>
      <w:lvlJc w:val="left"/>
      <w:pPr>
        <w:ind w:left="830" w:hanging="360"/>
      </w:pPr>
      <w:rPr>
        <w:rFonts w:ascii="Symbol" w:eastAsia="Symbol" w:hAnsi="Symbol" w:cs="Symbol" w:hint="default"/>
        <w:w w:val="100"/>
        <w:sz w:val="22"/>
        <w:szCs w:val="22"/>
        <w:lang w:val="en-US" w:eastAsia="en-US" w:bidi="ar-SA"/>
      </w:rPr>
    </w:lvl>
    <w:lvl w:ilvl="1" w:tplc="D6D64884">
      <w:numFmt w:val="bullet"/>
      <w:lvlText w:val="•"/>
      <w:lvlJc w:val="left"/>
      <w:pPr>
        <w:ind w:left="1182" w:hanging="360"/>
      </w:pPr>
      <w:rPr>
        <w:rFonts w:hint="default"/>
        <w:lang w:val="en-US" w:eastAsia="en-US" w:bidi="ar-SA"/>
      </w:rPr>
    </w:lvl>
    <w:lvl w:ilvl="2" w:tplc="82A46E08">
      <w:numFmt w:val="bullet"/>
      <w:lvlText w:val="•"/>
      <w:lvlJc w:val="left"/>
      <w:pPr>
        <w:ind w:left="1525" w:hanging="360"/>
      </w:pPr>
      <w:rPr>
        <w:rFonts w:hint="default"/>
        <w:lang w:val="en-US" w:eastAsia="en-US" w:bidi="ar-SA"/>
      </w:rPr>
    </w:lvl>
    <w:lvl w:ilvl="3" w:tplc="81844D26">
      <w:numFmt w:val="bullet"/>
      <w:lvlText w:val="•"/>
      <w:lvlJc w:val="left"/>
      <w:pPr>
        <w:ind w:left="1867" w:hanging="360"/>
      </w:pPr>
      <w:rPr>
        <w:rFonts w:hint="default"/>
        <w:lang w:val="en-US" w:eastAsia="en-US" w:bidi="ar-SA"/>
      </w:rPr>
    </w:lvl>
    <w:lvl w:ilvl="4" w:tplc="335E08BC">
      <w:numFmt w:val="bullet"/>
      <w:lvlText w:val="•"/>
      <w:lvlJc w:val="left"/>
      <w:pPr>
        <w:ind w:left="2210" w:hanging="360"/>
      </w:pPr>
      <w:rPr>
        <w:rFonts w:hint="default"/>
        <w:lang w:val="en-US" w:eastAsia="en-US" w:bidi="ar-SA"/>
      </w:rPr>
    </w:lvl>
    <w:lvl w:ilvl="5" w:tplc="9958384A">
      <w:numFmt w:val="bullet"/>
      <w:lvlText w:val="•"/>
      <w:lvlJc w:val="left"/>
      <w:pPr>
        <w:ind w:left="2552" w:hanging="360"/>
      </w:pPr>
      <w:rPr>
        <w:rFonts w:hint="default"/>
        <w:lang w:val="en-US" w:eastAsia="en-US" w:bidi="ar-SA"/>
      </w:rPr>
    </w:lvl>
    <w:lvl w:ilvl="6" w:tplc="BC3A84EC">
      <w:numFmt w:val="bullet"/>
      <w:lvlText w:val="•"/>
      <w:lvlJc w:val="left"/>
      <w:pPr>
        <w:ind w:left="2895" w:hanging="360"/>
      </w:pPr>
      <w:rPr>
        <w:rFonts w:hint="default"/>
        <w:lang w:val="en-US" w:eastAsia="en-US" w:bidi="ar-SA"/>
      </w:rPr>
    </w:lvl>
    <w:lvl w:ilvl="7" w:tplc="CFC452C0">
      <w:numFmt w:val="bullet"/>
      <w:lvlText w:val="•"/>
      <w:lvlJc w:val="left"/>
      <w:pPr>
        <w:ind w:left="3237" w:hanging="360"/>
      </w:pPr>
      <w:rPr>
        <w:rFonts w:hint="default"/>
        <w:lang w:val="en-US" w:eastAsia="en-US" w:bidi="ar-SA"/>
      </w:rPr>
    </w:lvl>
    <w:lvl w:ilvl="8" w:tplc="134CC46C">
      <w:numFmt w:val="bullet"/>
      <w:lvlText w:val="•"/>
      <w:lvlJc w:val="left"/>
      <w:pPr>
        <w:ind w:left="3580" w:hanging="360"/>
      </w:pPr>
      <w:rPr>
        <w:rFonts w:hint="default"/>
        <w:lang w:val="en-US" w:eastAsia="en-US" w:bidi="ar-SA"/>
      </w:rPr>
    </w:lvl>
  </w:abstractNum>
  <w:abstractNum w:abstractNumId="7" w15:restartNumberingAfterBreak="0">
    <w:nsid w:val="22BE05E2"/>
    <w:multiLevelType w:val="hybridMultilevel"/>
    <w:tmpl w:val="BCB02628"/>
    <w:lvl w:ilvl="0" w:tplc="3552DF24">
      <w:numFmt w:val="bullet"/>
      <w:lvlText w:val=""/>
      <w:lvlJc w:val="left"/>
      <w:pPr>
        <w:ind w:left="830" w:hanging="360"/>
      </w:pPr>
      <w:rPr>
        <w:rFonts w:ascii="Symbol" w:eastAsia="Symbol" w:hAnsi="Symbol" w:cs="Symbol" w:hint="default"/>
        <w:w w:val="100"/>
        <w:sz w:val="22"/>
        <w:szCs w:val="22"/>
        <w:lang w:val="en-US" w:eastAsia="en-US" w:bidi="ar-SA"/>
      </w:rPr>
    </w:lvl>
    <w:lvl w:ilvl="1" w:tplc="1EA85FAC">
      <w:numFmt w:val="bullet"/>
      <w:lvlText w:val="•"/>
      <w:lvlJc w:val="left"/>
      <w:pPr>
        <w:ind w:left="1182" w:hanging="360"/>
      </w:pPr>
      <w:rPr>
        <w:rFonts w:hint="default"/>
        <w:lang w:val="en-US" w:eastAsia="en-US" w:bidi="ar-SA"/>
      </w:rPr>
    </w:lvl>
    <w:lvl w:ilvl="2" w:tplc="C1CC287C">
      <w:numFmt w:val="bullet"/>
      <w:lvlText w:val="•"/>
      <w:lvlJc w:val="left"/>
      <w:pPr>
        <w:ind w:left="1525" w:hanging="360"/>
      </w:pPr>
      <w:rPr>
        <w:rFonts w:hint="default"/>
        <w:lang w:val="en-US" w:eastAsia="en-US" w:bidi="ar-SA"/>
      </w:rPr>
    </w:lvl>
    <w:lvl w:ilvl="3" w:tplc="5FBE6E42">
      <w:numFmt w:val="bullet"/>
      <w:lvlText w:val="•"/>
      <w:lvlJc w:val="left"/>
      <w:pPr>
        <w:ind w:left="1867" w:hanging="360"/>
      </w:pPr>
      <w:rPr>
        <w:rFonts w:hint="default"/>
        <w:lang w:val="en-US" w:eastAsia="en-US" w:bidi="ar-SA"/>
      </w:rPr>
    </w:lvl>
    <w:lvl w:ilvl="4" w:tplc="3CA018FA">
      <w:numFmt w:val="bullet"/>
      <w:lvlText w:val="•"/>
      <w:lvlJc w:val="left"/>
      <w:pPr>
        <w:ind w:left="2210" w:hanging="360"/>
      </w:pPr>
      <w:rPr>
        <w:rFonts w:hint="default"/>
        <w:lang w:val="en-US" w:eastAsia="en-US" w:bidi="ar-SA"/>
      </w:rPr>
    </w:lvl>
    <w:lvl w:ilvl="5" w:tplc="9BD4A750">
      <w:numFmt w:val="bullet"/>
      <w:lvlText w:val="•"/>
      <w:lvlJc w:val="left"/>
      <w:pPr>
        <w:ind w:left="2552" w:hanging="360"/>
      </w:pPr>
      <w:rPr>
        <w:rFonts w:hint="default"/>
        <w:lang w:val="en-US" w:eastAsia="en-US" w:bidi="ar-SA"/>
      </w:rPr>
    </w:lvl>
    <w:lvl w:ilvl="6" w:tplc="4570675C">
      <w:numFmt w:val="bullet"/>
      <w:lvlText w:val="•"/>
      <w:lvlJc w:val="left"/>
      <w:pPr>
        <w:ind w:left="2895" w:hanging="360"/>
      </w:pPr>
      <w:rPr>
        <w:rFonts w:hint="default"/>
        <w:lang w:val="en-US" w:eastAsia="en-US" w:bidi="ar-SA"/>
      </w:rPr>
    </w:lvl>
    <w:lvl w:ilvl="7" w:tplc="97760694">
      <w:numFmt w:val="bullet"/>
      <w:lvlText w:val="•"/>
      <w:lvlJc w:val="left"/>
      <w:pPr>
        <w:ind w:left="3237" w:hanging="360"/>
      </w:pPr>
      <w:rPr>
        <w:rFonts w:hint="default"/>
        <w:lang w:val="en-US" w:eastAsia="en-US" w:bidi="ar-SA"/>
      </w:rPr>
    </w:lvl>
    <w:lvl w:ilvl="8" w:tplc="C96E2F4A">
      <w:numFmt w:val="bullet"/>
      <w:lvlText w:val="•"/>
      <w:lvlJc w:val="left"/>
      <w:pPr>
        <w:ind w:left="3580" w:hanging="360"/>
      </w:pPr>
      <w:rPr>
        <w:rFonts w:hint="default"/>
        <w:lang w:val="en-US" w:eastAsia="en-US" w:bidi="ar-SA"/>
      </w:rPr>
    </w:lvl>
  </w:abstractNum>
  <w:abstractNum w:abstractNumId="8" w15:restartNumberingAfterBreak="0">
    <w:nsid w:val="26B3A79E"/>
    <w:multiLevelType w:val="hybridMultilevel"/>
    <w:tmpl w:val="89DA164A"/>
    <w:lvl w:ilvl="0" w:tplc="5B02B6FE">
      <w:start w:val="1"/>
      <w:numFmt w:val="bullet"/>
      <w:lvlText w:val=""/>
      <w:lvlJc w:val="left"/>
      <w:pPr>
        <w:ind w:left="1082" w:hanging="360"/>
      </w:pPr>
      <w:rPr>
        <w:rFonts w:ascii="Symbol" w:hAnsi="Symbol" w:hint="default"/>
      </w:rPr>
    </w:lvl>
    <w:lvl w:ilvl="1" w:tplc="C51079DC">
      <w:start w:val="1"/>
      <w:numFmt w:val="bullet"/>
      <w:lvlText w:val="o"/>
      <w:lvlJc w:val="left"/>
      <w:pPr>
        <w:ind w:left="1802" w:hanging="360"/>
      </w:pPr>
      <w:rPr>
        <w:rFonts w:ascii="Courier New" w:hAnsi="Courier New" w:hint="default"/>
      </w:rPr>
    </w:lvl>
    <w:lvl w:ilvl="2" w:tplc="80246CE6">
      <w:start w:val="1"/>
      <w:numFmt w:val="bullet"/>
      <w:lvlText w:val=""/>
      <w:lvlJc w:val="left"/>
      <w:pPr>
        <w:ind w:left="2522" w:hanging="360"/>
      </w:pPr>
      <w:rPr>
        <w:rFonts w:ascii="Wingdings" w:hAnsi="Wingdings" w:hint="default"/>
      </w:rPr>
    </w:lvl>
    <w:lvl w:ilvl="3" w:tplc="1A7A01F6">
      <w:start w:val="1"/>
      <w:numFmt w:val="bullet"/>
      <w:lvlText w:val=""/>
      <w:lvlJc w:val="left"/>
      <w:pPr>
        <w:ind w:left="3242" w:hanging="360"/>
      </w:pPr>
      <w:rPr>
        <w:rFonts w:ascii="Symbol" w:hAnsi="Symbol" w:hint="default"/>
      </w:rPr>
    </w:lvl>
    <w:lvl w:ilvl="4" w:tplc="819EF976">
      <w:start w:val="1"/>
      <w:numFmt w:val="bullet"/>
      <w:lvlText w:val="o"/>
      <w:lvlJc w:val="left"/>
      <w:pPr>
        <w:ind w:left="3962" w:hanging="360"/>
      </w:pPr>
      <w:rPr>
        <w:rFonts w:ascii="Courier New" w:hAnsi="Courier New" w:hint="default"/>
      </w:rPr>
    </w:lvl>
    <w:lvl w:ilvl="5" w:tplc="BB86A1D2">
      <w:start w:val="1"/>
      <w:numFmt w:val="bullet"/>
      <w:lvlText w:val=""/>
      <w:lvlJc w:val="left"/>
      <w:pPr>
        <w:ind w:left="4682" w:hanging="360"/>
      </w:pPr>
      <w:rPr>
        <w:rFonts w:ascii="Wingdings" w:hAnsi="Wingdings" w:hint="default"/>
      </w:rPr>
    </w:lvl>
    <w:lvl w:ilvl="6" w:tplc="70027EBE">
      <w:start w:val="1"/>
      <w:numFmt w:val="bullet"/>
      <w:lvlText w:val=""/>
      <w:lvlJc w:val="left"/>
      <w:pPr>
        <w:ind w:left="5402" w:hanging="360"/>
      </w:pPr>
      <w:rPr>
        <w:rFonts w:ascii="Symbol" w:hAnsi="Symbol" w:hint="default"/>
      </w:rPr>
    </w:lvl>
    <w:lvl w:ilvl="7" w:tplc="CA86F54A">
      <w:start w:val="1"/>
      <w:numFmt w:val="bullet"/>
      <w:lvlText w:val="o"/>
      <w:lvlJc w:val="left"/>
      <w:pPr>
        <w:ind w:left="6122" w:hanging="360"/>
      </w:pPr>
      <w:rPr>
        <w:rFonts w:ascii="Courier New" w:hAnsi="Courier New" w:hint="default"/>
      </w:rPr>
    </w:lvl>
    <w:lvl w:ilvl="8" w:tplc="C13248D4">
      <w:start w:val="1"/>
      <w:numFmt w:val="bullet"/>
      <w:lvlText w:val=""/>
      <w:lvlJc w:val="left"/>
      <w:pPr>
        <w:ind w:left="6842" w:hanging="360"/>
      </w:pPr>
      <w:rPr>
        <w:rFonts w:ascii="Wingdings" w:hAnsi="Wingdings" w:hint="default"/>
      </w:rPr>
    </w:lvl>
  </w:abstractNum>
  <w:abstractNum w:abstractNumId="9" w15:restartNumberingAfterBreak="0">
    <w:nsid w:val="27A8045E"/>
    <w:multiLevelType w:val="hybridMultilevel"/>
    <w:tmpl w:val="1756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0C1FB9"/>
    <w:multiLevelType w:val="hybridMultilevel"/>
    <w:tmpl w:val="E3C24D44"/>
    <w:lvl w:ilvl="0" w:tplc="A12A4A70">
      <w:start w:val="1"/>
      <w:numFmt w:val="bullet"/>
      <w:lvlText w:val=""/>
      <w:lvlJc w:val="left"/>
      <w:pPr>
        <w:ind w:left="720" w:hanging="360"/>
      </w:pPr>
      <w:rPr>
        <w:rFonts w:ascii="Symbol" w:hAnsi="Symbol" w:hint="default"/>
      </w:rPr>
    </w:lvl>
    <w:lvl w:ilvl="1" w:tplc="3EBC05B6">
      <w:start w:val="1"/>
      <w:numFmt w:val="bullet"/>
      <w:lvlText w:val="o"/>
      <w:lvlJc w:val="left"/>
      <w:pPr>
        <w:ind w:left="1440" w:hanging="360"/>
      </w:pPr>
      <w:rPr>
        <w:rFonts w:ascii="Courier New" w:hAnsi="Courier New" w:hint="default"/>
      </w:rPr>
    </w:lvl>
    <w:lvl w:ilvl="2" w:tplc="7BFE422E">
      <w:start w:val="1"/>
      <w:numFmt w:val="bullet"/>
      <w:lvlText w:val=""/>
      <w:lvlJc w:val="left"/>
      <w:pPr>
        <w:ind w:left="2160" w:hanging="360"/>
      </w:pPr>
      <w:rPr>
        <w:rFonts w:ascii="Wingdings" w:hAnsi="Wingdings" w:hint="default"/>
      </w:rPr>
    </w:lvl>
    <w:lvl w:ilvl="3" w:tplc="561AADDA">
      <w:start w:val="1"/>
      <w:numFmt w:val="bullet"/>
      <w:lvlText w:val=""/>
      <w:lvlJc w:val="left"/>
      <w:pPr>
        <w:ind w:left="2880" w:hanging="360"/>
      </w:pPr>
      <w:rPr>
        <w:rFonts w:ascii="Symbol" w:hAnsi="Symbol" w:hint="default"/>
      </w:rPr>
    </w:lvl>
    <w:lvl w:ilvl="4" w:tplc="296A427A">
      <w:start w:val="1"/>
      <w:numFmt w:val="bullet"/>
      <w:lvlText w:val="o"/>
      <w:lvlJc w:val="left"/>
      <w:pPr>
        <w:ind w:left="3600" w:hanging="360"/>
      </w:pPr>
      <w:rPr>
        <w:rFonts w:ascii="Courier New" w:hAnsi="Courier New" w:hint="default"/>
      </w:rPr>
    </w:lvl>
    <w:lvl w:ilvl="5" w:tplc="BA2E0B8C">
      <w:start w:val="1"/>
      <w:numFmt w:val="bullet"/>
      <w:lvlText w:val=""/>
      <w:lvlJc w:val="left"/>
      <w:pPr>
        <w:ind w:left="4320" w:hanging="360"/>
      </w:pPr>
      <w:rPr>
        <w:rFonts w:ascii="Wingdings" w:hAnsi="Wingdings" w:hint="default"/>
      </w:rPr>
    </w:lvl>
    <w:lvl w:ilvl="6" w:tplc="3BCA0B48">
      <w:start w:val="1"/>
      <w:numFmt w:val="bullet"/>
      <w:lvlText w:val=""/>
      <w:lvlJc w:val="left"/>
      <w:pPr>
        <w:ind w:left="5040" w:hanging="360"/>
      </w:pPr>
      <w:rPr>
        <w:rFonts w:ascii="Symbol" w:hAnsi="Symbol" w:hint="default"/>
      </w:rPr>
    </w:lvl>
    <w:lvl w:ilvl="7" w:tplc="3FF0446A">
      <w:start w:val="1"/>
      <w:numFmt w:val="bullet"/>
      <w:lvlText w:val="o"/>
      <w:lvlJc w:val="left"/>
      <w:pPr>
        <w:ind w:left="5760" w:hanging="360"/>
      </w:pPr>
      <w:rPr>
        <w:rFonts w:ascii="Courier New" w:hAnsi="Courier New" w:hint="default"/>
      </w:rPr>
    </w:lvl>
    <w:lvl w:ilvl="8" w:tplc="09FC5CAC">
      <w:start w:val="1"/>
      <w:numFmt w:val="bullet"/>
      <w:lvlText w:val=""/>
      <w:lvlJc w:val="left"/>
      <w:pPr>
        <w:ind w:left="6480" w:hanging="360"/>
      </w:pPr>
      <w:rPr>
        <w:rFonts w:ascii="Wingdings" w:hAnsi="Wingdings" w:hint="default"/>
      </w:rPr>
    </w:lvl>
  </w:abstractNum>
  <w:abstractNum w:abstractNumId="11" w15:restartNumberingAfterBreak="0">
    <w:nsid w:val="3B5A2245"/>
    <w:multiLevelType w:val="hybridMultilevel"/>
    <w:tmpl w:val="F5CA0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4E329C"/>
    <w:multiLevelType w:val="hybridMultilevel"/>
    <w:tmpl w:val="B0AC2612"/>
    <w:lvl w:ilvl="0" w:tplc="E48A1E66">
      <w:numFmt w:val="bullet"/>
      <w:lvlText w:val=""/>
      <w:lvlJc w:val="left"/>
      <w:pPr>
        <w:ind w:left="830" w:hanging="360"/>
      </w:pPr>
      <w:rPr>
        <w:rFonts w:ascii="Symbol" w:eastAsia="Symbol" w:hAnsi="Symbol" w:cs="Symbol" w:hint="default"/>
        <w:w w:val="100"/>
        <w:sz w:val="22"/>
        <w:szCs w:val="22"/>
        <w:lang w:val="en-US" w:eastAsia="en-US" w:bidi="ar-SA"/>
      </w:rPr>
    </w:lvl>
    <w:lvl w:ilvl="1" w:tplc="A5C26ECE">
      <w:numFmt w:val="bullet"/>
      <w:lvlText w:val="•"/>
      <w:lvlJc w:val="left"/>
      <w:pPr>
        <w:ind w:left="1182" w:hanging="360"/>
      </w:pPr>
      <w:rPr>
        <w:rFonts w:hint="default"/>
        <w:lang w:val="en-US" w:eastAsia="en-US" w:bidi="ar-SA"/>
      </w:rPr>
    </w:lvl>
    <w:lvl w:ilvl="2" w:tplc="3D96F7B0">
      <w:numFmt w:val="bullet"/>
      <w:lvlText w:val="•"/>
      <w:lvlJc w:val="left"/>
      <w:pPr>
        <w:ind w:left="1525" w:hanging="360"/>
      </w:pPr>
      <w:rPr>
        <w:rFonts w:hint="default"/>
        <w:lang w:val="en-US" w:eastAsia="en-US" w:bidi="ar-SA"/>
      </w:rPr>
    </w:lvl>
    <w:lvl w:ilvl="3" w:tplc="C892202E">
      <w:numFmt w:val="bullet"/>
      <w:lvlText w:val="•"/>
      <w:lvlJc w:val="left"/>
      <w:pPr>
        <w:ind w:left="1867" w:hanging="360"/>
      </w:pPr>
      <w:rPr>
        <w:rFonts w:hint="default"/>
        <w:lang w:val="en-US" w:eastAsia="en-US" w:bidi="ar-SA"/>
      </w:rPr>
    </w:lvl>
    <w:lvl w:ilvl="4" w:tplc="F0A6AB32">
      <w:numFmt w:val="bullet"/>
      <w:lvlText w:val="•"/>
      <w:lvlJc w:val="left"/>
      <w:pPr>
        <w:ind w:left="2210" w:hanging="360"/>
      </w:pPr>
      <w:rPr>
        <w:rFonts w:hint="default"/>
        <w:lang w:val="en-US" w:eastAsia="en-US" w:bidi="ar-SA"/>
      </w:rPr>
    </w:lvl>
    <w:lvl w:ilvl="5" w:tplc="50D455C2">
      <w:numFmt w:val="bullet"/>
      <w:lvlText w:val="•"/>
      <w:lvlJc w:val="left"/>
      <w:pPr>
        <w:ind w:left="2552" w:hanging="360"/>
      </w:pPr>
      <w:rPr>
        <w:rFonts w:hint="default"/>
        <w:lang w:val="en-US" w:eastAsia="en-US" w:bidi="ar-SA"/>
      </w:rPr>
    </w:lvl>
    <w:lvl w:ilvl="6" w:tplc="4EF0CF16">
      <w:numFmt w:val="bullet"/>
      <w:lvlText w:val="•"/>
      <w:lvlJc w:val="left"/>
      <w:pPr>
        <w:ind w:left="2895" w:hanging="360"/>
      </w:pPr>
      <w:rPr>
        <w:rFonts w:hint="default"/>
        <w:lang w:val="en-US" w:eastAsia="en-US" w:bidi="ar-SA"/>
      </w:rPr>
    </w:lvl>
    <w:lvl w:ilvl="7" w:tplc="375C56A6">
      <w:numFmt w:val="bullet"/>
      <w:lvlText w:val="•"/>
      <w:lvlJc w:val="left"/>
      <w:pPr>
        <w:ind w:left="3237" w:hanging="360"/>
      </w:pPr>
      <w:rPr>
        <w:rFonts w:hint="default"/>
        <w:lang w:val="en-US" w:eastAsia="en-US" w:bidi="ar-SA"/>
      </w:rPr>
    </w:lvl>
    <w:lvl w:ilvl="8" w:tplc="7E2E0FB6">
      <w:numFmt w:val="bullet"/>
      <w:lvlText w:val="•"/>
      <w:lvlJc w:val="left"/>
      <w:pPr>
        <w:ind w:left="3580" w:hanging="360"/>
      </w:pPr>
      <w:rPr>
        <w:rFonts w:hint="default"/>
        <w:lang w:val="en-US" w:eastAsia="en-US" w:bidi="ar-SA"/>
      </w:rPr>
    </w:lvl>
  </w:abstractNum>
  <w:abstractNum w:abstractNumId="13" w15:restartNumberingAfterBreak="0">
    <w:nsid w:val="442A2ECD"/>
    <w:multiLevelType w:val="hybridMultilevel"/>
    <w:tmpl w:val="6D70BEC2"/>
    <w:lvl w:ilvl="0" w:tplc="A29CA712">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03B4670E">
      <w:numFmt w:val="bullet"/>
      <w:lvlText w:val="•"/>
      <w:lvlJc w:val="left"/>
      <w:pPr>
        <w:ind w:left="1600" w:hanging="360"/>
      </w:pPr>
      <w:rPr>
        <w:rFonts w:hint="default"/>
        <w:lang w:val="en-US" w:eastAsia="en-US" w:bidi="ar-SA"/>
      </w:rPr>
    </w:lvl>
    <w:lvl w:ilvl="2" w:tplc="F9BE6FA8">
      <w:numFmt w:val="bullet"/>
      <w:lvlText w:val="•"/>
      <w:lvlJc w:val="left"/>
      <w:pPr>
        <w:ind w:left="2481" w:hanging="360"/>
      </w:pPr>
      <w:rPr>
        <w:rFonts w:hint="default"/>
        <w:lang w:val="en-US" w:eastAsia="en-US" w:bidi="ar-SA"/>
      </w:rPr>
    </w:lvl>
    <w:lvl w:ilvl="3" w:tplc="220C7A3C">
      <w:numFmt w:val="bullet"/>
      <w:lvlText w:val="•"/>
      <w:lvlJc w:val="left"/>
      <w:pPr>
        <w:ind w:left="3361" w:hanging="360"/>
      </w:pPr>
      <w:rPr>
        <w:rFonts w:hint="default"/>
        <w:lang w:val="en-US" w:eastAsia="en-US" w:bidi="ar-SA"/>
      </w:rPr>
    </w:lvl>
    <w:lvl w:ilvl="4" w:tplc="C0F29192">
      <w:numFmt w:val="bullet"/>
      <w:lvlText w:val="•"/>
      <w:lvlJc w:val="left"/>
      <w:pPr>
        <w:ind w:left="4242" w:hanging="360"/>
      </w:pPr>
      <w:rPr>
        <w:rFonts w:hint="default"/>
        <w:lang w:val="en-US" w:eastAsia="en-US" w:bidi="ar-SA"/>
      </w:rPr>
    </w:lvl>
    <w:lvl w:ilvl="5" w:tplc="2974A200">
      <w:numFmt w:val="bullet"/>
      <w:lvlText w:val="•"/>
      <w:lvlJc w:val="left"/>
      <w:pPr>
        <w:ind w:left="5122" w:hanging="360"/>
      </w:pPr>
      <w:rPr>
        <w:rFonts w:hint="default"/>
        <w:lang w:val="en-US" w:eastAsia="en-US" w:bidi="ar-SA"/>
      </w:rPr>
    </w:lvl>
    <w:lvl w:ilvl="6" w:tplc="8934227A">
      <w:numFmt w:val="bullet"/>
      <w:lvlText w:val="•"/>
      <w:lvlJc w:val="left"/>
      <w:pPr>
        <w:ind w:left="6003" w:hanging="360"/>
      </w:pPr>
      <w:rPr>
        <w:rFonts w:hint="default"/>
        <w:lang w:val="en-US" w:eastAsia="en-US" w:bidi="ar-SA"/>
      </w:rPr>
    </w:lvl>
    <w:lvl w:ilvl="7" w:tplc="2F088BE2">
      <w:numFmt w:val="bullet"/>
      <w:lvlText w:val="•"/>
      <w:lvlJc w:val="left"/>
      <w:pPr>
        <w:ind w:left="6883" w:hanging="360"/>
      </w:pPr>
      <w:rPr>
        <w:rFonts w:hint="default"/>
        <w:lang w:val="en-US" w:eastAsia="en-US" w:bidi="ar-SA"/>
      </w:rPr>
    </w:lvl>
    <w:lvl w:ilvl="8" w:tplc="D610CDD8">
      <w:numFmt w:val="bullet"/>
      <w:lvlText w:val="•"/>
      <w:lvlJc w:val="left"/>
      <w:pPr>
        <w:ind w:left="7764" w:hanging="360"/>
      </w:pPr>
      <w:rPr>
        <w:rFonts w:hint="default"/>
        <w:lang w:val="en-US" w:eastAsia="en-US" w:bidi="ar-SA"/>
      </w:rPr>
    </w:lvl>
  </w:abstractNum>
  <w:abstractNum w:abstractNumId="14" w15:restartNumberingAfterBreak="0">
    <w:nsid w:val="4585484E"/>
    <w:multiLevelType w:val="hybridMultilevel"/>
    <w:tmpl w:val="351CEDFA"/>
    <w:lvl w:ilvl="0" w:tplc="56B49040">
      <w:numFmt w:val="bullet"/>
      <w:lvlText w:val=""/>
      <w:lvlJc w:val="left"/>
      <w:pPr>
        <w:ind w:left="830" w:hanging="360"/>
      </w:pPr>
      <w:rPr>
        <w:rFonts w:ascii="Symbol" w:eastAsia="Symbol" w:hAnsi="Symbol" w:cs="Symbol" w:hint="default"/>
        <w:w w:val="100"/>
        <w:sz w:val="22"/>
        <w:szCs w:val="22"/>
        <w:lang w:val="en-US" w:eastAsia="en-US" w:bidi="ar-SA"/>
      </w:rPr>
    </w:lvl>
    <w:lvl w:ilvl="1" w:tplc="5B96203A">
      <w:numFmt w:val="bullet"/>
      <w:lvlText w:val="•"/>
      <w:lvlJc w:val="left"/>
      <w:pPr>
        <w:ind w:left="1182" w:hanging="360"/>
      </w:pPr>
      <w:rPr>
        <w:rFonts w:hint="default"/>
        <w:lang w:val="en-US" w:eastAsia="en-US" w:bidi="ar-SA"/>
      </w:rPr>
    </w:lvl>
    <w:lvl w:ilvl="2" w:tplc="C36A497C">
      <w:numFmt w:val="bullet"/>
      <w:lvlText w:val="•"/>
      <w:lvlJc w:val="left"/>
      <w:pPr>
        <w:ind w:left="1525" w:hanging="360"/>
      </w:pPr>
      <w:rPr>
        <w:rFonts w:hint="default"/>
        <w:lang w:val="en-US" w:eastAsia="en-US" w:bidi="ar-SA"/>
      </w:rPr>
    </w:lvl>
    <w:lvl w:ilvl="3" w:tplc="8EC2201E">
      <w:numFmt w:val="bullet"/>
      <w:lvlText w:val="•"/>
      <w:lvlJc w:val="left"/>
      <w:pPr>
        <w:ind w:left="1867" w:hanging="360"/>
      </w:pPr>
      <w:rPr>
        <w:rFonts w:hint="default"/>
        <w:lang w:val="en-US" w:eastAsia="en-US" w:bidi="ar-SA"/>
      </w:rPr>
    </w:lvl>
    <w:lvl w:ilvl="4" w:tplc="5F82945A">
      <w:numFmt w:val="bullet"/>
      <w:lvlText w:val="•"/>
      <w:lvlJc w:val="left"/>
      <w:pPr>
        <w:ind w:left="2210" w:hanging="360"/>
      </w:pPr>
      <w:rPr>
        <w:rFonts w:hint="default"/>
        <w:lang w:val="en-US" w:eastAsia="en-US" w:bidi="ar-SA"/>
      </w:rPr>
    </w:lvl>
    <w:lvl w:ilvl="5" w:tplc="B914B06E">
      <w:numFmt w:val="bullet"/>
      <w:lvlText w:val="•"/>
      <w:lvlJc w:val="left"/>
      <w:pPr>
        <w:ind w:left="2552" w:hanging="360"/>
      </w:pPr>
      <w:rPr>
        <w:rFonts w:hint="default"/>
        <w:lang w:val="en-US" w:eastAsia="en-US" w:bidi="ar-SA"/>
      </w:rPr>
    </w:lvl>
    <w:lvl w:ilvl="6" w:tplc="0722F550">
      <w:numFmt w:val="bullet"/>
      <w:lvlText w:val="•"/>
      <w:lvlJc w:val="left"/>
      <w:pPr>
        <w:ind w:left="2895" w:hanging="360"/>
      </w:pPr>
      <w:rPr>
        <w:rFonts w:hint="default"/>
        <w:lang w:val="en-US" w:eastAsia="en-US" w:bidi="ar-SA"/>
      </w:rPr>
    </w:lvl>
    <w:lvl w:ilvl="7" w:tplc="8D2097BA">
      <w:numFmt w:val="bullet"/>
      <w:lvlText w:val="•"/>
      <w:lvlJc w:val="left"/>
      <w:pPr>
        <w:ind w:left="3237" w:hanging="360"/>
      </w:pPr>
      <w:rPr>
        <w:rFonts w:hint="default"/>
        <w:lang w:val="en-US" w:eastAsia="en-US" w:bidi="ar-SA"/>
      </w:rPr>
    </w:lvl>
    <w:lvl w:ilvl="8" w:tplc="294252D2">
      <w:numFmt w:val="bullet"/>
      <w:lvlText w:val="•"/>
      <w:lvlJc w:val="left"/>
      <w:pPr>
        <w:ind w:left="3580" w:hanging="360"/>
      </w:pPr>
      <w:rPr>
        <w:rFonts w:hint="default"/>
        <w:lang w:val="en-US" w:eastAsia="en-US" w:bidi="ar-SA"/>
      </w:rPr>
    </w:lvl>
  </w:abstractNum>
  <w:abstractNum w:abstractNumId="15" w15:restartNumberingAfterBreak="0">
    <w:nsid w:val="477E6F69"/>
    <w:multiLevelType w:val="hybridMultilevel"/>
    <w:tmpl w:val="B1EE98BC"/>
    <w:lvl w:ilvl="0" w:tplc="EF9249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984F1B2">
      <w:numFmt w:val="bullet"/>
      <w:lvlText w:val="•"/>
      <w:lvlJc w:val="left"/>
      <w:pPr>
        <w:ind w:left="1600" w:hanging="360"/>
      </w:pPr>
      <w:rPr>
        <w:rFonts w:hint="default"/>
        <w:lang w:val="en-US" w:eastAsia="en-US" w:bidi="ar-SA"/>
      </w:rPr>
    </w:lvl>
    <w:lvl w:ilvl="2" w:tplc="BC4A0AFA">
      <w:numFmt w:val="bullet"/>
      <w:lvlText w:val="•"/>
      <w:lvlJc w:val="left"/>
      <w:pPr>
        <w:ind w:left="2481" w:hanging="360"/>
      </w:pPr>
      <w:rPr>
        <w:rFonts w:hint="default"/>
        <w:lang w:val="en-US" w:eastAsia="en-US" w:bidi="ar-SA"/>
      </w:rPr>
    </w:lvl>
    <w:lvl w:ilvl="3" w:tplc="82AEB912">
      <w:numFmt w:val="bullet"/>
      <w:lvlText w:val="•"/>
      <w:lvlJc w:val="left"/>
      <w:pPr>
        <w:ind w:left="3361" w:hanging="360"/>
      </w:pPr>
      <w:rPr>
        <w:rFonts w:hint="default"/>
        <w:lang w:val="en-US" w:eastAsia="en-US" w:bidi="ar-SA"/>
      </w:rPr>
    </w:lvl>
    <w:lvl w:ilvl="4" w:tplc="95463BEE">
      <w:numFmt w:val="bullet"/>
      <w:lvlText w:val="•"/>
      <w:lvlJc w:val="left"/>
      <w:pPr>
        <w:ind w:left="4242" w:hanging="360"/>
      </w:pPr>
      <w:rPr>
        <w:rFonts w:hint="default"/>
        <w:lang w:val="en-US" w:eastAsia="en-US" w:bidi="ar-SA"/>
      </w:rPr>
    </w:lvl>
    <w:lvl w:ilvl="5" w:tplc="88C0D918">
      <w:numFmt w:val="bullet"/>
      <w:lvlText w:val="•"/>
      <w:lvlJc w:val="left"/>
      <w:pPr>
        <w:ind w:left="5122" w:hanging="360"/>
      </w:pPr>
      <w:rPr>
        <w:rFonts w:hint="default"/>
        <w:lang w:val="en-US" w:eastAsia="en-US" w:bidi="ar-SA"/>
      </w:rPr>
    </w:lvl>
    <w:lvl w:ilvl="6" w:tplc="F57E79D4">
      <w:numFmt w:val="bullet"/>
      <w:lvlText w:val="•"/>
      <w:lvlJc w:val="left"/>
      <w:pPr>
        <w:ind w:left="6003" w:hanging="360"/>
      </w:pPr>
      <w:rPr>
        <w:rFonts w:hint="default"/>
        <w:lang w:val="en-US" w:eastAsia="en-US" w:bidi="ar-SA"/>
      </w:rPr>
    </w:lvl>
    <w:lvl w:ilvl="7" w:tplc="3D040E24">
      <w:numFmt w:val="bullet"/>
      <w:lvlText w:val="•"/>
      <w:lvlJc w:val="left"/>
      <w:pPr>
        <w:ind w:left="6883" w:hanging="360"/>
      </w:pPr>
      <w:rPr>
        <w:rFonts w:hint="default"/>
        <w:lang w:val="en-US" w:eastAsia="en-US" w:bidi="ar-SA"/>
      </w:rPr>
    </w:lvl>
    <w:lvl w:ilvl="8" w:tplc="E372438C">
      <w:numFmt w:val="bullet"/>
      <w:lvlText w:val="•"/>
      <w:lvlJc w:val="left"/>
      <w:pPr>
        <w:ind w:left="7764" w:hanging="360"/>
      </w:pPr>
      <w:rPr>
        <w:rFonts w:hint="default"/>
        <w:lang w:val="en-US" w:eastAsia="en-US" w:bidi="ar-SA"/>
      </w:rPr>
    </w:lvl>
  </w:abstractNum>
  <w:abstractNum w:abstractNumId="16" w15:restartNumberingAfterBreak="0">
    <w:nsid w:val="4E3753FD"/>
    <w:multiLevelType w:val="hybridMultilevel"/>
    <w:tmpl w:val="8BB885C4"/>
    <w:lvl w:ilvl="0" w:tplc="593CD3CE">
      <w:numFmt w:val="bullet"/>
      <w:lvlText w:val=""/>
      <w:lvlJc w:val="left"/>
      <w:pPr>
        <w:ind w:left="830" w:hanging="360"/>
      </w:pPr>
      <w:rPr>
        <w:rFonts w:ascii="Symbol" w:eastAsia="Symbol" w:hAnsi="Symbol" w:cs="Symbol" w:hint="default"/>
        <w:w w:val="100"/>
        <w:sz w:val="22"/>
        <w:szCs w:val="22"/>
        <w:lang w:val="en-US" w:eastAsia="en-US" w:bidi="ar-SA"/>
      </w:rPr>
    </w:lvl>
    <w:lvl w:ilvl="1" w:tplc="16E6BCCC">
      <w:numFmt w:val="bullet"/>
      <w:lvlText w:val="•"/>
      <w:lvlJc w:val="left"/>
      <w:pPr>
        <w:ind w:left="1182" w:hanging="360"/>
      </w:pPr>
      <w:rPr>
        <w:rFonts w:hint="default"/>
        <w:lang w:val="en-US" w:eastAsia="en-US" w:bidi="ar-SA"/>
      </w:rPr>
    </w:lvl>
    <w:lvl w:ilvl="2" w:tplc="8E167ADC">
      <w:numFmt w:val="bullet"/>
      <w:lvlText w:val="•"/>
      <w:lvlJc w:val="left"/>
      <w:pPr>
        <w:ind w:left="1525" w:hanging="360"/>
      </w:pPr>
      <w:rPr>
        <w:rFonts w:hint="default"/>
        <w:lang w:val="en-US" w:eastAsia="en-US" w:bidi="ar-SA"/>
      </w:rPr>
    </w:lvl>
    <w:lvl w:ilvl="3" w:tplc="B8B80508">
      <w:numFmt w:val="bullet"/>
      <w:lvlText w:val="•"/>
      <w:lvlJc w:val="left"/>
      <w:pPr>
        <w:ind w:left="1867" w:hanging="360"/>
      </w:pPr>
      <w:rPr>
        <w:rFonts w:hint="default"/>
        <w:lang w:val="en-US" w:eastAsia="en-US" w:bidi="ar-SA"/>
      </w:rPr>
    </w:lvl>
    <w:lvl w:ilvl="4" w:tplc="5BA2CF7C">
      <w:numFmt w:val="bullet"/>
      <w:lvlText w:val="•"/>
      <w:lvlJc w:val="left"/>
      <w:pPr>
        <w:ind w:left="2210" w:hanging="360"/>
      </w:pPr>
      <w:rPr>
        <w:rFonts w:hint="default"/>
        <w:lang w:val="en-US" w:eastAsia="en-US" w:bidi="ar-SA"/>
      </w:rPr>
    </w:lvl>
    <w:lvl w:ilvl="5" w:tplc="87122322">
      <w:numFmt w:val="bullet"/>
      <w:lvlText w:val="•"/>
      <w:lvlJc w:val="left"/>
      <w:pPr>
        <w:ind w:left="2552" w:hanging="360"/>
      </w:pPr>
      <w:rPr>
        <w:rFonts w:hint="default"/>
        <w:lang w:val="en-US" w:eastAsia="en-US" w:bidi="ar-SA"/>
      </w:rPr>
    </w:lvl>
    <w:lvl w:ilvl="6" w:tplc="2BDABD8C">
      <w:numFmt w:val="bullet"/>
      <w:lvlText w:val="•"/>
      <w:lvlJc w:val="left"/>
      <w:pPr>
        <w:ind w:left="2895" w:hanging="360"/>
      </w:pPr>
      <w:rPr>
        <w:rFonts w:hint="default"/>
        <w:lang w:val="en-US" w:eastAsia="en-US" w:bidi="ar-SA"/>
      </w:rPr>
    </w:lvl>
    <w:lvl w:ilvl="7" w:tplc="4A9464A4">
      <w:numFmt w:val="bullet"/>
      <w:lvlText w:val="•"/>
      <w:lvlJc w:val="left"/>
      <w:pPr>
        <w:ind w:left="3237" w:hanging="360"/>
      </w:pPr>
      <w:rPr>
        <w:rFonts w:hint="default"/>
        <w:lang w:val="en-US" w:eastAsia="en-US" w:bidi="ar-SA"/>
      </w:rPr>
    </w:lvl>
    <w:lvl w:ilvl="8" w:tplc="66683296">
      <w:numFmt w:val="bullet"/>
      <w:lvlText w:val="•"/>
      <w:lvlJc w:val="left"/>
      <w:pPr>
        <w:ind w:left="3580" w:hanging="360"/>
      </w:pPr>
      <w:rPr>
        <w:rFonts w:hint="default"/>
        <w:lang w:val="en-US" w:eastAsia="en-US" w:bidi="ar-SA"/>
      </w:rPr>
    </w:lvl>
  </w:abstractNum>
  <w:abstractNum w:abstractNumId="17" w15:restartNumberingAfterBreak="0">
    <w:nsid w:val="4EDA445E"/>
    <w:multiLevelType w:val="hybridMultilevel"/>
    <w:tmpl w:val="22021BAA"/>
    <w:lvl w:ilvl="0" w:tplc="C2F6028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02A4C1A">
      <w:numFmt w:val="bullet"/>
      <w:lvlText w:val="•"/>
      <w:lvlJc w:val="left"/>
      <w:pPr>
        <w:ind w:left="1600" w:hanging="360"/>
      </w:pPr>
      <w:rPr>
        <w:rFonts w:hint="default"/>
        <w:lang w:val="en-US" w:eastAsia="en-US" w:bidi="ar-SA"/>
      </w:rPr>
    </w:lvl>
    <w:lvl w:ilvl="2" w:tplc="06E020A4">
      <w:numFmt w:val="bullet"/>
      <w:lvlText w:val="•"/>
      <w:lvlJc w:val="left"/>
      <w:pPr>
        <w:ind w:left="2481" w:hanging="360"/>
      </w:pPr>
      <w:rPr>
        <w:rFonts w:hint="default"/>
        <w:lang w:val="en-US" w:eastAsia="en-US" w:bidi="ar-SA"/>
      </w:rPr>
    </w:lvl>
    <w:lvl w:ilvl="3" w:tplc="8C0AC3D8">
      <w:numFmt w:val="bullet"/>
      <w:lvlText w:val="•"/>
      <w:lvlJc w:val="left"/>
      <w:pPr>
        <w:ind w:left="3361" w:hanging="360"/>
      </w:pPr>
      <w:rPr>
        <w:rFonts w:hint="default"/>
        <w:lang w:val="en-US" w:eastAsia="en-US" w:bidi="ar-SA"/>
      </w:rPr>
    </w:lvl>
    <w:lvl w:ilvl="4" w:tplc="D4B8120E">
      <w:numFmt w:val="bullet"/>
      <w:lvlText w:val="•"/>
      <w:lvlJc w:val="left"/>
      <w:pPr>
        <w:ind w:left="4242" w:hanging="360"/>
      </w:pPr>
      <w:rPr>
        <w:rFonts w:hint="default"/>
        <w:lang w:val="en-US" w:eastAsia="en-US" w:bidi="ar-SA"/>
      </w:rPr>
    </w:lvl>
    <w:lvl w:ilvl="5" w:tplc="007CE404">
      <w:numFmt w:val="bullet"/>
      <w:lvlText w:val="•"/>
      <w:lvlJc w:val="left"/>
      <w:pPr>
        <w:ind w:left="5122" w:hanging="360"/>
      </w:pPr>
      <w:rPr>
        <w:rFonts w:hint="default"/>
        <w:lang w:val="en-US" w:eastAsia="en-US" w:bidi="ar-SA"/>
      </w:rPr>
    </w:lvl>
    <w:lvl w:ilvl="6" w:tplc="23D282E0">
      <w:numFmt w:val="bullet"/>
      <w:lvlText w:val="•"/>
      <w:lvlJc w:val="left"/>
      <w:pPr>
        <w:ind w:left="6003" w:hanging="360"/>
      </w:pPr>
      <w:rPr>
        <w:rFonts w:hint="default"/>
        <w:lang w:val="en-US" w:eastAsia="en-US" w:bidi="ar-SA"/>
      </w:rPr>
    </w:lvl>
    <w:lvl w:ilvl="7" w:tplc="3A38E09C">
      <w:numFmt w:val="bullet"/>
      <w:lvlText w:val="•"/>
      <w:lvlJc w:val="left"/>
      <w:pPr>
        <w:ind w:left="6883" w:hanging="360"/>
      </w:pPr>
      <w:rPr>
        <w:rFonts w:hint="default"/>
        <w:lang w:val="en-US" w:eastAsia="en-US" w:bidi="ar-SA"/>
      </w:rPr>
    </w:lvl>
    <w:lvl w:ilvl="8" w:tplc="62F83086">
      <w:numFmt w:val="bullet"/>
      <w:lvlText w:val="•"/>
      <w:lvlJc w:val="left"/>
      <w:pPr>
        <w:ind w:left="7764" w:hanging="360"/>
      </w:pPr>
      <w:rPr>
        <w:rFonts w:hint="default"/>
        <w:lang w:val="en-US" w:eastAsia="en-US" w:bidi="ar-SA"/>
      </w:rPr>
    </w:lvl>
  </w:abstractNum>
  <w:abstractNum w:abstractNumId="18" w15:restartNumberingAfterBreak="0">
    <w:nsid w:val="56111830"/>
    <w:multiLevelType w:val="hybridMultilevel"/>
    <w:tmpl w:val="6D385568"/>
    <w:lvl w:ilvl="0" w:tplc="4580CBB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250BD6"/>
    <w:multiLevelType w:val="hybridMultilevel"/>
    <w:tmpl w:val="86F4D99A"/>
    <w:lvl w:ilvl="0" w:tplc="92D47130">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F3EB38C">
      <w:numFmt w:val="bullet"/>
      <w:lvlText w:val="•"/>
      <w:lvlJc w:val="left"/>
      <w:pPr>
        <w:ind w:left="1600" w:hanging="360"/>
      </w:pPr>
      <w:rPr>
        <w:rFonts w:hint="default"/>
        <w:lang w:val="en-US" w:eastAsia="en-US" w:bidi="ar-SA"/>
      </w:rPr>
    </w:lvl>
    <w:lvl w:ilvl="2" w:tplc="7F485516">
      <w:numFmt w:val="bullet"/>
      <w:lvlText w:val="•"/>
      <w:lvlJc w:val="left"/>
      <w:pPr>
        <w:ind w:left="2481" w:hanging="360"/>
      </w:pPr>
      <w:rPr>
        <w:rFonts w:hint="default"/>
        <w:lang w:val="en-US" w:eastAsia="en-US" w:bidi="ar-SA"/>
      </w:rPr>
    </w:lvl>
    <w:lvl w:ilvl="3" w:tplc="9D10EAC4">
      <w:numFmt w:val="bullet"/>
      <w:lvlText w:val="•"/>
      <w:lvlJc w:val="left"/>
      <w:pPr>
        <w:ind w:left="3361" w:hanging="360"/>
      </w:pPr>
      <w:rPr>
        <w:rFonts w:hint="default"/>
        <w:lang w:val="en-US" w:eastAsia="en-US" w:bidi="ar-SA"/>
      </w:rPr>
    </w:lvl>
    <w:lvl w:ilvl="4" w:tplc="1FF41662">
      <w:numFmt w:val="bullet"/>
      <w:lvlText w:val="•"/>
      <w:lvlJc w:val="left"/>
      <w:pPr>
        <w:ind w:left="4242" w:hanging="360"/>
      </w:pPr>
      <w:rPr>
        <w:rFonts w:hint="default"/>
        <w:lang w:val="en-US" w:eastAsia="en-US" w:bidi="ar-SA"/>
      </w:rPr>
    </w:lvl>
    <w:lvl w:ilvl="5" w:tplc="FC32D220">
      <w:numFmt w:val="bullet"/>
      <w:lvlText w:val="•"/>
      <w:lvlJc w:val="left"/>
      <w:pPr>
        <w:ind w:left="5122" w:hanging="360"/>
      </w:pPr>
      <w:rPr>
        <w:rFonts w:hint="default"/>
        <w:lang w:val="en-US" w:eastAsia="en-US" w:bidi="ar-SA"/>
      </w:rPr>
    </w:lvl>
    <w:lvl w:ilvl="6" w:tplc="BBD43782">
      <w:numFmt w:val="bullet"/>
      <w:lvlText w:val="•"/>
      <w:lvlJc w:val="left"/>
      <w:pPr>
        <w:ind w:left="6003" w:hanging="360"/>
      </w:pPr>
      <w:rPr>
        <w:rFonts w:hint="default"/>
        <w:lang w:val="en-US" w:eastAsia="en-US" w:bidi="ar-SA"/>
      </w:rPr>
    </w:lvl>
    <w:lvl w:ilvl="7" w:tplc="C47ED0F0">
      <w:numFmt w:val="bullet"/>
      <w:lvlText w:val="•"/>
      <w:lvlJc w:val="left"/>
      <w:pPr>
        <w:ind w:left="6883" w:hanging="360"/>
      </w:pPr>
      <w:rPr>
        <w:rFonts w:hint="default"/>
        <w:lang w:val="en-US" w:eastAsia="en-US" w:bidi="ar-SA"/>
      </w:rPr>
    </w:lvl>
    <w:lvl w:ilvl="8" w:tplc="39420C36">
      <w:numFmt w:val="bullet"/>
      <w:lvlText w:val="•"/>
      <w:lvlJc w:val="left"/>
      <w:pPr>
        <w:ind w:left="7764" w:hanging="360"/>
      </w:pPr>
      <w:rPr>
        <w:rFonts w:hint="default"/>
        <w:lang w:val="en-US" w:eastAsia="en-US" w:bidi="ar-SA"/>
      </w:rPr>
    </w:lvl>
  </w:abstractNum>
  <w:abstractNum w:abstractNumId="20" w15:restartNumberingAfterBreak="0">
    <w:nsid w:val="5C2D7405"/>
    <w:multiLevelType w:val="hybridMultilevel"/>
    <w:tmpl w:val="776E563E"/>
    <w:lvl w:ilvl="0" w:tplc="21CCDCC2">
      <w:numFmt w:val="bullet"/>
      <w:lvlText w:val=""/>
      <w:lvlJc w:val="left"/>
      <w:pPr>
        <w:ind w:left="830" w:hanging="360"/>
      </w:pPr>
      <w:rPr>
        <w:rFonts w:ascii="Symbol" w:eastAsia="Symbol" w:hAnsi="Symbol" w:cs="Symbol" w:hint="default"/>
        <w:w w:val="100"/>
        <w:sz w:val="22"/>
        <w:szCs w:val="22"/>
        <w:lang w:val="en-US" w:eastAsia="en-US" w:bidi="ar-SA"/>
      </w:rPr>
    </w:lvl>
    <w:lvl w:ilvl="1" w:tplc="7B6E908E">
      <w:numFmt w:val="bullet"/>
      <w:lvlText w:val="•"/>
      <w:lvlJc w:val="left"/>
      <w:pPr>
        <w:ind w:left="1182" w:hanging="360"/>
      </w:pPr>
      <w:rPr>
        <w:rFonts w:hint="default"/>
        <w:lang w:val="en-US" w:eastAsia="en-US" w:bidi="ar-SA"/>
      </w:rPr>
    </w:lvl>
    <w:lvl w:ilvl="2" w:tplc="104699BA">
      <w:numFmt w:val="bullet"/>
      <w:lvlText w:val="•"/>
      <w:lvlJc w:val="left"/>
      <w:pPr>
        <w:ind w:left="1525" w:hanging="360"/>
      </w:pPr>
      <w:rPr>
        <w:rFonts w:hint="default"/>
        <w:lang w:val="en-US" w:eastAsia="en-US" w:bidi="ar-SA"/>
      </w:rPr>
    </w:lvl>
    <w:lvl w:ilvl="3" w:tplc="23EA2AD0">
      <w:numFmt w:val="bullet"/>
      <w:lvlText w:val="•"/>
      <w:lvlJc w:val="left"/>
      <w:pPr>
        <w:ind w:left="1867" w:hanging="360"/>
      </w:pPr>
      <w:rPr>
        <w:rFonts w:hint="default"/>
        <w:lang w:val="en-US" w:eastAsia="en-US" w:bidi="ar-SA"/>
      </w:rPr>
    </w:lvl>
    <w:lvl w:ilvl="4" w:tplc="DE086794">
      <w:numFmt w:val="bullet"/>
      <w:lvlText w:val="•"/>
      <w:lvlJc w:val="left"/>
      <w:pPr>
        <w:ind w:left="2210" w:hanging="360"/>
      </w:pPr>
      <w:rPr>
        <w:rFonts w:hint="default"/>
        <w:lang w:val="en-US" w:eastAsia="en-US" w:bidi="ar-SA"/>
      </w:rPr>
    </w:lvl>
    <w:lvl w:ilvl="5" w:tplc="353C9786">
      <w:numFmt w:val="bullet"/>
      <w:lvlText w:val="•"/>
      <w:lvlJc w:val="left"/>
      <w:pPr>
        <w:ind w:left="2552" w:hanging="360"/>
      </w:pPr>
      <w:rPr>
        <w:rFonts w:hint="default"/>
        <w:lang w:val="en-US" w:eastAsia="en-US" w:bidi="ar-SA"/>
      </w:rPr>
    </w:lvl>
    <w:lvl w:ilvl="6" w:tplc="8EAABA3E">
      <w:numFmt w:val="bullet"/>
      <w:lvlText w:val="•"/>
      <w:lvlJc w:val="left"/>
      <w:pPr>
        <w:ind w:left="2895" w:hanging="360"/>
      </w:pPr>
      <w:rPr>
        <w:rFonts w:hint="default"/>
        <w:lang w:val="en-US" w:eastAsia="en-US" w:bidi="ar-SA"/>
      </w:rPr>
    </w:lvl>
    <w:lvl w:ilvl="7" w:tplc="8646D360">
      <w:numFmt w:val="bullet"/>
      <w:lvlText w:val="•"/>
      <w:lvlJc w:val="left"/>
      <w:pPr>
        <w:ind w:left="3237" w:hanging="360"/>
      </w:pPr>
      <w:rPr>
        <w:rFonts w:hint="default"/>
        <w:lang w:val="en-US" w:eastAsia="en-US" w:bidi="ar-SA"/>
      </w:rPr>
    </w:lvl>
    <w:lvl w:ilvl="8" w:tplc="847E6B36">
      <w:numFmt w:val="bullet"/>
      <w:lvlText w:val="•"/>
      <w:lvlJc w:val="left"/>
      <w:pPr>
        <w:ind w:left="3580" w:hanging="360"/>
      </w:pPr>
      <w:rPr>
        <w:rFonts w:hint="default"/>
        <w:lang w:val="en-US" w:eastAsia="en-US" w:bidi="ar-SA"/>
      </w:rPr>
    </w:lvl>
  </w:abstractNum>
  <w:abstractNum w:abstractNumId="21" w15:restartNumberingAfterBreak="0">
    <w:nsid w:val="5CE7CE55"/>
    <w:multiLevelType w:val="hybridMultilevel"/>
    <w:tmpl w:val="060438EA"/>
    <w:lvl w:ilvl="0" w:tplc="CD6EAE1E">
      <w:start w:val="1"/>
      <w:numFmt w:val="bullet"/>
      <w:lvlText w:val=""/>
      <w:lvlJc w:val="left"/>
      <w:pPr>
        <w:ind w:left="720" w:hanging="360"/>
      </w:pPr>
      <w:rPr>
        <w:rFonts w:ascii="Symbol" w:hAnsi="Symbol" w:hint="default"/>
      </w:rPr>
    </w:lvl>
    <w:lvl w:ilvl="1" w:tplc="47502B68">
      <w:start w:val="1"/>
      <w:numFmt w:val="bullet"/>
      <w:lvlText w:val="o"/>
      <w:lvlJc w:val="left"/>
      <w:pPr>
        <w:ind w:left="1440" w:hanging="360"/>
      </w:pPr>
      <w:rPr>
        <w:rFonts w:ascii="Courier New" w:hAnsi="Courier New" w:hint="default"/>
      </w:rPr>
    </w:lvl>
    <w:lvl w:ilvl="2" w:tplc="B666EDB6">
      <w:start w:val="1"/>
      <w:numFmt w:val="bullet"/>
      <w:lvlText w:val=""/>
      <w:lvlJc w:val="left"/>
      <w:pPr>
        <w:ind w:left="2160" w:hanging="360"/>
      </w:pPr>
      <w:rPr>
        <w:rFonts w:ascii="Wingdings" w:hAnsi="Wingdings" w:hint="default"/>
      </w:rPr>
    </w:lvl>
    <w:lvl w:ilvl="3" w:tplc="219A87A6">
      <w:start w:val="1"/>
      <w:numFmt w:val="bullet"/>
      <w:lvlText w:val=""/>
      <w:lvlJc w:val="left"/>
      <w:pPr>
        <w:ind w:left="2880" w:hanging="360"/>
      </w:pPr>
      <w:rPr>
        <w:rFonts w:ascii="Symbol" w:hAnsi="Symbol" w:hint="default"/>
      </w:rPr>
    </w:lvl>
    <w:lvl w:ilvl="4" w:tplc="6E1E1502">
      <w:start w:val="1"/>
      <w:numFmt w:val="bullet"/>
      <w:lvlText w:val="o"/>
      <w:lvlJc w:val="left"/>
      <w:pPr>
        <w:ind w:left="3600" w:hanging="360"/>
      </w:pPr>
      <w:rPr>
        <w:rFonts w:ascii="Courier New" w:hAnsi="Courier New" w:hint="default"/>
      </w:rPr>
    </w:lvl>
    <w:lvl w:ilvl="5" w:tplc="74C41A18">
      <w:start w:val="1"/>
      <w:numFmt w:val="bullet"/>
      <w:lvlText w:val=""/>
      <w:lvlJc w:val="left"/>
      <w:pPr>
        <w:ind w:left="4320" w:hanging="360"/>
      </w:pPr>
      <w:rPr>
        <w:rFonts w:ascii="Wingdings" w:hAnsi="Wingdings" w:hint="default"/>
      </w:rPr>
    </w:lvl>
    <w:lvl w:ilvl="6" w:tplc="53EC0D78">
      <w:start w:val="1"/>
      <w:numFmt w:val="bullet"/>
      <w:lvlText w:val=""/>
      <w:lvlJc w:val="left"/>
      <w:pPr>
        <w:ind w:left="5040" w:hanging="360"/>
      </w:pPr>
      <w:rPr>
        <w:rFonts w:ascii="Symbol" w:hAnsi="Symbol" w:hint="default"/>
      </w:rPr>
    </w:lvl>
    <w:lvl w:ilvl="7" w:tplc="1674D1C4">
      <w:start w:val="1"/>
      <w:numFmt w:val="bullet"/>
      <w:lvlText w:val="o"/>
      <w:lvlJc w:val="left"/>
      <w:pPr>
        <w:ind w:left="5760" w:hanging="360"/>
      </w:pPr>
      <w:rPr>
        <w:rFonts w:ascii="Courier New" w:hAnsi="Courier New" w:hint="default"/>
      </w:rPr>
    </w:lvl>
    <w:lvl w:ilvl="8" w:tplc="FCF84BB6">
      <w:start w:val="1"/>
      <w:numFmt w:val="bullet"/>
      <w:lvlText w:val=""/>
      <w:lvlJc w:val="left"/>
      <w:pPr>
        <w:ind w:left="6480" w:hanging="360"/>
      </w:pPr>
      <w:rPr>
        <w:rFonts w:ascii="Wingdings" w:hAnsi="Wingdings" w:hint="default"/>
      </w:rPr>
    </w:lvl>
  </w:abstractNum>
  <w:abstractNum w:abstractNumId="22" w15:restartNumberingAfterBreak="0">
    <w:nsid w:val="61653DB0"/>
    <w:multiLevelType w:val="hybridMultilevel"/>
    <w:tmpl w:val="AD6EC282"/>
    <w:lvl w:ilvl="0" w:tplc="AEEAF13E">
      <w:numFmt w:val="bullet"/>
      <w:lvlText w:val=""/>
      <w:lvlJc w:val="left"/>
      <w:pPr>
        <w:ind w:left="830" w:hanging="360"/>
      </w:pPr>
      <w:rPr>
        <w:rFonts w:ascii="Symbol" w:eastAsia="Symbol" w:hAnsi="Symbol" w:cs="Symbol" w:hint="default"/>
        <w:w w:val="100"/>
        <w:sz w:val="22"/>
        <w:szCs w:val="22"/>
        <w:lang w:val="en-US" w:eastAsia="en-US" w:bidi="ar-SA"/>
      </w:rPr>
    </w:lvl>
    <w:lvl w:ilvl="1" w:tplc="A2287648">
      <w:numFmt w:val="bullet"/>
      <w:lvlText w:val="•"/>
      <w:lvlJc w:val="left"/>
      <w:pPr>
        <w:ind w:left="1182" w:hanging="360"/>
      </w:pPr>
      <w:rPr>
        <w:rFonts w:hint="default"/>
        <w:lang w:val="en-US" w:eastAsia="en-US" w:bidi="ar-SA"/>
      </w:rPr>
    </w:lvl>
    <w:lvl w:ilvl="2" w:tplc="40BE44DA">
      <w:numFmt w:val="bullet"/>
      <w:lvlText w:val="•"/>
      <w:lvlJc w:val="left"/>
      <w:pPr>
        <w:ind w:left="1525" w:hanging="360"/>
      </w:pPr>
      <w:rPr>
        <w:rFonts w:hint="default"/>
        <w:lang w:val="en-US" w:eastAsia="en-US" w:bidi="ar-SA"/>
      </w:rPr>
    </w:lvl>
    <w:lvl w:ilvl="3" w:tplc="DB4A243A">
      <w:numFmt w:val="bullet"/>
      <w:lvlText w:val="•"/>
      <w:lvlJc w:val="left"/>
      <w:pPr>
        <w:ind w:left="1867" w:hanging="360"/>
      </w:pPr>
      <w:rPr>
        <w:rFonts w:hint="default"/>
        <w:lang w:val="en-US" w:eastAsia="en-US" w:bidi="ar-SA"/>
      </w:rPr>
    </w:lvl>
    <w:lvl w:ilvl="4" w:tplc="2E9EF3CC">
      <w:numFmt w:val="bullet"/>
      <w:lvlText w:val="•"/>
      <w:lvlJc w:val="left"/>
      <w:pPr>
        <w:ind w:left="2210" w:hanging="360"/>
      </w:pPr>
      <w:rPr>
        <w:rFonts w:hint="default"/>
        <w:lang w:val="en-US" w:eastAsia="en-US" w:bidi="ar-SA"/>
      </w:rPr>
    </w:lvl>
    <w:lvl w:ilvl="5" w:tplc="7ACA2E72">
      <w:numFmt w:val="bullet"/>
      <w:lvlText w:val="•"/>
      <w:lvlJc w:val="left"/>
      <w:pPr>
        <w:ind w:left="2552" w:hanging="360"/>
      </w:pPr>
      <w:rPr>
        <w:rFonts w:hint="default"/>
        <w:lang w:val="en-US" w:eastAsia="en-US" w:bidi="ar-SA"/>
      </w:rPr>
    </w:lvl>
    <w:lvl w:ilvl="6" w:tplc="393E7190">
      <w:numFmt w:val="bullet"/>
      <w:lvlText w:val="•"/>
      <w:lvlJc w:val="left"/>
      <w:pPr>
        <w:ind w:left="2895" w:hanging="360"/>
      </w:pPr>
      <w:rPr>
        <w:rFonts w:hint="default"/>
        <w:lang w:val="en-US" w:eastAsia="en-US" w:bidi="ar-SA"/>
      </w:rPr>
    </w:lvl>
    <w:lvl w:ilvl="7" w:tplc="2CF29112">
      <w:numFmt w:val="bullet"/>
      <w:lvlText w:val="•"/>
      <w:lvlJc w:val="left"/>
      <w:pPr>
        <w:ind w:left="3237" w:hanging="360"/>
      </w:pPr>
      <w:rPr>
        <w:rFonts w:hint="default"/>
        <w:lang w:val="en-US" w:eastAsia="en-US" w:bidi="ar-SA"/>
      </w:rPr>
    </w:lvl>
    <w:lvl w:ilvl="8" w:tplc="DD2C6DEA">
      <w:numFmt w:val="bullet"/>
      <w:lvlText w:val="•"/>
      <w:lvlJc w:val="left"/>
      <w:pPr>
        <w:ind w:left="3580" w:hanging="360"/>
      </w:pPr>
      <w:rPr>
        <w:rFonts w:hint="default"/>
        <w:lang w:val="en-US" w:eastAsia="en-US" w:bidi="ar-SA"/>
      </w:rPr>
    </w:lvl>
  </w:abstractNum>
  <w:abstractNum w:abstractNumId="23" w15:restartNumberingAfterBreak="0">
    <w:nsid w:val="63F85E76"/>
    <w:multiLevelType w:val="hybridMultilevel"/>
    <w:tmpl w:val="2656236A"/>
    <w:lvl w:ilvl="0" w:tplc="FFEA6E4C">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F4366F4A">
      <w:numFmt w:val="bullet"/>
      <w:lvlText w:val="•"/>
      <w:lvlJc w:val="left"/>
      <w:pPr>
        <w:ind w:left="1600" w:hanging="360"/>
      </w:pPr>
      <w:rPr>
        <w:rFonts w:hint="default"/>
        <w:lang w:val="en-US" w:eastAsia="en-US" w:bidi="ar-SA"/>
      </w:rPr>
    </w:lvl>
    <w:lvl w:ilvl="2" w:tplc="CCCE953C">
      <w:numFmt w:val="bullet"/>
      <w:lvlText w:val="•"/>
      <w:lvlJc w:val="left"/>
      <w:pPr>
        <w:ind w:left="2481" w:hanging="360"/>
      </w:pPr>
      <w:rPr>
        <w:rFonts w:hint="default"/>
        <w:lang w:val="en-US" w:eastAsia="en-US" w:bidi="ar-SA"/>
      </w:rPr>
    </w:lvl>
    <w:lvl w:ilvl="3" w:tplc="93EAFA3C">
      <w:numFmt w:val="bullet"/>
      <w:lvlText w:val="•"/>
      <w:lvlJc w:val="left"/>
      <w:pPr>
        <w:ind w:left="3361" w:hanging="360"/>
      </w:pPr>
      <w:rPr>
        <w:rFonts w:hint="default"/>
        <w:lang w:val="en-US" w:eastAsia="en-US" w:bidi="ar-SA"/>
      </w:rPr>
    </w:lvl>
    <w:lvl w:ilvl="4" w:tplc="677C91C2">
      <w:numFmt w:val="bullet"/>
      <w:lvlText w:val="•"/>
      <w:lvlJc w:val="left"/>
      <w:pPr>
        <w:ind w:left="4242" w:hanging="360"/>
      </w:pPr>
      <w:rPr>
        <w:rFonts w:hint="default"/>
        <w:lang w:val="en-US" w:eastAsia="en-US" w:bidi="ar-SA"/>
      </w:rPr>
    </w:lvl>
    <w:lvl w:ilvl="5" w:tplc="4D66CDC8">
      <w:numFmt w:val="bullet"/>
      <w:lvlText w:val="•"/>
      <w:lvlJc w:val="left"/>
      <w:pPr>
        <w:ind w:left="5122" w:hanging="360"/>
      </w:pPr>
      <w:rPr>
        <w:rFonts w:hint="default"/>
        <w:lang w:val="en-US" w:eastAsia="en-US" w:bidi="ar-SA"/>
      </w:rPr>
    </w:lvl>
    <w:lvl w:ilvl="6" w:tplc="ECAAD790">
      <w:numFmt w:val="bullet"/>
      <w:lvlText w:val="•"/>
      <w:lvlJc w:val="left"/>
      <w:pPr>
        <w:ind w:left="6003" w:hanging="360"/>
      </w:pPr>
      <w:rPr>
        <w:rFonts w:hint="default"/>
        <w:lang w:val="en-US" w:eastAsia="en-US" w:bidi="ar-SA"/>
      </w:rPr>
    </w:lvl>
    <w:lvl w:ilvl="7" w:tplc="6E728B16">
      <w:numFmt w:val="bullet"/>
      <w:lvlText w:val="•"/>
      <w:lvlJc w:val="left"/>
      <w:pPr>
        <w:ind w:left="6883" w:hanging="360"/>
      </w:pPr>
      <w:rPr>
        <w:rFonts w:hint="default"/>
        <w:lang w:val="en-US" w:eastAsia="en-US" w:bidi="ar-SA"/>
      </w:rPr>
    </w:lvl>
    <w:lvl w:ilvl="8" w:tplc="742EA488">
      <w:numFmt w:val="bullet"/>
      <w:lvlText w:val="•"/>
      <w:lvlJc w:val="left"/>
      <w:pPr>
        <w:ind w:left="7764" w:hanging="360"/>
      </w:pPr>
      <w:rPr>
        <w:rFonts w:hint="default"/>
        <w:lang w:val="en-US" w:eastAsia="en-US" w:bidi="ar-SA"/>
      </w:rPr>
    </w:lvl>
  </w:abstractNum>
  <w:abstractNum w:abstractNumId="24" w15:restartNumberingAfterBreak="0">
    <w:nsid w:val="66BE5734"/>
    <w:multiLevelType w:val="hybridMultilevel"/>
    <w:tmpl w:val="7BDE8838"/>
    <w:lvl w:ilvl="0" w:tplc="2C6692D6">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9D6CE4EC">
      <w:numFmt w:val="bullet"/>
      <w:lvlText w:val="•"/>
      <w:lvlJc w:val="left"/>
      <w:pPr>
        <w:ind w:left="1600" w:hanging="360"/>
      </w:pPr>
      <w:rPr>
        <w:rFonts w:hint="default"/>
        <w:lang w:val="en-US" w:eastAsia="en-US" w:bidi="ar-SA"/>
      </w:rPr>
    </w:lvl>
    <w:lvl w:ilvl="2" w:tplc="AE241FB0">
      <w:numFmt w:val="bullet"/>
      <w:lvlText w:val="•"/>
      <w:lvlJc w:val="left"/>
      <w:pPr>
        <w:ind w:left="2481" w:hanging="360"/>
      </w:pPr>
      <w:rPr>
        <w:rFonts w:hint="default"/>
        <w:lang w:val="en-US" w:eastAsia="en-US" w:bidi="ar-SA"/>
      </w:rPr>
    </w:lvl>
    <w:lvl w:ilvl="3" w:tplc="083C441C">
      <w:numFmt w:val="bullet"/>
      <w:lvlText w:val="•"/>
      <w:lvlJc w:val="left"/>
      <w:pPr>
        <w:ind w:left="3361" w:hanging="360"/>
      </w:pPr>
      <w:rPr>
        <w:rFonts w:hint="default"/>
        <w:lang w:val="en-US" w:eastAsia="en-US" w:bidi="ar-SA"/>
      </w:rPr>
    </w:lvl>
    <w:lvl w:ilvl="4" w:tplc="705044EE">
      <w:numFmt w:val="bullet"/>
      <w:lvlText w:val="•"/>
      <w:lvlJc w:val="left"/>
      <w:pPr>
        <w:ind w:left="4242" w:hanging="360"/>
      </w:pPr>
      <w:rPr>
        <w:rFonts w:hint="default"/>
        <w:lang w:val="en-US" w:eastAsia="en-US" w:bidi="ar-SA"/>
      </w:rPr>
    </w:lvl>
    <w:lvl w:ilvl="5" w:tplc="CEA06262">
      <w:numFmt w:val="bullet"/>
      <w:lvlText w:val="•"/>
      <w:lvlJc w:val="left"/>
      <w:pPr>
        <w:ind w:left="5122" w:hanging="360"/>
      </w:pPr>
      <w:rPr>
        <w:rFonts w:hint="default"/>
        <w:lang w:val="en-US" w:eastAsia="en-US" w:bidi="ar-SA"/>
      </w:rPr>
    </w:lvl>
    <w:lvl w:ilvl="6" w:tplc="AB3CC940">
      <w:numFmt w:val="bullet"/>
      <w:lvlText w:val="•"/>
      <w:lvlJc w:val="left"/>
      <w:pPr>
        <w:ind w:left="6003" w:hanging="360"/>
      </w:pPr>
      <w:rPr>
        <w:rFonts w:hint="default"/>
        <w:lang w:val="en-US" w:eastAsia="en-US" w:bidi="ar-SA"/>
      </w:rPr>
    </w:lvl>
    <w:lvl w:ilvl="7" w:tplc="252C4A56">
      <w:numFmt w:val="bullet"/>
      <w:lvlText w:val="•"/>
      <w:lvlJc w:val="left"/>
      <w:pPr>
        <w:ind w:left="6883" w:hanging="360"/>
      </w:pPr>
      <w:rPr>
        <w:rFonts w:hint="default"/>
        <w:lang w:val="en-US" w:eastAsia="en-US" w:bidi="ar-SA"/>
      </w:rPr>
    </w:lvl>
    <w:lvl w:ilvl="8" w:tplc="580C14DE">
      <w:numFmt w:val="bullet"/>
      <w:lvlText w:val="•"/>
      <w:lvlJc w:val="left"/>
      <w:pPr>
        <w:ind w:left="7764" w:hanging="360"/>
      </w:pPr>
      <w:rPr>
        <w:rFonts w:hint="default"/>
        <w:lang w:val="en-US" w:eastAsia="en-US" w:bidi="ar-SA"/>
      </w:rPr>
    </w:lvl>
  </w:abstractNum>
  <w:abstractNum w:abstractNumId="25" w15:restartNumberingAfterBreak="0">
    <w:nsid w:val="685306D5"/>
    <w:multiLevelType w:val="hybridMultilevel"/>
    <w:tmpl w:val="9B78B9C8"/>
    <w:lvl w:ilvl="0" w:tplc="E6A02394">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32AC7290">
      <w:numFmt w:val="bullet"/>
      <w:lvlText w:val="•"/>
      <w:lvlJc w:val="left"/>
      <w:pPr>
        <w:ind w:left="1600" w:hanging="360"/>
      </w:pPr>
      <w:rPr>
        <w:rFonts w:hint="default"/>
        <w:lang w:val="en-US" w:eastAsia="en-US" w:bidi="ar-SA"/>
      </w:rPr>
    </w:lvl>
    <w:lvl w:ilvl="2" w:tplc="5E4CF890">
      <w:numFmt w:val="bullet"/>
      <w:lvlText w:val="•"/>
      <w:lvlJc w:val="left"/>
      <w:pPr>
        <w:ind w:left="2481" w:hanging="360"/>
      </w:pPr>
      <w:rPr>
        <w:rFonts w:hint="default"/>
        <w:lang w:val="en-US" w:eastAsia="en-US" w:bidi="ar-SA"/>
      </w:rPr>
    </w:lvl>
    <w:lvl w:ilvl="3" w:tplc="6A6E62DE">
      <w:numFmt w:val="bullet"/>
      <w:lvlText w:val="•"/>
      <w:lvlJc w:val="left"/>
      <w:pPr>
        <w:ind w:left="3361" w:hanging="360"/>
      </w:pPr>
      <w:rPr>
        <w:rFonts w:hint="default"/>
        <w:lang w:val="en-US" w:eastAsia="en-US" w:bidi="ar-SA"/>
      </w:rPr>
    </w:lvl>
    <w:lvl w:ilvl="4" w:tplc="733E84F0">
      <w:numFmt w:val="bullet"/>
      <w:lvlText w:val="•"/>
      <w:lvlJc w:val="left"/>
      <w:pPr>
        <w:ind w:left="4242" w:hanging="360"/>
      </w:pPr>
      <w:rPr>
        <w:rFonts w:hint="default"/>
        <w:lang w:val="en-US" w:eastAsia="en-US" w:bidi="ar-SA"/>
      </w:rPr>
    </w:lvl>
    <w:lvl w:ilvl="5" w:tplc="569E8560">
      <w:numFmt w:val="bullet"/>
      <w:lvlText w:val="•"/>
      <w:lvlJc w:val="left"/>
      <w:pPr>
        <w:ind w:left="5122" w:hanging="360"/>
      </w:pPr>
      <w:rPr>
        <w:rFonts w:hint="default"/>
        <w:lang w:val="en-US" w:eastAsia="en-US" w:bidi="ar-SA"/>
      </w:rPr>
    </w:lvl>
    <w:lvl w:ilvl="6" w:tplc="2AF66AB4">
      <w:numFmt w:val="bullet"/>
      <w:lvlText w:val="•"/>
      <w:lvlJc w:val="left"/>
      <w:pPr>
        <w:ind w:left="6003" w:hanging="360"/>
      </w:pPr>
      <w:rPr>
        <w:rFonts w:hint="default"/>
        <w:lang w:val="en-US" w:eastAsia="en-US" w:bidi="ar-SA"/>
      </w:rPr>
    </w:lvl>
    <w:lvl w:ilvl="7" w:tplc="0C1A900A">
      <w:numFmt w:val="bullet"/>
      <w:lvlText w:val="•"/>
      <w:lvlJc w:val="left"/>
      <w:pPr>
        <w:ind w:left="6883" w:hanging="360"/>
      </w:pPr>
      <w:rPr>
        <w:rFonts w:hint="default"/>
        <w:lang w:val="en-US" w:eastAsia="en-US" w:bidi="ar-SA"/>
      </w:rPr>
    </w:lvl>
    <w:lvl w:ilvl="8" w:tplc="333E2200">
      <w:numFmt w:val="bullet"/>
      <w:lvlText w:val="•"/>
      <w:lvlJc w:val="left"/>
      <w:pPr>
        <w:ind w:left="7764" w:hanging="360"/>
      </w:pPr>
      <w:rPr>
        <w:rFonts w:hint="default"/>
        <w:lang w:val="en-US" w:eastAsia="en-US" w:bidi="ar-SA"/>
      </w:rPr>
    </w:lvl>
  </w:abstractNum>
  <w:abstractNum w:abstractNumId="26" w15:restartNumberingAfterBreak="0">
    <w:nsid w:val="69966547"/>
    <w:multiLevelType w:val="hybridMultilevel"/>
    <w:tmpl w:val="63867BF4"/>
    <w:lvl w:ilvl="0" w:tplc="D6446C2C">
      <w:numFmt w:val="bullet"/>
      <w:lvlText w:val=""/>
      <w:lvlJc w:val="left"/>
      <w:pPr>
        <w:ind w:left="830" w:hanging="360"/>
      </w:pPr>
      <w:rPr>
        <w:rFonts w:ascii="Symbol" w:eastAsia="Symbol" w:hAnsi="Symbol" w:cs="Symbol" w:hint="default"/>
        <w:w w:val="100"/>
        <w:sz w:val="22"/>
        <w:szCs w:val="22"/>
        <w:lang w:val="en-US" w:eastAsia="en-US" w:bidi="ar-SA"/>
      </w:rPr>
    </w:lvl>
    <w:lvl w:ilvl="1" w:tplc="66EE1952">
      <w:numFmt w:val="bullet"/>
      <w:lvlText w:val="•"/>
      <w:lvlJc w:val="left"/>
      <w:pPr>
        <w:ind w:left="1182" w:hanging="360"/>
      </w:pPr>
      <w:rPr>
        <w:rFonts w:hint="default"/>
        <w:lang w:val="en-US" w:eastAsia="en-US" w:bidi="ar-SA"/>
      </w:rPr>
    </w:lvl>
    <w:lvl w:ilvl="2" w:tplc="B54E24F6">
      <w:numFmt w:val="bullet"/>
      <w:lvlText w:val="•"/>
      <w:lvlJc w:val="left"/>
      <w:pPr>
        <w:ind w:left="1525" w:hanging="360"/>
      </w:pPr>
      <w:rPr>
        <w:rFonts w:hint="default"/>
        <w:lang w:val="en-US" w:eastAsia="en-US" w:bidi="ar-SA"/>
      </w:rPr>
    </w:lvl>
    <w:lvl w:ilvl="3" w:tplc="6B52C9E2">
      <w:numFmt w:val="bullet"/>
      <w:lvlText w:val="•"/>
      <w:lvlJc w:val="left"/>
      <w:pPr>
        <w:ind w:left="1867" w:hanging="360"/>
      </w:pPr>
      <w:rPr>
        <w:rFonts w:hint="default"/>
        <w:lang w:val="en-US" w:eastAsia="en-US" w:bidi="ar-SA"/>
      </w:rPr>
    </w:lvl>
    <w:lvl w:ilvl="4" w:tplc="610EE1C4">
      <w:numFmt w:val="bullet"/>
      <w:lvlText w:val="•"/>
      <w:lvlJc w:val="left"/>
      <w:pPr>
        <w:ind w:left="2210" w:hanging="360"/>
      </w:pPr>
      <w:rPr>
        <w:rFonts w:hint="default"/>
        <w:lang w:val="en-US" w:eastAsia="en-US" w:bidi="ar-SA"/>
      </w:rPr>
    </w:lvl>
    <w:lvl w:ilvl="5" w:tplc="C2360E20">
      <w:numFmt w:val="bullet"/>
      <w:lvlText w:val="•"/>
      <w:lvlJc w:val="left"/>
      <w:pPr>
        <w:ind w:left="2552" w:hanging="360"/>
      </w:pPr>
      <w:rPr>
        <w:rFonts w:hint="default"/>
        <w:lang w:val="en-US" w:eastAsia="en-US" w:bidi="ar-SA"/>
      </w:rPr>
    </w:lvl>
    <w:lvl w:ilvl="6" w:tplc="344C94C0">
      <w:numFmt w:val="bullet"/>
      <w:lvlText w:val="•"/>
      <w:lvlJc w:val="left"/>
      <w:pPr>
        <w:ind w:left="2895" w:hanging="360"/>
      </w:pPr>
      <w:rPr>
        <w:rFonts w:hint="default"/>
        <w:lang w:val="en-US" w:eastAsia="en-US" w:bidi="ar-SA"/>
      </w:rPr>
    </w:lvl>
    <w:lvl w:ilvl="7" w:tplc="F9BE7888">
      <w:numFmt w:val="bullet"/>
      <w:lvlText w:val="•"/>
      <w:lvlJc w:val="left"/>
      <w:pPr>
        <w:ind w:left="3237" w:hanging="360"/>
      </w:pPr>
      <w:rPr>
        <w:rFonts w:hint="default"/>
        <w:lang w:val="en-US" w:eastAsia="en-US" w:bidi="ar-SA"/>
      </w:rPr>
    </w:lvl>
    <w:lvl w:ilvl="8" w:tplc="9FCCD2D6">
      <w:numFmt w:val="bullet"/>
      <w:lvlText w:val="•"/>
      <w:lvlJc w:val="left"/>
      <w:pPr>
        <w:ind w:left="3580" w:hanging="360"/>
      </w:pPr>
      <w:rPr>
        <w:rFonts w:hint="default"/>
        <w:lang w:val="en-US" w:eastAsia="en-US" w:bidi="ar-SA"/>
      </w:rPr>
    </w:lvl>
  </w:abstractNum>
  <w:abstractNum w:abstractNumId="27" w15:restartNumberingAfterBreak="0">
    <w:nsid w:val="6B474A4F"/>
    <w:multiLevelType w:val="hybridMultilevel"/>
    <w:tmpl w:val="F15E64FA"/>
    <w:lvl w:ilvl="0" w:tplc="5BBEF920">
      <w:numFmt w:val="bullet"/>
      <w:lvlText w:val=""/>
      <w:lvlJc w:val="left"/>
      <w:pPr>
        <w:ind w:left="830" w:hanging="360"/>
      </w:pPr>
      <w:rPr>
        <w:rFonts w:ascii="Symbol" w:eastAsia="Symbol" w:hAnsi="Symbol" w:cs="Symbol" w:hint="default"/>
        <w:w w:val="100"/>
        <w:sz w:val="22"/>
        <w:szCs w:val="22"/>
        <w:lang w:val="en-US" w:eastAsia="en-US" w:bidi="ar-SA"/>
      </w:rPr>
    </w:lvl>
    <w:lvl w:ilvl="1" w:tplc="CA581F8A">
      <w:numFmt w:val="bullet"/>
      <w:lvlText w:val="•"/>
      <w:lvlJc w:val="left"/>
      <w:pPr>
        <w:ind w:left="1182" w:hanging="360"/>
      </w:pPr>
      <w:rPr>
        <w:rFonts w:hint="default"/>
        <w:lang w:val="en-US" w:eastAsia="en-US" w:bidi="ar-SA"/>
      </w:rPr>
    </w:lvl>
    <w:lvl w:ilvl="2" w:tplc="52C6037A">
      <w:numFmt w:val="bullet"/>
      <w:lvlText w:val="•"/>
      <w:lvlJc w:val="left"/>
      <w:pPr>
        <w:ind w:left="1525" w:hanging="360"/>
      </w:pPr>
      <w:rPr>
        <w:rFonts w:hint="default"/>
        <w:lang w:val="en-US" w:eastAsia="en-US" w:bidi="ar-SA"/>
      </w:rPr>
    </w:lvl>
    <w:lvl w:ilvl="3" w:tplc="992A603C">
      <w:numFmt w:val="bullet"/>
      <w:lvlText w:val="•"/>
      <w:lvlJc w:val="left"/>
      <w:pPr>
        <w:ind w:left="1867" w:hanging="360"/>
      </w:pPr>
      <w:rPr>
        <w:rFonts w:hint="default"/>
        <w:lang w:val="en-US" w:eastAsia="en-US" w:bidi="ar-SA"/>
      </w:rPr>
    </w:lvl>
    <w:lvl w:ilvl="4" w:tplc="797CF272">
      <w:numFmt w:val="bullet"/>
      <w:lvlText w:val="•"/>
      <w:lvlJc w:val="left"/>
      <w:pPr>
        <w:ind w:left="2210" w:hanging="360"/>
      </w:pPr>
      <w:rPr>
        <w:rFonts w:hint="default"/>
        <w:lang w:val="en-US" w:eastAsia="en-US" w:bidi="ar-SA"/>
      </w:rPr>
    </w:lvl>
    <w:lvl w:ilvl="5" w:tplc="C486F6AC">
      <w:numFmt w:val="bullet"/>
      <w:lvlText w:val="•"/>
      <w:lvlJc w:val="left"/>
      <w:pPr>
        <w:ind w:left="2552" w:hanging="360"/>
      </w:pPr>
      <w:rPr>
        <w:rFonts w:hint="default"/>
        <w:lang w:val="en-US" w:eastAsia="en-US" w:bidi="ar-SA"/>
      </w:rPr>
    </w:lvl>
    <w:lvl w:ilvl="6" w:tplc="E658480E">
      <w:numFmt w:val="bullet"/>
      <w:lvlText w:val="•"/>
      <w:lvlJc w:val="left"/>
      <w:pPr>
        <w:ind w:left="2895" w:hanging="360"/>
      </w:pPr>
      <w:rPr>
        <w:rFonts w:hint="default"/>
        <w:lang w:val="en-US" w:eastAsia="en-US" w:bidi="ar-SA"/>
      </w:rPr>
    </w:lvl>
    <w:lvl w:ilvl="7" w:tplc="B2201258">
      <w:numFmt w:val="bullet"/>
      <w:lvlText w:val="•"/>
      <w:lvlJc w:val="left"/>
      <w:pPr>
        <w:ind w:left="3237" w:hanging="360"/>
      </w:pPr>
      <w:rPr>
        <w:rFonts w:hint="default"/>
        <w:lang w:val="en-US" w:eastAsia="en-US" w:bidi="ar-SA"/>
      </w:rPr>
    </w:lvl>
    <w:lvl w:ilvl="8" w:tplc="0E6EF694">
      <w:numFmt w:val="bullet"/>
      <w:lvlText w:val="•"/>
      <w:lvlJc w:val="left"/>
      <w:pPr>
        <w:ind w:left="3580" w:hanging="360"/>
      </w:pPr>
      <w:rPr>
        <w:rFonts w:hint="default"/>
        <w:lang w:val="en-US" w:eastAsia="en-US" w:bidi="ar-SA"/>
      </w:rPr>
    </w:lvl>
  </w:abstractNum>
  <w:abstractNum w:abstractNumId="28" w15:restartNumberingAfterBreak="0">
    <w:nsid w:val="745645A7"/>
    <w:multiLevelType w:val="hybridMultilevel"/>
    <w:tmpl w:val="C3C25B8C"/>
    <w:lvl w:ilvl="0" w:tplc="7F0C51DA">
      <w:numFmt w:val="bullet"/>
      <w:lvlText w:val=""/>
      <w:lvlJc w:val="left"/>
      <w:pPr>
        <w:ind w:left="830" w:hanging="360"/>
      </w:pPr>
      <w:rPr>
        <w:rFonts w:ascii="Symbol" w:eastAsia="Symbol" w:hAnsi="Symbol" w:cs="Symbol" w:hint="default"/>
        <w:w w:val="100"/>
        <w:sz w:val="22"/>
        <w:szCs w:val="22"/>
        <w:lang w:val="en-US" w:eastAsia="en-US" w:bidi="ar-SA"/>
      </w:rPr>
    </w:lvl>
    <w:lvl w:ilvl="1" w:tplc="70FA8B20">
      <w:numFmt w:val="bullet"/>
      <w:lvlText w:val="•"/>
      <w:lvlJc w:val="left"/>
      <w:pPr>
        <w:ind w:left="1182" w:hanging="360"/>
      </w:pPr>
      <w:rPr>
        <w:rFonts w:hint="default"/>
        <w:lang w:val="en-US" w:eastAsia="en-US" w:bidi="ar-SA"/>
      </w:rPr>
    </w:lvl>
    <w:lvl w:ilvl="2" w:tplc="C4405C12">
      <w:numFmt w:val="bullet"/>
      <w:lvlText w:val="•"/>
      <w:lvlJc w:val="left"/>
      <w:pPr>
        <w:ind w:left="1525" w:hanging="360"/>
      </w:pPr>
      <w:rPr>
        <w:rFonts w:hint="default"/>
        <w:lang w:val="en-US" w:eastAsia="en-US" w:bidi="ar-SA"/>
      </w:rPr>
    </w:lvl>
    <w:lvl w:ilvl="3" w:tplc="7E6A1B40">
      <w:numFmt w:val="bullet"/>
      <w:lvlText w:val="•"/>
      <w:lvlJc w:val="left"/>
      <w:pPr>
        <w:ind w:left="1867" w:hanging="360"/>
      </w:pPr>
      <w:rPr>
        <w:rFonts w:hint="default"/>
        <w:lang w:val="en-US" w:eastAsia="en-US" w:bidi="ar-SA"/>
      </w:rPr>
    </w:lvl>
    <w:lvl w:ilvl="4" w:tplc="DDB032D8">
      <w:numFmt w:val="bullet"/>
      <w:lvlText w:val="•"/>
      <w:lvlJc w:val="left"/>
      <w:pPr>
        <w:ind w:left="2210" w:hanging="360"/>
      </w:pPr>
      <w:rPr>
        <w:rFonts w:hint="default"/>
        <w:lang w:val="en-US" w:eastAsia="en-US" w:bidi="ar-SA"/>
      </w:rPr>
    </w:lvl>
    <w:lvl w:ilvl="5" w:tplc="E34C5682">
      <w:numFmt w:val="bullet"/>
      <w:lvlText w:val="•"/>
      <w:lvlJc w:val="left"/>
      <w:pPr>
        <w:ind w:left="2552" w:hanging="360"/>
      </w:pPr>
      <w:rPr>
        <w:rFonts w:hint="default"/>
        <w:lang w:val="en-US" w:eastAsia="en-US" w:bidi="ar-SA"/>
      </w:rPr>
    </w:lvl>
    <w:lvl w:ilvl="6" w:tplc="46AE15C4">
      <w:numFmt w:val="bullet"/>
      <w:lvlText w:val="•"/>
      <w:lvlJc w:val="left"/>
      <w:pPr>
        <w:ind w:left="2895" w:hanging="360"/>
      </w:pPr>
      <w:rPr>
        <w:rFonts w:hint="default"/>
        <w:lang w:val="en-US" w:eastAsia="en-US" w:bidi="ar-SA"/>
      </w:rPr>
    </w:lvl>
    <w:lvl w:ilvl="7" w:tplc="66F8D680">
      <w:numFmt w:val="bullet"/>
      <w:lvlText w:val="•"/>
      <w:lvlJc w:val="left"/>
      <w:pPr>
        <w:ind w:left="3237" w:hanging="360"/>
      </w:pPr>
      <w:rPr>
        <w:rFonts w:hint="default"/>
        <w:lang w:val="en-US" w:eastAsia="en-US" w:bidi="ar-SA"/>
      </w:rPr>
    </w:lvl>
    <w:lvl w:ilvl="8" w:tplc="85AE0D0A">
      <w:numFmt w:val="bullet"/>
      <w:lvlText w:val="•"/>
      <w:lvlJc w:val="left"/>
      <w:pPr>
        <w:ind w:left="3580" w:hanging="360"/>
      </w:pPr>
      <w:rPr>
        <w:rFonts w:hint="default"/>
        <w:lang w:val="en-US" w:eastAsia="en-US" w:bidi="ar-SA"/>
      </w:rPr>
    </w:lvl>
  </w:abstractNum>
  <w:abstractNum w:abstractNumId="29" w15:restartNumberingAfterBreak="0">
    <w:nsid w:val="781BCB90"/>
    <w:multiLevelType w:val="hybridMultilevel"/>
    <w:tmpl w:val="785006E0"/>
    <w:lvl w:ilvl="0" w:tplc="3C4EEAFE">
      <w:start w:val="1"/>
      <w:numFmt w:val="bullet"/>
      <w:lvlText w:val=""/>
      <w:lvlJc w:val="left"/>
      <w:pPr>
        <w:ind w:left="1082" w:hanging="360"/>
      </w:pPr>
      <w:rPr>
        <w:rFonts w:ascii="Symbol" w:hAnsi="Symbol" w:hint="default"/>
      </w:rPr>
    </w:lvl>
    <w:lvl w:ilvl="1" w:tplc="C2805C10">
      <w:start w:val="1"/>
      <w:numFmt w:val="bullet"/>
      <w:lvlText w:val="o"/>
      <w:lvlJc w:val="left"/>
      <w:pPr>
        <w:ind w:left="1802" w:hanging="360"/>
      </w:pPr>
      <w:rPr>
        <w:rFonts w:ascii="Courier New" w:hAnsi="Courier New" w:hint="default"/>
      </w:rPr>
    </w:lvl>
    <w:lvl w:ilvl="2" w:tplc="4D788D9A">
      <w:start w:val="1"/>
      <w:numFmt w:val="bullet"/>
      <w:lvlText w:val=""/>
      <w:lvlJc w:val="left"/>
      <w:pPr>
        <w:ind w:left="2522" w:hanging="360"/>
      </w:pPr>
      <w:rPr>
        <w:rFonts w:ascii="Wingdings" w:hAnsi="Wingdings" w:hint="default"/>
      </w:rPr>
    </w:lvl>
    <w:lvl w:ilvl="3" w:tplc="F4505AAA">
      <w:start w:val="1"/>
      <w:numFmt w:val="bullet"/>
      <w:lvlText w:val=""/>
      <w:lvlJc w:val="left"/>
      <w:pPr>
        <w:ind w:left="3242" w:hanging="360"/>
      </w:pPr>
      <w:rPr>
        <w:rFonts w:ascii="Symbol" w:hAnsi="Symbol" w:hint="default"/>
      </w:rPr>
    </w:lvl>
    <w:lvl w:ilvl="4" w:tplc="8C040882">
      <w:start w:val="1"/>
      <w:numFmt w:val="bullet"/>
      <w:lvlText w:val="o"/>
      <w:lvlJc w:val="left"/>
      <w:pPr>
        <w:ind w:left="3962" w:hanging="360"/>
      </w:pPr>
      <w:rPr>
        <w:rFonts w:ascii="Courier New" w:hAnsi="Courier New" w:hint="default"/>
      </w:rPr>
    </w:lvl>
    <w:lvl w:ilvl="5" w:tplc="9D3EEA16">
      <w:start w:val="1"/>
      <w:numFmt w:val="bullet"/>
      <w:lvlText w:val=""/>
      <w:lvlJc w:val="left"/>
      <w:pPr>
        <w:ind w:left="4682" w:hanging="360"/>
      </w:pPr>
      <w:rPr>
        <w:rFonts w:ascii="Wingdings" w:hAnsi="Wingdings" w:hint="default"/>
      </w:rPr>
    </w:lvl>
    <w:lvl w:ilvl="6" w:tplc="F4CCE60E">
      <w:start w:val="1"/>
      <w:numFmt w:val="bullet"/>
      <w:lvlText w:val=""/>
      <w:lvlJc w:val="left"/>
      <w:pPr>
        <w:ind w:left="5402" w:hanging="360"/>
      </w:pPr>
      <w:rPr>
        <w:rFonts w:ascii="Symbol" w:hAnsi="Symbol" w:hint="default"/>
      </w:rPr>
    </w:lvl>
    <w:lvl w:ilvl="7" w:tplc="3676CE4A">
      <w:start w:val="1"/>
      <w:numFmt w:val="bullet"/>
      <w:lvlText w:val="o"/>
      <w:lvlJc w:val="left"/>
      <w:pPr>
        <w:ind w:left="6122" w:hanging="360"/>
      </w:pPr>
      <w:rPr>
        <w:rFonts w:ascii="Courier New" w:hAnsi="Courier New" w:hint="default"/>
      </w:rPr>
    </w:lvl>
    <w:lvl w:ilvl="8" w:tplc="93C682EE">
      <w:start w:val="1"/>
      <w:numFmt w:val="bullet"/>
      <w:lvlText w:val=""/>
      <w:lvlJc w:val="left"/>
      <w:pPr>
        <w:ind w:left="6842" w:hanging="360"/>
      </w:pPr>
      <w:rPr>
        <w:rFonts w:ascii="Wingdings" w:hAnsi="Wingdings" w:hint="default"/>
      </w:rPr>
    </w:lvl>
  </w:abstractNum>
  <w:abstractNum w:abstractNumId="30" w15:restartNumberingAfterBreak="0">
    <w:nsid w:val="78830751"/>
    <w:multiLevelType w:val="hybridMultilevel"/>
    <w:tmpl w:val="D5E076C2"/>
    <w:lvl w:ilvl="0" w:tplc="5E44ED9E">
      <w:numFmt w:val="bullet"/>
      <w:lvlText w:val=""/>
      <w:lvlJc w:val="left"/>
      <w:pPr>
        <w:ind w:left="722" w:hanging="360"/>
      </w:pPr>
      <w:rPr>
        <w:rFonts w:ascii="Symbol" w:eastAsia="Symbol" w:hAnsi="Symbol" w:cs="Symbol" w:hint="default"/>
        <w:color w:val="404040"/>
        <w:w w:val="100"/>
        <w:sz w:val="22"/>
        <w:szCs w:val="22"/>
        <w:lang w:val="en-US" w:eastAsia="en-US" w:bidi="ar-SA"/>
      </w:rPr>
    </w:lvl>
    <w:lvl w:ilvl="1" w:tplc="4C50EE7E">
      <w:numFmt w:val="bullet"/>
      <w:lvlText w:val="•"/>
      <w:lvlJc w:val="left"/>
      <w:pPr>
        <w:ind w:left="1600" w:hanging="360"/>
      </w:pPr>
      <w:rPr>
        <w:rFonts w:hint="default"/>
        <w:lang w:val="en-US" w:eastAsia="en-US" w:bidi="ar-SA"/>
      </w:rPr>
    </w:lvl>
    <w:lvl w:ilvl="2" w:tplc="F8849A34">
      <w:numFmt w:val="bullet"/>
      <w:lvlText w:val="•"/>
      <w:lvlJc w:val="left"/>
      <w:pPr>
        <w:ind w:left="2481" w:hanging="360"/>
      </w:pPr>
      <w:rPr>
        <w:rFonts w:hint="default"/>
        <w:lang w:val="en-US" w:eastAsia="en-US" w:bidi="ar-SA"/>
      </w:rPr>
    </w:lvl>
    <w:lvl w:ilvl="3" w:tplc="4D703A5C">
      <w:numFmt w:val="bullet"/>
      <w:lvlText w:val="•"/>
      <w:lvlJc w:val="left"/>
      <w:pPr>
        <w:ind w:left="3361" w:hanging="360"/>
      </w:pPr>
      <w:rPr>
        <w:rFonts w:hint="default"/>
        <w:lang w:val="en-US" w:eastAsia="en-US" w:bidi="ar-SA"/>
      </w:rPr>
    </w:lvl>
    <w:lvl w:ilvl="4" w:tplc="260CFC30">
      <w:numFmt w:val="bullet"/>
      <w:lvlText w:val="•"/>
      <w:lvlJc w:val="left"/>
      <w:pPr>
        <w:ind w:left="4242" w:hanging="360"/>
      </w:pPr>
      <w:rPr>
        <w:rFonts w:hint="default"/>
        <w:lang w:val="en-US" w:eastAsia="en-US" w:bidi="ar-SA"/>
      </w:rPr>
    </w:lvl>
    <w:lvl w:ilvl="5" w:tplc="4ECAFADA">
      <w:numFmt w:val="bullet"/>
      <w:lvlText w:val="•"/>
      <w:lvlJc w:val="left"/>
      <w:pPr>
        <w:ind w:left="5122" w:hanging="360"/>
      </w:pPr>
      <w:rPr>
        <w:rFonts w:hint="default"/>
        <w:lang w:val="en-US" w:eastAsia="en-US" w:bidi="ar-SA"/>
      </w:rPr>
    </w:lvl>
    <w:lvl w:ilvl="6" w:tplc="2AC2C66E">
      <w:numFmt w:val="bullet"/>
      <w:lvlText w:val="•"/>
      <w:lvlJc w:val="left"/>
      <w:pPr>
        <w:ind w:left="6003" w:hanging="360"/>
      </w:pPr>
      <w:rPr>
        <w:rFonts w:hint="default"/>
        <w:lang w:val="en-US" w:eastAsia="en-US" w:bidi="ar-SA"/>
      </w:rPr>
    </w:lvl>
    <w:lvl w:ilvl="7" w:tplc="224C0D42">
      <w:numFmt w:val="bullet"/>
      <w:lvlText w:val="•"/>
      <w:lvlJc w:val="left"/>
      <w:pPr>
        <w:ind w:left="6883" w:hanging="360"/>
      </w:pPr>
      <w:rPr>
        <w:rFonts w:hint="default"/>
        <w:lang w:val="en-US" w:eastAsia="en-US" w:bidi="ar-SA"/>
      </w:rPr>
    </w:lvl>
    <w:lvl w:ilvl="8" w:tplc="1214E130">
      <w:numFmt w:val="bullet"/>
      <w:lvlText w:val="•"/>
      <w:lvlJc w:val="left"/>
      <w:pPr>
        <w:ind w:left="7764" w:hanging="360"/>
      </w:pPr>
      <w:rPr>
        <w:rFonts w:hint="default"/>
        <w:lang w:val="en-US" w:eastAsia="en-US" w:bidi="ar-SA"/>
      </w:rPr>
    </w:lvl>
  </w:abstractNum>
  <w:abstractNum w:abstractNumId="31" w15:restartNumberingAfterBreak="0">
    <w:nsid w:val="79AB5B1E"/>
    <w:multiLevelType w:val="hybridMultilevel"/>
    <w:tmpl w:val="8A4AC56C"/>
    <w:lvl w:ilvl="0" w:tplc="3E00F2D6">
      <w:numFmt w:val="bullet"/>
      <w:lvlText w:val=""/>
      <w:lvlJc w:val="left"/>
      <w:pPr>
        <w:ind w:left="830" w:hanging="360"/>
      </w:pPr>
      <w:rPr>
        <w:rFonts w:ascii="Symbol" w:eastAsia="Symbol" w:hAnsi="Symbol" w:cs="Symbol" w:hint="default"/>
        <w:w w:val="100"/>
        <w:sz w:val="22"/>
        <w:szCs w:val="22"/>
        <w:lang w:val="en-US" w:eastAsia="en-US" w:bidi="ar-SA"/>
      </w:rPr>
    </w:lvl>
    <w:lvl w:ilvl="1" w:tplc="846CBD98">
      <w:numFmt w:val="bullet"/>
      <w:lvlText w:val="•"/>
      <w:lvlJc w:val="left"/>
      <w:pPr>
        <w:ind w:left="1182" w:hanging="360"/>
      </w:pPr>
      <w:rPr>
        <w:rFonts w:hint="default"/>
        <w:lang w:val="en-US" w:eastAsia="en-US" w:bidi="ar-SA"/>
      </w:rPr>
    </w:lvl>
    <w:lvl w:ilvl="2" w:tplc="201655EE">
      <w:numFmt w:val="bullet"/>
      <w:lvlText w:val="•"/>
      <w:lvlJc w:val="left"/>
      <w:pPr>
        <w:ind w:left="1525" w:hanging="360"/>
      </w:pPr>
      <w:rPr>
        <w:rFonts w:hint="default"/>
        <w:lang w:val="en-US" w:eastAsia="en-US" w:bidi="ar-SA"/>
      </w:rPr>
    </w:lvl>
    <w:lvl w:ilvl="3" w:tplc="1E4A7032">
      <w:numFmt w:val="bullet"/>
      <w:lvlText w:val="•"/>
      <w:lvlJc w:val="left"/>
      <w:pPr>
        <w:ind w:left="1867" w:hanging="360"/>
      </w:pPr>
      <w:rPr>
        <w:rFonts w:hint="default"/>
        <w:lang w:val="en-US" w:eastAsia="en-US" w:bidi="ar-SA"/>
      </w:rPr>
    </w:lvl>
    <w:lvl w:ilvl="4" w:tplc="C5E0B7E2">
      <w:numFmt w:val="bullet"/>
      <w:lvlText w:val="•"/>
      <w:lvlJc w:val="left"/>
      <w:pPr>
        <w:ind w:left="2210" w:hanging="360"/>
      </w:pPr>
      <w:rPr>
        <w:rFonts w:hint="default"/>
        <w:lang w:val="en-US" w:eastAsia="en-US" w:bidi="ar-SA"/>
      </w:rPr>
    </w:lvl>
    <w:lvl w:ilvl="5" w:tplc="02BEAED8">
      <w:numFmt w:val="bullet"/>
      <w:lvlText w:val="•"/>
      <w:lvlJc w:val="left"/>
      <w:pPr>
        <w:ind w:left="2552" w:hanging="360"/>
      </w:pPr>
      <w:rPr>
        <w:rFonts w:hint="default"/>
        <w:lang w:val="en-US" w:eastAsia="en-US" w:bidi="ar-SA"/>
      </w:rPr>
    </w:lvl>
    <w:lvl w:ilvl="6" w:tplc="4B0C6340">
      <w:numFmt w:val="bullet"/>
      <w:lvlText w:val="•"/>
      <w:lvlJc w:val="left"/>
      <w:pPr>
        <w:ind w:left="2895" w:hanging="360"/>
      </w:pPr>
      <w:rPr>
        <w:rFonts w:hint="default"/>
        <w:lang w:val="en-US" w:eastAsia="en-US" w:bidi="ar-SA"/>
      </w:rPr>
    </w:lvl>
    <w:lvl w:ilvl="7" w:tplc="135402BE">
      <w:numFmt w:val="bullet"/>
      <w:lvlText w:val="•"/>
      <w:lvlJc w:val="left"/>
      <w:pPr>
        <w:ind w:left="3237" w:hanging="360"/>
      </w:pPr>
      <w:rPr>
        <w:rFonts w:hint="default"/>
        <w:lang w:val="en-US" w:eastAsia="en-US" w:bidi="ar-SA"/>
      </w:rPr>
    </w:lvl>
    <w:lvl w:ilvl="8" w:tplc="B58C3618">
      <w:numFmt w:val="bullet"/>
      <w:lvlText w:val="•"/>
      <w:lvlJc w:val="left"/>
      <w:pPr>
        <w:ind w:left="3580" w:hanging="360"/>
      </w:pPr>
      <w:rPr>
        <w:rFonts w:hint="default"/>
        <w:lang w:val="en-US" w:eastAsia="en-US" w:bidi="ar-SA"/>
      </w:rPr>
    </w:lvl>
  </w:abstractNum>
  <w:abstractNum w:abstractNumId="32" w15:restartNumberingAfterBreak="0">
    <w:nsid w:val="79D663E0"/>
    <w:multiLevelType w:val="hybridMultilevel"/>
    <w:tmpl w:val="8F54F4E6"/>
    <w:lvl w:ilvl="0" w:tplc="E0024288">
      <w:numFmt w:val="bullet"/>
      <w:lvlText w:val=""/>
      <w:lvlJc w:val="left"/>
      <w:pPr>
        <w:ind w:left="830" w:hanging="360"/>
      </w:pPr>
      <w:rPr>
        <w:rFonts w:ascii="Symbol" w:eastAsia="Symbol" w:hAnsi="Symbol" w:cs="Symbol" w:hint="default"/>
        <w:w w:val="100"/>
        <w:sz w:val="22"/>
        <w:szCs w:val="22"/>
        <w:lang w:val="en-US" w:eastAsia="en-US" w:bidi="ar-SA"/>
      </w:rPr>
    </w:lvl>
    <w:lvl w:ilvl="1" w:tplc="AC5260F2">
      <w:numFmt w:val="bullet"/>
      <w:lvlText w:val="•"/>
      <w:lvlJc w:val="left"/>
      <w:pPr>
        <w:ind w:left="1182" w:hanging="360"/>
      </w:pPr>
      <w:rPr>
        <w:rFonts w:hint="default"/>
        <w:lang w:val="en-US" w:eastAsia="en-US" w:bidi="ar-SA"/>
      </w:rPr>
    </w:lvl>
    <w:lvl w:ilvl="2" w:tplc="A4B414AE">
      <w:numFmt w:val="bullet"/>
      <w:lvlText w:val="•"/>
      <w:lvlJc w:val="left"/>
      <w:pPr>
        <w:ind w:left="1525" w:hanging="360"/>
      </w:pPr>
      <w:rPr>
        <w:rFonts w:hint="default"/>
        <w:lang w:val="en-US" w:eastAsia="en-US" w:bidi="ar-SA"/>
      </w:rPr>
    </w:lvl>
    <w:lvl w:ilvl="3" w:tplc="A21EED14">
      <w:numFmt w:val="bullet"/>
      <w:lvlText w:val="•"/>
      <w:lvlJc w:val="left"/>
      <w:pPr>
        <w:ind w:left="1867" w:hanging="360"/>
      </w:pPr>
      <w:rPr>
        <w:rFonts w:hint="default"/>
        <w:lang w:val="en-US" w:eastAsia="en-US" w:bidi="ar-SA"/>
      </w:rPr>
    </w:lvl>
    <w:lvl w:ilvl="4" w:tplc="E1BA3198">
      <w:numFmt w:val="bullet"/>
      <w:lvlText w:val="•"/>
      <w:lvlJc w:val="left"/>
      <w:pPr>
        <w:ind w:left="2210" w:hanging="360"/>
      </w:pPr>
      <w:rPr>
        <w:rFonts w:hint="default"/>
        <w:lang w:val="en-US" w:eastAsia="en-US" w:bidi="ar-SA"/>
      </w:rPr>
    </w:lvl>
    <w:lvl w:ilvl="5" w:tplc="DDD010D0">
      <w:numFmt w:val="bullet"/>
      <w:lvlText w:val="•"/>
      <w:lvlJc w:val="left"/>
      <w:pPr>
        <w:ind w:left="2552" w:hanging="360"/>
      </w:pPr>
      <w:rPr>
        <w:rFonts w:hint="default"/>
        <w:lang w:val="en-US" w:eastAsia="en-US" w:bidi="ar-SA"/>
      </w:rPr>
    </w:lvl>
    <w:lvl w:ilvl="6" w:tplc="54B291D8">
      <w:numFmt w:val="bullet"/>
      <w:lvlText w:val="•"/>
      <w:lvlJc w:val="left"/>
      <w:pPr>
        <w:ind w:left="2895" w:hanging="360"/>
      </w:pPr>
      <w:rPr>
        <w:rFonts w:hint="default"/>
        <w:lang w:val="en-US" w:eastAsia="en-US" w:bidi="ar-SA"/>
      </w:rPr>
    </w:lvl>
    <w:lvl w:ilvl="7" w:tplc="A3D229A0">
      <w:numFmt w:val="bullet"/>
      <w:lvlText w:val="•"/>
      <w:lvlJc w:val="left"/>
      <w:pPr>
        <w:ind w:left="3237" w:hanging="360"/>
      </w:pPr>
      <w:rPr>
        <w:rFonts w:hint="default"/>
        <w:lang w:val="en-US" w:eastAsia="en-US" w:bidi="ar-SA"/>
      </w:rPr>
    </w:lvl>
    <w:lvl w:ilvl="8" w:tplc="4BC0814A">
      <w:numFmt w:val="bullet"/>
      <w:lvlText w:val="•"/>
      <w:lvlJc w:val="left"/>
      <w:pPr>
        <w:ind w:left="3580" w:hanging="360"/>
      </w:pPr>
      <w:rPr>
        <w:rFonts w:hint="default"/>
        <w:lang w:val="en-US" w:eastAsia="en-US" w:bidi="ar-SA"/>
      </w:rPr>
    </w:lvl>
  </w:abstractNum>
  <w:abstractNum w:abstractNumId="33" w15:restartNumberingAfterBreak="0">
    <w:nsid w:val="7A6C7457"/>
    <w:multiLevelType w:val="hybridMultilevel"/>
    <w:tmpl w:val="D7CAF1FA"/>
    <w:lvl w:ilvl="0" w:tplc="9C0C236C">
      <w:start w:val="1"/>
      <w:numFmt w:val="bullet"/>
      <w:lvlText w:val=""/>
      <w:lvlJc w:val="left"/>
      <w:pPr>
        <w:ind w:left="1080" w:hanging="360"/>
      </w:pPr>
      <w:rPr>
        <w:rFonts w:ascii="Symbol" w:hAnsi="Symbol" w:hint="default"/>
      </w:rPr>
    </w:lvl>
    <w:lvl w:ilvl="1" w:tplc="2E0CE59A">
      <w:start w:val="1"/>
      <w:numFmt w:val="bullet"/>
      <w:lvlText w:val="o"/>
      <w:lvlJc w:val="left"/>
      <w:pPr>
        <w:ind w:left="1800" w:hanging="360"/>
      </w:pPr>
      <w:rPr>
        <w:rFonts w:ascii="Courier New" w:hAnsi="Courier New" w:hint="default"/>
      </w:rPr>
    </w:lvl>
    <w:lvl w:ilvl="2" w:tplc="F8EE43C0">
      <w:start w:val="1"/>
      <w:numFmt w:val="bullet"/>
      <w:lvlText w:val=""/>
      <w:lvlJc w:val="left"/>
      <w:pPr>
        <w:ind w:left="2520" w:hanging="360"/>
      </w:pPr>
      <w:rPr>
        <w:rFonts w:ascii="Wingdings" w:hAnsi="Wingdings" w:hint="default"/>
      </w:rPr>
    </w:lvl>
    <w:lvl w:ilvl="3" w:tplc="7FB00F64">
      <w:start w:val="1"/>
      <w:numFmt w:val="bullet"/>
      <w:lvlText w:val=""/>
      <w:lvlJc w:val="left"/>
      <w:pPr>
        <w:ind w:left="3240" w:hanging="360"/>
      </w:pPr>
      <w:rPr>
        <w:rFonts w:ascii="Symbol" w:hAnsi="Symbol" w:hint="default"/>
      </w:rPr>
    </w:lvl>
    <w:lvl w:ilvl="4" w:tplc="B37AF826">
      <w:start w:val="1"/>
      <w:numFmt w:val="bullet"/>
      <w:lvlText w:val="o"/>
      <w:lvlJc w:val="left"/>
      <w:pPr>
        <w:ind w:left="3960" w:hanging="360"/>
      </w:pPr>
      <w:rPr>
        <w:rFonts w:ascii="Courier New" w:hAnsi="Courier New" w:hint="default"/>
      </w:rPr>
    </w:lvl>
    <w:lvl w:ilvl="5" w:tplc="6E8ED426">
      <w:start w:val="1"/>
      <w:numFmt w:val="bullet"/>
      <w:lvlText w:val=""/>
      <w:lvlJc w:val="left"/>
      <w:pPr>
        <w:ind w:left="4680" w:hanging="360"/>
      </w:pPr>
      <w:rPr>
        <w:rFonts w:ascii="Wingdings" w:hAnsi="Wingdings" w:hint="default"/>
      </w:rPr>
    </w:lvl>
    <w:lvl w:ilvl="6" w:tplc="6C22CCBE">
      <w:start w:val="1"/>
      <w:numFmt w:val="bullet"/>
      <w:lvlText w:val=""/>
      <w:lvlJc w:val="left"/>
      <w:pPr>
        <w:ind w:left="5400" w:hanging="360"/>
      </w:pPr>
      <w:rPr>
        <w:rFonts w:ascii="Symbol" w:hAnsi="Symbol" w:hint="default"/>
      </w:rPr>
    </w:lvl>
    <w:lvl w:ilvl="7" w:tplc="16BA4114">
      <w:start w:val="1"/>
      <w:numFmt w:val="bullet"/>
      <w:lvlText w:val="o"/>
      <w:lvlJc w:val="left"/>
      <w:pPr>
        <w:ind w:left="6120" w:hanging="360"/>
      </w:pPr>
      <w:rPr>
        <w:rFonts w:ascii="Courier New" w:hAnsi="Courier New" w:hint="default"/>
      </w:rPr>
    </w:lvl>
    <w:lvl w:ilvl="8" w:tplc="F976E01A">
      <w:start w:val="1"/>
      <w:numFmt w:val="bullet"/>
      <w:lvlText w:val=""/>
      <w:lvlJc w:val="left"/>
      <w:pPr>
        <w:ind w:left="6840" w:hanging="360"/>
      </w:pPr>
      <w:rPr>
        <w:rFonts w:ascii="Wingdings" w:hAnsi="Wingdings" w:hint="default"/>
      </w:rPr>
    </w:lvl>
  </w:abstractNum>
  <w:abstractNum w:abstractNumId="34" w15:restartNumberingAfterBreak="0">
    <w:nsid w:val="7AC10409"/>
    <w:multiLevelType w:val="hybridMultilevel"/>
    <w:tmpl w:val="B8E6B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6462453">
    <w:abstractNumId w:val="10"/>
  </w:num>
  <w:num w:numId="2" w16cid:durableId="1664818796">
    <w:abstractNumId w:val="21"/>
  </w:num>
  <w:num w:numId="3" w16cid:durableId="395669447">
    <w:abstractNumId w:val="8"/>
  </w:num>
  <w:num w:numId="4" w16cid:durableId="2047757654">
    <w:abstractNumId w:val="29"/>
  </w:num>
  <w:num w:numId="5" w16cid:durableId="1181698511">
    <w:abstractNumId w:val="33"/>
  </w:num>
  <w:num w:numId="6" w16cid:durableId="630483099">
    <w:abstractNumId w:val="5"/>
  </w:num>
  <w:num w:numId="7" w16cid:durableId="1412963844">
    <w:abstractNumId w:val="1"/>
  </w:num>
  <w:num w:numId="8" w16cid:durableId="1706639129">
    <w:abstractNumId w:val="26"/>
  </w:num>
  <w:num w:numId="9" w16cid:durableId="2048678457">
    <w:abstractNumId w:val="31"/>
  </w:num>
  <w:num w:numId="10" w16cid:durableId="1890870868">
    <w:abstractNumId w:val="14"/>
  </w:num>
  <w:num w:numId="11" w16cid:durableId="1975283231">
    <w:abstractNumId w:val="22"/>
  </w:num>
  <w:num w:numId="12" w16cid:durableId="1012875180">
    <w:abstractNumId w:val="7"/>
  </w:num>
  <w:num w:numId="13" w16cid:durableId="1470323098">
    <w:abstractNumId w:val="16"/>
  </w:num>
  <w:num w:numId="14" w16cid:durableId="1232961077">
    <w:abstractNumId w:val="32"/>
  </w:num>
  <w:num w:numId="15" w16cid:durableId="263195980">
    <w:abstractNumId w:val="28"/>
  </w:num>
  <w:num w:numId="16" w16cid:durableId="1604142200">
    <w:abstractNumId w:val="20"/>
  </w:num>
  <w:num w:numId="17" w16cid:durableId="1398817268">
    <w:abstractNumId w:val="12"/>
  </w:num>
  <w:num w:numId="18" w16cid:durableId="919101281">
    <w:abstractNumId w:val="2"/>
  </w:num>
  <w:num w:numId="19" w16cid:durableId="340401061">
    <w:abstractNumId w:val="4"/>
  </w:num>
  <w:num w:numId="20" w16cid:durableId="1399203186">
    <w:abstractNumId w:val="6"/>
  </w:num>
  <w:num w:numId="21" w16cid:durableId="2134130353">
    <w:abstractNumId w:val="27"/>
  </w:num>
  <w:num w:numId="22" w16cid:durableId="55052484">
    <w:abstractNumId w:val="17"/>
  </w:num>
  <w:num w:numId="23" w16cid:durableId="48497540">
    <w:abstractNumId w:val="30"/>
  </w:num>
  <w:num w:numId="24" w16cid:durableId="72162016">
    <w:abstractNumId w:val="13"/>
  </w:num>
  <w:num w:numId="25" w16cid:durableId="178618156">
    <w:abstractNumId w:val="15"/>
  </w:num>
  <w:num w:numId="26" w16cid:durableId="719326204">
    <w:abstractNumId w:val="24"/>
  </w:num>
  <w:num w:numId="27" w16cid:durableId="705101978">
    <w:abstractNumId w:val="25"/>
  </w:num>
  <w:num w:numId="28" w16cid:durableId="114908030">
    <w:abstractNumId w:val="19"/>
  </w:num>
  <w:num w:numId="29" w16cid:durableId="521553262">
    <w:abstractNumId w:val="23"/>
  </w:num>
  <w:num w:numId="30" w16cid:durableId="1608810163">
    <w:abstractNumId w:val="9"/>
  </w:num>
  <w:num w:numId="31" w16cid:durableId="678115731">
    <w:abstractNumId w:val="34"/>
  </w:num>
  <w:num w:numId="32" w16cid:durableId="1969820352">
    <w:abstractNumId w:val="3"/>
  </w:num>
  <w:num w:numId="33" w16cid:durableId="325017594">
    <w:abstractNumId w:val="11"/>
  </w:num>
  <w:num w:numId="34" w16cid:durableId="1508909535">
    <w:abstractNumId w:val="18"/>
  </w:num>
  <w:num w:numId="35" w16cid:durableId="213995156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6" w16cid:durableId="7110747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0FE"/>
    <w:rsid w:val="0000412F"/>
    <w:rsid w:val="00007238"/>
    <w:rsid w:val="00011ED4"/>
    <w:rsid w:val="0001570E"/>
    <w:rsid w:val="000247EF"/>
    <w:rsid w:val="00024C5C"/>
    <w:rsid w:val="00042F84"/>
    <w:rsid w:val="00043018"/>
    <w:rsid w:val="00047A88"/>
    <w:rsid w:val="0005172B"/>
    <w:rsid w:val="000535AB"/>
    <w:rsid w:val="00056D4D"/>
    <w:rsid w:val="0006040F"/>
    <w:rsid w:val="00065187"/>
    <w:rsid w:val="00082593"/>
    <w:rsid w:val="0008651D"/>
    <w:rsid w:val="000A2334"/>
    <w:rsid w:val="000A5074"/>
    <w:rsid w:val="000D04C9"/>
    <w:rsid w:val="000D7713"/>
    <w:rsid w:val="000E0841"/>
    <w:rsid w:val="000E521D"/>
    <w:rsid w:val="000F0BB3"/>
    <w:rsid w:val="001021D6"/>
    <w:rsid w:val="00134346"/>
    <w:rsid w:val="00157CED"/>
    <w:rsid w:val="00162F44"/>
    <w:rsid w:val="001640E0"/>
    <w:rsid w:val="00175655"/>
    <w:rsid w:val="001873BB"/>
    <w:rsid w:val="00190CB6"/>
    <w:rsid w:val="001A195D"/>
    <w:rsid w:val="001A40FE"/>
    <w:rsid w:val="001B6093"/>
    <w:rsid w:val="001C3735"/>
    <w:rsid w:val="00205C10"/>
    <w:rsid w:val="00213BC8"/>
    <w:rsid w:val="002158E1"/>
    <w:rsid w:val="00223B9D"/>
    <w:rsid w:val="00225B3B"/>
    <w:rsid w:val="0024389F"/>
    <w:rsid w:val="002443EE"/>
    <w:rsid w:val="002755D7"/>
    <w:rsid w:val="0028639D"/>
    <w:rsid w:val="00290E67"/>
    <w:rsid w:val="00291340"/>
    <w:rsid w:val="002A5C6D"/>
    <w:rsid w:val="002D0400"/>
    <w:rsid w:val="002D71F3"/>
    <w:rsid w:val="002F2A0C"/>
    <w:rsid w:val="00306088"/>
    <w:rsid w:val="0033422E"/>
    <w:rsid w:val="0033535F"/>
    <w:rsid w:val="00337D3F"/>
    <w:rsid w:val="003424D3"/>
    <w:rsid w:val="003511B2"/>
    <w:rsid w:val="0036599F"/>
    <w:rsid w:val="00365A25"/>
    <w:rsid w:val="003701AE"/>
    <w:rsid w:val="00374038"/>
    <w:rsid w:val="003916CF"/>
    <w:rsid w:val="003C2C5C"/>
    <w:rsid w:val="003C454A"/>
    <w:rsid w:val="003D6C0E"/>
    <w:rsid w:val="003E5270"/>
    <w:rsid w:val="0041548C"/>
    <w:rsid w:val="00450F3E"/>
    <w:rsid w:val="004525CB"/>
    <w:rsid w:val="004534C0"/>
    <w:rsid w:val="004600EE"/>
    <w:rsid w:val="00460F22"/>
    <w:rsid w:val="004671C7"/>
    <w:rsid w:val="00474AF9"/>
    <w:rsid w:val="00475A32"/>
    <w:rsid w:val="004950A1"/>
    <w:rsid w:val="004A5681"/>
    <w:rsid w:val="004C120F"/>
    <w:rsid w:val="004C21AF"/>
    <w:rsid w:val="004C5C73"/>
    <w:rsid w:val="004E18A2"/>
    <w:rsid w:val="004E3542"/>
    <w:rsid w:val="00500EF6"/>
    <w:rsid w:val="00510BE2"/>
    <w:rsid w:val="005140F6"/>
    <w:rsid w:val="005267E7"/>
    <w:rsid w:val="00530A41"/>
    <w:rsid w:val="00530F82"/>
    <w:rsid w:val="005412C5"/>
    <w:rsid w:val="005507B0"/>
    <w:rsid w:val="00554B1B"/>
    <w:rsid w:val="00565FC4"/>
    <w:rsid w:val="00567AF7"/>
    <w:rsid w:val="00596134"/>
    <w:rsid w:val="005A73F7"/>
    <w:rsid w:val="005B534A"/>
    <w:rsid w:val="005B7822"/>
    <w:rsid w:val="005F279C"/>
    <w:rsid w:val="005F2938"/>
    <w:rsid w:val="005F2F48"/>
    <w:rsid w:val="00631B2E"/>
    <w:rsid w:val="0063606B"/>
    <w:rsid w:val="00636694"/>
    <w:rsid w:val="00647F46"/>
    <w:rsid w:val="00667E6E"/>
    <w:rsid w:val="006A5002"/>
    <w:rsid w:val="006A6278"/>
    <w:rsid w:val="006C10A9"/>
    <w:rsid w:val="006C66BB"/>
    <w:rsid w:val="006E529D"/>
    <w:rsid w:val="006E6014"/>
    <w:rsid w:val="006F1476"/>
    <w:rsid w:val="006F44D8"/>
    <w:rsid w:val="007024CD"/>
    <w:rsid w:val="00702E4B"/>
    <w:rsid w:val="007035AF"/>
    <w:rsid w:val="00710637"/>
    <w:rsid w:val="007307BE"/>
    <w:rsid w:val="0073396B"/>
    <w:rsid w:val="007371BE"/>
    <w:rsid w:val="007508BA"/>
    <w:rsid w:val="00755D44"/>
    <w:rsid w:val="00773727"/>
    <w:rsid w:val="007C03A0"/>
    <w:rsid w:val="007C1BE1"/>
    <w:rsid w:val="007C214D"/>
    <w:rsid w:val="008035C5"/>
    <w:rsid w:val="00814551"/>
    <w:rsid w:val="00820760"/>
    <w:rsid w:val="00831D2B"/>
    <w:rsid w:val="00833D2C"/>
    <w:rsid w:val="00837F5F"/>
    <w:rsid w:val="00845D41"/>
    <w:rsid w:val="00870407"/>
    <w:rsid w:val="00883A9E"/>
    <w:rsid w:val="008956C7"/>
    <w:rsid w:val="008966D5"/>
    <w:rsid w:val="00896C5F"/>
    <w:rsid w:val="008A79A0"/>
    <w:rsid w:val="008B278B"/>
    <w:rsid w:val="008B532B"/>
    <w:rsid w:val="008D6D84"/>
    <w:rsid w:val="008F47AD"/>
    <w:rsid w:val="00905205"/>
    <w:rsid w:val="00906B88"/>
    <w:rsid w:val="00913F5F"/>
    <w:rsid w:val="00920CB8"/>
    <w:rsid w:val="00920E11"/>
    <w:rsid w:val="00922B5F"/>
    <w:rsid w:val="0094203F"/>
    <w:rsid w:val="00954167"/>
    <w:rsid w:val="0095564F"/>
    <w:rsid w:val="00972F67"/>
    <w:rsid w:val="00975125"/>
    <w:rsid w:val="009819B5"/>
    <w:rsid w:val="00985ECB"/>
    <w:rsid w:val="00992BCF"/>
    <w:rsid w:val="00993AE3"/>
    <w:rsid w:val="009A21CA"/>
    <w:rsid w:val="009B1D58"/>
    <w:rsid w:val="009B65E5"/>
    <w:rsid w:val="009C0820"/>
    <w:rsid w:val="009E194A"/>
    <w:rsid w:val="00A2252D"/>
    <w:rsid w:val="00A349CF"/>
    <w:rsid w:val="00A34CD8"/>
    <w:rsid w:val="00A55F02"/>
    <w:rsid w:val="00A65E25"/>
    <w:rsid w:val="00A73A89"/>
    <w:rsid w:val="00A759E7"/>
    <w:rsid w:val="00A96CA7"/>
    <w:rsid w:val="00AA3B2F"/>
    <w:rsid w:val="00AC0566"/>
    <w:rsid w:val="00AD608E"/>
    <w:rsid w:val="00AE1B83"/>
    <w:rsid w:val="00AE3474"/>
    <w:rsid w:val="00B01943"/>
    <w:rsid w:val="00B10B83"/>
    <w:rsid w:val="00B11ABF"/>
    <w:rsid w:val="00B134EA"/>
    <w:rsid w:val="00B176AC"/>
    <w:rsid w:val="00B64742"/>
    <w:rsid w:val="00B7622B"/>
    <w:rsid w:val="00B948FD"/>
    <w:rsid w:val="00B96193"/>
    <w:rsid w:val="00BB711C"/>
    <w:rsid w:val="00BC4248"/>
    <w:rsid w:val="00BD4261"/>
    <w:rsid w:val="00BF34DF"/>
    <w:rsid w:val="00BF50DD"/>
    <w:rsid w:val="00C15D2A"/>
    <w:rsid w:val="00C344FC"/>
    <w:rsid w:val="00C57A55"/>
    <w:rsid w:val="00C761D2"/>
    <w:rsid w:val="00C921E3"/>
    <w:rsid w:val="00CA0907"/>
    <w:rsid w:val="00CB32E4"/>
    <w:rsid w:val="00CB4C17"/>
    <w:rsid w:val="00CB77B7"/>
    <w:rsid w:val="00CC05FF"/>
    <w:rsid w:val="00CD5E48"/>
    <w:rsid w:val="00CE1271"/>
    <w:rsid w:val="00D022B0"/>
    <w:rsid w:val="00D06B92"/>
    <w:rsid w:val="00D22F3D"/>
    <w:rsid w:val="00D41F02"/>
    <w:rsid w:val="00D56C47"/>
    <w:rsid w:val="00D6209D"/>
    <w:rsid w:val="00D84B2A"/>
    <w:rsid w:val="00D93C98"/>
    <w:rsid w:val="00DA75C8"/>
    <w:rsid w:val="00DC09B0"/>
    <w:rsid w:val="00DC1B01"/>
    <w:rsid w:val="00DC4092"/>
    <w:rsid w:val="00DD262D"/>
    <w:rsid w:val="00DD39D9"/>
    <w:rsid w:val="00DE1B6F"/>
    <w:rsid w:val="00DE509B"/>
    <w:rsid w:val="00DE70DB"/>
    <w:rsid w:val="00E03D75"/>
    <w:rsid w:val="00E13BA7"/>
    <w:rsid w:val="00E25B2B"/>
    <w:rsid w:val="00E444C9"/>
    <w:rsid w:val="00E47D37"/>
    <w:rsid w:val="00E47EDC"/>
    <w:rsid w:val="00E62413"/>
    <w:rsid w:val="00E74896"/>
    <w:rsid w:val="00E75BF8"/>
    <w:rsid w:val="00E83E90"/>
    <w:rsid w:val="00E86D71"/>
    <w:rsid w:val="00EB3E3A"/>
    <w:rsid w:val="00EB597D"/>
    <w:rsid w:val="00EC5384"/>
    <w:rsid w:val="00EC62AC"/>
    <w:rsid w:val="00ED71D5"/>
    <w:rsid w:val="00ED7490"/>
    <w:rsid w:val="00EF5085"/>
    <w:rsid w:val="00F04300"/>
    <w:rsid w:val="00F17CE4"/>
    <w:rsid w:val="00F313C6"/>
    <w:rsid w:val="00F3717D"/>
    <w:rsid w:val="00F529F6"/>
    <w:rsid w:val="00F64B80"/>
    <w:rsid w:val="00F841AA"/>
    <w:rsid w:val="00FC5B30"/>
    <w:rsid w:val="00FE71E1"/>
    <w:rsid w:val="00FE7342"/>
    <w:rsid w:val="00FF1E38"/>
    <w:rsid w:val="024F4942"/>
    <w:rsid w:val="025040E5"/>
    <w:rsid w:val="03EB99F2"/>
    <w:rsid w:val="040BB4CE"/>
    <w:rsid w:val="04F540A6"/>
    <w:rsid w:val="05D302AB"/>
    <w:rsid w:val="08DFB99D"/>
    <w:rsid w:val="098413C6"/>
    <w:rsid w:val="0B26F188"/>
    <w:rsid w:val="0D22C14F"/>
    <w:rsid w:val="0E952138"/>
    <w:rsid w:val="0F032DBE"/>
    <w:rsid w:val="0FFFB037"/>
    <w:rsid w:val="1120ACEB"/>
    <w:rsid w:val="11A2D161"/>
    <w:rsid w:val="11E6F226"/>
    <w:rsid w:val="131EE557"/>
    <w:rsid w:val="13F649F3"/>
    <w:rsid w:val="141D9E47"/>
    <w:rsid w:val="14A31F9F"/>
    <w:rsid w:val="14B1D8B7"/>
    <w:rsid w:val="15F18283"/>
    <w:rsid w:val="182AB0A8"/>
    <w:rsid w:val="190AFB63"/>
    <w:rsid w:val="1939AA7C"/>
    <w:rsid w:val="1A264852"/>
    <w:rsid w:val="1B55F587"/>
    <w:rsid w:val="1E08A003"/>
    <w:rsid w:val="1F8AD836"/>
    <w:rsid w:val="1FC06FDF"/>
    <w:rsid w:val="2192F235"/>
    <w:rsid w:val="231BC7E2"/>
    <w:rsid w:val="23AA8237"/>
    <w:rsid w:val="23D4D719"/>
    <w:rsid w:val="25AC1B5F"/>
    <w:rsid w:val="26D57257"/>
    <w:rsid w:val="28D07C9A"/>
    <w:rsid w:val="2D629FAE"/>
    <w:rsid w:val="2F7BD6AE"/>
    <w:rsid w:val="2FF7BBB0"/>
    <w:rsid w:val="30D1A545"/>
    <w:rsid w:val="31C234E0"/>
    <w:rsid w:val="336FBAAB"/>
    <w:rsid w:val="34745E96"/>
    <w:rsid w:val="3643830F"/>
    <w:rsid w:val="3A4FCE34"/>
    <w:rsid w:val="3B17EB6A"/>
    <w:rsid w:val="3DFBCCF3"/>
    <w:rsid w:val="3EFC2707"/>
    <w:rsid w:val="3F5A1F93"/>
    <w:rsid w:val="3FC4F4A1"/>
    <w:rsid w:val="418EA671"/>
    <w:rsid w:val="41B10CB3"/>
    <w:rsid w:val="426B3554"/>
    <w:rsid w:val="438C247F"/>
    <w:rsid w:val="4520D048"/>
    <w:rsid w:val="48E6B3A4"/>
    <w:rsid w:val="4B41C0AB"/>
    <w:rsid w:val="4B4A7250"/>
    <w:rsid w:val="4C3C0A09"/>
    <w:rsid w:val="4CCF03FE"/>
    <w:rsid w:val="4D9C3370"/>
    <w:rsid w:val="4F5FC1E3"/>
    <w:rsid w:val="4FFB13F6"/>
    <w:rsid w:val="5258AAB4"/>
    <w:rsid w:val="54CAC3F3"/>
    <w:rsid w:val="55B6EC9E"/>
    <w:rsid w:val="563CCA74"/>
    <w:rsid w:val="56821798"/>
    <w:rsid w:val="579A8FC0"/>
    <w:rsid w:val="59E2F1F7"/>
    <w:rsid w:val="5A3BBFA4"/>
    <w:rsid w:val="5AD4B691"/>
    <w:rsid w:val="5AF5A9CB"/>
    <w:rsid w:val="5B284DB5"/>
    <w:rsid w:val="5C80DB65"/>
    <w:rsid w:val="5D5C33EA"/>
    <w:rsid w:val="5FEDBA53"/>
    <w:rsid w:val="616D9698"/>
    <w:rsid w:val="629D7B7F"/>
    <w:rsid w:val="62CBA3BD"/>
    <w:rsid w:val="630CD724"/>
    <w:rsid w:val="632C17B9"/>
    <w:rsid w:val="656EDF4F"/>
    <w:rsid w:val="6740A76A"/>
    <w:rsid w:val="68390167"/>
    <w:rsid w:val="6895ED6D"/>
    <w:rsid w:val="693FF80C"/>
    <w:rsid w:val="6984A90E"/>
    <w:rsid w:val="6C6574CB"/>
    <w:rsid w:val="6D8043DE"/>
    <w:rsid w:val="6D99F85D"/>
    <w:rsid w:val="7028CFC4"/>
    <w:rsid w:val="702DB541"/>
    <w:rsid w:val="71E2D70E"/>
    <w:rsid w:val="727B5941"/>
    <w:rsid w:val="74AAE6F6"/>
    <w:rsid w:val="77216553"/>
    <w:rsid w:val="77525063"/>
    <w:rsid w:val="78404BCE"/>
    <w:rsid w:val="7984BB1B"/>
    <w:rsid w:val="7B32D4FE"/>
    <w:rsid w:val="7F50F0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33EF68"/>
  <w15:docId w15:val="{48D89238-1409-4E3C-9237-77E5663B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37D3F"/>
    <w:rPr>
      <w:rFonts w:ascii="Arial" w:eastAsia="Arial" w:hAnsi="Arial" w:cs="Arial"/>
    </w:rPr>
  </w:style>
  <w:style w:type="paragraph" w:styleId="Heading1">
    <w:name w:val="heading 1"/>
    <w:basedOn w:val="Normal"/>
    <w:uiPriority w:val="1"/>
    <w:qFormat/>
    <w:pPr>
      <w:spacing w:before="55"/>
      <w:ind w:left="6011"/>
      <w:outlineLvl w:val="0"/>
    </w:pPr>
    <w:rPr>
      <w:b/>
      <w:bCs/>
      <w:sz w:val="48"/>
      <w:szCs w:val="48"/>
    </w:rPr>
  </w:style>
  <w:style w:type="paragraph" w:styleId="Heading2">
    <w:name w:val="heading 2"/>
    <w:basedOn w:val="Normal"/>
    <w:uiPriority w:val="1"/>
    <w:qFormat/>
    <w:pPr>
      <w:spacing w:before="89"/>
      <w:ind w:left="902"/>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5"/>
      <w:szCs w:val="25"/>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30"/>
    </w:pPr>
  </w:style>
  <w:style w:type="paragraph" w:styleId="Header">
    <w:name w:val="header"/>
    <w:basedOn w:val="Normal"/>
    <w:link w:val="HeaderChar"/>
    <w:uiPriority w:val="99"/>
    <w:unhideWhenUsed/>
    <w:rsid w:val="003C2C5C"/>
    <w:pPr>
      <w:tabs>
        <w:tab w:val="center" w:pos="4513"/>
        <w:tab w:val="right" w:pos="9026"/>
      </w:tabs>
    </w:pPr>
  </w:style>
  <w:style w:type="character" w:customStyle="1" w:styleId="HeaderChar">
    <w:name w:val="Header Char"/>
    <w:basedOn w:val="DefaultParagraphFont"/>
    <w:link w:val="Header"/>
    <w:uiPriority w:val="99"/>
    <w:rsid w:val="003C2C5C"/>
    <w:rPr>
      <w:rFonts w:ascii="Arial" w:eastAsia="Arial" w:hAnsi="Arial" w:cs="Arial"/>
    </w:rPr>
  </w:style>
  <w:style w:type="paragraph" w:styleId="Footer">
    <w:name w:val="footer"/>
    <w:basedOn w:val="Normal"/>
    <w:link w:val="FooterChar"/>
    <w:uiPriority w:val="99"/>
    <w:unhideWhenUsed/>
    <w:rsid w:val="003C2C5C"/>
    <w:pPr>
      <w:tabs>
        <w:tab w:val="center" w:pos="4513"/>
        <w:tab w:val="right" w:pos="9026"/>
      </w:tabs>
    </w:pPr>
  </w:style>
  <w:style w:type="character" w:customStyle="1" w:styleId="FooterChar">
    <w:name w:val="Footer Char"/>
    <w:basedOn w:val="DefaultParagraphFont"/>
    <w:link w:val="Footer"/>
    <w:uiPriority w:val="99"/>
    <w:rsid w:val="003C2C5C"/>
    <w:rPr>
      <w:rFonts w:ascii="Arial" w:eastAsia="Arial" w:hAnsi="Arial" w:cs="Arial"/>
    </w:rPr>
  </w:style>
  <w:style w:type="table" w:styleId="TableGrid">
    <w:name w:val="Table Grid"/>
    <w:basedOn w:val="TableNormal"/>
    <w:uiPriority w:val="39"/>
    <w:rsid w:val="00737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B134EA"/>
  </w:style>
  <w:style w:type="paragraph" w:styleId="Revision">
    <w:name w:val="Revision"/>
    <w:hidden/>
    <w:uiPriority w:val="99"/>
    <w:semiHidden/>
    <w:rsid w:val="002A5C6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60143">
      <w:bodyDiv w:val="1"/>
      <w:marLeft w:val="0"/>
      <w:marRight w:val="0"/>
      <w:marTop w:val="0"/>
      <w:marBottom w:val="0"/>
      <w:divBdr>
        <w:top w:val="none" w:sz="0" w:space="0" w:color="auto"/>
        <w:left w:val="none" w:sz="0" w:space="0" w:color="auto"/>
        <w:bottom w:val="none" w:sz="0" w:space="0" w:color="auto"/>
        <w:right w:val="none" w:sz="0" w:space="0" w:color="auto"/>
      </w:divBdr>
    </w:div>
    <w:div w:id="13427057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9215b5-e9fe-4e1b-abce-ab70f06f5754" xsi:nil="true"/>
    <lcf76f155ced4ddcb4097134ff3c332f xmlns="93495e14-006a-4235-936e-0936e93bfad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E2A04F89FAA3E41B00ADBE398A16859" ma:contentTypeVersion="12" ma:contentTypeDescription="Create a new document." ma:contentTypeScope="" ma:versionID="aaf9283b6c38a8199a535c500f441b3b">
  <xsd:schema xmlns:xsd="http://www.w3.org/2001/XMLSchema" xmlns:xs="http://www.w3.org/2001/XMLSchema" xmlns:p="http://schemas.microsoft.com/office/2006/metadata/properties" xmlns:ns2="93495e14-006a-4235-936e-0936e93bfadc" xmlns:ns3="c49215b5-e9fe-4e1b-abce-ab70f06f5754" targetNamespace="http://schemas.microsoft.com/office/2006/metadata/properties" ma:root="true" ma:fieldsID="4fbaf6be9e7fcd42d148f0b004af896c" ns2:_="" ns3:_="">
    <xsd:import namespace="93495e14-006a-4235-936e-0936e93bfadc"/>
    <xsd:import namespace="c49215b5-e9fe-4e1b-abce-ab70f06f57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95e14-006a-4235-936e-0936e93bfa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974a1f-b4fd-4dd9-a316-5c41f4b24ff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9215b5-e9fe-4e1b-abce-ab70f06f575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2f33766f-0079-4bb3-a397-23440f898a02}" ma:internalName="TaxCatchAll" ma:showField="CatchAllData" ma:web="c49215b5-e9fe-4e1b-abce-ab70f06f5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7D0D03-DD9A-47DC-9269-AEFAE4BB22A4}">
  <ds:schemaRefs>
    <ds:schemaRef ds:uri="http://schemas.microsoft.com/office/2006/metadata/properties"/>
    <ds:schemaRef ds:uri="http://schemas.microsoft.com/office/infopath/2007/PartnerControls"/>
    <ds:schemaRef ds:uri="c49215b5-e9fe-4e1b-abce-ab70f06f5754"/>
    <ds:schemaRef ds:uri="93495e14-006a-4235-936e-0936e93bfadc"/>
  </ds:schemaRefs>
</ds:datastoreItem>
</file>

<file path=customXml/itemProps2.xml><?xml version="1.0" encoding="utf-8"?>
<ds:datastoreItem xmlns:ds="http://schemas.openxmlformats.org/officeDocument/2006/customXml" ds:itemID="{B4B4D1E7-63CD-47A8-95A8-F59526E2B993}">
  <ds:schemaRefs>
    <ds:schemaRef ds:uri="http://schemas.microsoft.com/sharepoint/v3/contenttype/forms"/>
  </ds:schemaRefs>
</ds:datastoreItem>
</file>

<file path=customXml/itemProps3.xml><?xml version="1.0" encoding="utf-8"?>
<ds:datastoreItem xmlns:ds="http://schemas.openxmlformats.org/officeDocument/2006/customXml" ds:itemID="{46CCEF9F-352D-44E3-A0C8-8CCF22208F68}">
  <ds:schemaRefs>
    <ds:schemaRef ds:uri="http://schemas.openxmlformats.org/officeDocument/2006/bibliography"/>
  </ds:schemaRefs>
</ds:datastoreItem>
</file>

<file path=customXml/itemProps4.xml><?xml version="1.0" encoding="utf-8"?>
<ds:datastoreItem xmlns:ds="http://schemas.openxmlformats.org/officeDocument/2006/customXml" ds:itemID="{A8DA38FE-74FF-43C2-855D-C86965CD5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95e14-006a-4235-936e-0936e93bfadc"/>
    <ds:schemaRef ds:uri="c49215b5-e9fe-4e1b-abce-ab70f06f57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625c840-4e73-41c3-8229-0a1c89f5ed6d}" enabled="1" method="Standard" siteId="{c1feddbf-48ed-4f02-8edf-64f580567987}"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1576</Words>
  <Characters>8259</Characters>
  <Application>Microsoft Office Word</Application>
  <DocSecurity>0</DocSecurity>
  <Lines>161</Lines>
  <Paragraphs>118</Paragraphs>
  <ScaleCrop>false</ScaleCrop>
  <HeadingPairs>
    <vt:vector size="2" baseType="variant">
      <vt:variant>
        <vt:lpstr>Title</vt:lpstr>
      </vt:variant>
      <vt:variant>
        <vt:i4>1</vt:i4>
      </vt:variant>
    </vt:vector>
  </HeadingPairs>
  <TitlesOfParts>
    <vt:vector size="1" baseType="lpstr">
      <vt:lpstr>Job Description Economy and Environment Template June 2024</vt:lpstr>
    </vt:vector>
  </TitlesOfParts>
  <Company>Hoople Ltd</Company>
  <LinksUpToDate>false</LinksUpToDate>
  <CharactersWithSpaces>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Economy and Environment Template June 2024</dc:title>
  <dc:creator>Louise Broadhurst;Jill Anthony-Ackery</dc:creator>
  <cp:lastModifiedBy>Meredith, Keri</cp:lastModifiedBy>
  <cp:revision>4</cp:revision>
  <cp:lastPrinted>2023-02-08T13:47:00Z</cp:lastPrinted>
  <dcterms:created xsi:type="dcterms:W3CDTF">2026-03-31T09:59:00Z</dcterms:created>
  <dcterms:modified xsi:type="dcterms:W3CDTF">2026-03-31T10:04:00Z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2023-01-12T00:00:00Z</vt:filetime>
  </property>
  <property fmtid="{D5CDD505-2E9C-101B-9397-08002B2CF9AE}" pid="3" name="Creator">
    <vt:lpwstr>Microsoft® Word 2019</vt:lpwstr>
  </property>
  <property fmtid="{D5CDD505-2E9C-101B-9397-08002B2CF9AE}" pid="4" name="LastSaved">
    <vt:filetime>2023-02-08T00:00:00Z</vt:filetime>
  </property>
  <property fmtid="{D5CDD505-2E9C-101B-9397-08002B2CF9AE}" pid="5" name="ContentTypeId">
    <vt:lpwstr>0x0101001E2A04F89FAA3E41B00ADBE398A16859</vt:lpwstr>
  </property>
  <property fmtid="{D5CDD505-2E9C-101B-9397-08002B2CF9AE}" pid="6" name="ClassificationContentMarkingHeaderShapeIds">
    <vt:lpwstr>5fa22e6b,3a7552d3,1410298d</vt:lpwstr>
  </property>
  <property fmtid="{D5CDD505-2E9C-101B-9397-08002B2CF9AE}" pid="7" name="ClassificationContentMarkingHeaderFontProps">
    <vt:lpwstr>#0000ff,10,Calibri</vt:lpwstr>
  </property>
  <property fmtid="{D5CDD505-2E9C-101B-9397-08002B2CF9AE}" pid="8" name="ClassificationContentMarkingHeaderText">
    <vt:lpwstr>OFFICIAL</vt:lpwstr>
  </property>
  <property fmtid="{D5CDD505-2E9C-101B-9397-08002B2CF9AE}" pid="9" name="MediaServiceImageTags">
    <vt:lpwstr/>
  </property>
</Properties>
</file>