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C95281" w:rsidP="00EC5384">
            <w:pPr>
              <w:pStyle w:val="TableParagraph"/>
              <w:spacing w:before="143"/>
              <w:ind w:left="0"/>
              <w:rPr>
                <w:sz w:val="24"/>
              </w:rPr>
            </w:pPr>
            <w:r>
              <w:rPr>
                <w:sz w:val="24"/>
              </w:rPr>
              <w:t>HC09</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C95281" w:rsidRDefault="00C95281" w:rsidP="00EC5384">
            <w:pPr>
              <w:pStyle w:val="TableParagraph"/>
              <w:spacing w:before="130"/>
              <w:ind w:left="0"/>
              <w:rPr>
                <w:color w:val="000000" w:themeColor="text1"/>
                <w:sz w:val="24"/>
              </w:rPr>
            </w:pPr>
            <w:r w:rsidRPr="00C95281">
              <w:rPr>
                <w:color w:val="000000" w:themeColor="text1"/>
                <w:sz w:val="24"/>
              </w:rPr>
              <w:t>Plough Lane</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C95281" w:rsidRDefault="00C95281" w:rsidP="00EC5384">
            <w:pPr>
              <w:pStyle w:val="TableParagraph"/>
              <w:spacing w:before="129" w:line="256" w:lineRule="exact"/>
              <w:ind w:left="0"/>
              <w:rPr>
                <w:color w:val="000000" w:themeColor="text1"/>
                <w:sz w:val="24"/>
              </w:rPr>
            </w:pPr>
            <w:r w:rsidRPr="00C95281">
              <w:rPr>
                <w:color w:val="000000" w:themeColor="text1"/>
                <w:sz w:val="24"/>
              </w:rPr>
              <w:t>Team Manager</w:t>
            </w:r>
          </w:p>
        </w:tc>
      </w:tr>
    </w:tbl>
    <w:p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3C2C5C" w:rsidRPr="00C95281" w:rsidRDefault="00C95281" w:rsidP="00EC5384">
      <w:pPr>
        <w:pStyle w:val="Heading1"/>
        <w:spacing w:before="84"/>
        <w:ind w:left="0" w:firstLine="720"/>
        <w:jc w:val="both"/>
        <w:rPr>
          <w:b w:val="0"/>
          <w:color w:val="000000" w:themeColor="text1"/>
          <w:sz w:val="36"/>
        </w:rPr>
      </w:pPr>
      <w:r w:rsidRPr="00C95281">
        <w:rPr>
          <w:color w:val="000000" w:themeColor="text1"/>
          <w:sz w:val="36"/>
        </w:rPr>
        <w:t>Senior Practitioner</w:t>
      </w:r>
      <w:r w:rsidR="003C2C5C" w:rsidRPr="00C95281">
        <w:rPr>
          <w:color w:val="000000" w:themeColor="text1"/>
          <w:sz w:val="36"/>
        </w:rPr>
        <w:t xml:space="preserve"> </w:t>
      </w:r>
    </w:p>
    <w:p w:rsidR="001A40FE" w:rsidRPr="00C95281" w:rsidRDefault="00C95281" w:rsidP="00EC5384">
      <w:pPr>
        <w:spacing w:before="195"/>
        <w:ind w:firstLine="720"/>
        <w:rPr>
          <w:b/>
          <w:color w:val="000000" w:themeColor="text1"/>
          <w:sz w:val="36"/>
        </w:rPr>
      </w:pPr>
      <w:r w:rsidRPr="00C95281">
        <w:rPr>
          <w:b/>
          <w:color w:val="000000" w:themeColor="text1"/>
          <w:sz w:val="36"/>
        </w:rPr>
        <w:t>Assessment</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Pr="007371BE" w:rsidRDefault="00CC05FF">
      <w:pPr>
        <w:pStyle w:val="Heading2"/>
      </w:pPr>
      <w:r w:rsidRPr="007371BE">
        <w:t>Main purpose of the role</w:t>
      </w:r>
    </w:p>
    <w:p w:rsidR="00D41F02" w:rsidRDefault="00D41F02">
      <w:pPr>
        <w:pStyle w:val="Heading2"/>
      </w:pPr>
    </w:p>
    <w:p w:rsidR="00C95281" w:rsidRPr="0033327E" w:rsidRDefault="00C95281" w:rsidP="00C95281">
      <w:pPr>
        <w:pStyle w:val="TableParagraph"/>
        <w:spacing w:before="1" w:line="237" w:lineRule="auto"/>
        <w:ind w:right="586"/>
        <w:jc w:val="both"/>
        <w:rPr>
          <w:color w:val="404040"/>
        </w:rPr>
      </w:pPr>
      <w:r w:rsidRPr="0033327E">
        <w:rPr>
          <w:color w:val="404040"/>
        </w:rPr>
        <w:t>Assessment teams complete holistic child-</w:t>
      </w:r>
      <w:r w:rsidR="00B40AE4" w:rsidRPr="0033327E">
        <w:rPr>
          <w:color w:val="404040"/>
        </w:rPr>
        <w:t>centered</w:t>
      </w:r>
      <w:r w:rsidRPr="0033327E">
        <w:rPr>
          <w:color w:val="404040"/>
        </w:rPr>
        <w:t xml:space="preserve"> assessments, incorporating the child’s identity, ethnicity, gender and culture. This is done by triangulation of information gained from: visiting and speaking with the child to build meaningful relationship throughout the process, consulting with parents/carers, including non-resident parents, step-parents, family members and other professionals who know the child well to inform an outcome focused SMART plan or next steps.</w:t>
      </w:r>
    </w:p>
    <w:p w:rsidR="00C95281" w:rsidRDefault="00C95281" w:rsidP="00C95281">
      <w:pPr>
        <w:pStyle w:val="TableParagraph"/>
        <w:spacing w:before="1" w:line="237" w:lineRule="auto"/>
        <w:ind w:right="586"/>
        <w:jc w:val="both"/>
        <w:rPr>
          <w:color w:val="404040"/>
        </w:rPr>
      </w:pPr>
    </w:p>
    <w:p w:rsidR="00C95281" w:rsidRDefault="00C95281" w:rsidP="00C95281">
      <w:pPr>
        <w:pStyle w:val="TableParagraph"/>
        <w:spacing w:before="1" w:line="237" w:lineRule="auto"/>
        <w:ind w:right="586"/>
        <w:jc w:val="both"/>
        <w:rPr>
          <w:color w:val="404040"/>
        </w:rPr>
      </w:pPr>
      <w:r w:rsidRPr="00F443E9">
        <w:rPr>
          <w:color w:val="404040"/>
        </w:rPr>
        <w:t xml:space="preserve">Herefordshire Council aims to work alongside families, to respect families and their rights, to work with them in partnership and with their informed consent, to </w:t>
      </w:r>
      <w:r w:rsidR="00B40AE4" w:rsidRPr="00F443E9">
        <w:rPr>
          <w:color w:val="404040"/>
        </w:rPr>
        <w:t>recognize</w:t>
      </w:r>
      <w:r w:rsidRPr="00F443E9">
        <w:rPr>
          <w:color w:val="404040"/>
        </w:rPr>
        <w:t xml:space="preserve"> their strengths and help them identify their needs. Our overarching duty is to promote the upbringing of children within their families, where this is compatible with the welfare of the children.</w:t>
      </w:r>
    </w:p>
    <w:p w:rsidR="00C95281" w:rsidRDefault="00C95281" w:rsidP="00C95281">
      <w:pPr>
        <w:pStyle w:val="TableParagraph"/>
        <w:spacing w:before="1" w:line="237" w:lineRule="auto"/>
        <w:ind w:right="586"/>
        <w:jc w:val="both"/>
        <w:rPr>
          <w:color w:val="404040"/>
        </w:rPr>
      </w:pPr>
    </w:p>
    <w:p w:rsidR="00C95281" w:rsidRPr="00B6367A" w:rsidRDefault="00C95281" w:rsidP="00C95281">
      <w:pPr>
        <w:pStyle w:val="TableParagraph"/>
        <w:spacing w:before="1" w:line="237" w:lineRule="auto"/>
        <w:ind w:right="586"/>
        <w:jc w:val="both"/>
        <w:rPr>
          <w:color w:val="404040"/>
        </w:rPr>
      </w:pPr>
      <w:r w:rsidRPr="00B6367A">
        <w:rPr>
          <w:color w:val="404040"/>
        </w:rPr>
        <w:t xml:space="preserve">As a Senior Practitioner, you have the opportunity to help us with the ongoing development of our staff in their knowledge, experience and practice. You will closely work with the managers to develop the team and deliver high quality service to our children, young people, foster carers, connected carers and special guardians. </w:t>
      </w:r>
    </w:p>
    <w:p w:rsidR="00C95281" w:rsidRDefault="00C95281" w:rsidP="00C95281">
      <w:pPr>
        <w:pStyle w:val="TableParagraph"/>
        <w:spacing w:before="1" w:line="237" w:lineRule="auto"/>
        <w:ind w:right="586"/>
        <w:jc w:val="both"/>
        <w:rPr>
          <w:color w:val="404040"/>
        </w:rPr>
      </w:pPr>
    </w:p>
    <w:p w:rsidR="00C95281" w:rsidRDefault="00C95281" w:rsidP="00C95281">
      <w:pPr>
        <w:pStyle w:val="TableParagraph"/>
        <w:spacing w:before="1" w:line="237" w:lineRule="auto"/>
        <w:ind w:right="586"/>
        <w:jc w:val="both"/>
        <w:rPr>
          <w:color w:val="404040"/>
        </w:rPr>
      </w:pPr>
      <w:r w:rsidRPr="00B6367A">
        <w:rPr>
          <w:color w:val="404040"/>
        </w:rPr>
        <w:t>You will provide coaching, mentoring, training and support to apprentices, step up students and traditional students. Leading on areas of practice development and training within the wider service, you will support with the implementation of our practice standards, quality assurance framework, professional values, policies and procedures.</w:t>
      </w:r>
    </w:p>
    <w:p w:rsidR="00D41F02" w:rsidRPr="00223B9D" w:rsidRDefault="00D41F02" w:rsidP="00D41F02">
      <w:pPr>
        <w:pStyle w:val="TableParagraph"/>
        <w:spacing w:before="1" w:line="237" w:lineRule="auto"/>
        <w:ind w:right="586"/>
        <w:jc w:val="both"/>
        <w:rPr>
          <w:b/>
          <w:color w:val="FF0000"/>
          <w:sz w:val="24"/>
          <w:szCs w:val="24"/>
        </w:rPr>
      </w:pP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C95281" w:rsidP="00223B9D">
            <w:pPr>
              <w:pStyle w:val="ListParagraph"/>
              <w:numPr>
                <w:ilvl w:val="0"/>
                <w:numId w:val="22"/>
              </w:numPr>
            </w:pPr>
            <w:r w:rsidRPr="005A2697">
              <w:t xml:space="preserve">Manage a caseload of complex cases to ensure resources are </w:t>
            </w:r>
            <w:proofErr w:type="spellStart"/>
            <w:r w:rsidRPr="005A2697">
              <w:t>utilised</w:t>
            </w:r>
            <w:proofErr w:type="spellEnd"/>
            <w:r w:rsidRPr="005A2697">
              <w:t xml:space="preserve"> effectively</w:t>
            </w:r>
            <w:r>
              <w:t>.</w:t>
            </w:r>
          </w:p>
        </w:tc>
        <w:tc>
          <w:tcPr>
            <w:tcW w:w="2835" w:type="dxa"/>
            <w:tcBorders>
              <w:top w:val="single" w:sz="4" w:space="0" w:color="auto"/>
              <w:left w:val="single" w:sz="4" w:space="0" w:color="auto"/>
              <w:bottom w:val="single" w:sz="4" w:space="0" w:color="auto"/>
              <w:right w:val="single" w:sz="4" w:space="0" w:color="auto"/>
            </w:tcBorders>
          </w:tcPr>
          <w:p w:rsidR="00831D2B" w:rsidRDefault="00CE5023" w:rsidP="00223B9D">
            <w:pPr>
              <w:pStyle w:val="ListParagraph"/>
              <w:numPr>
                <w:ilvl w:val="0"/>
                <w:numId w:val="22"/>
              </w:numPr>
            </w:pPr>
            <w:r>
              <w:t>Daily</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Default="00C95281" w:rsidP="00223B9D">
            <w:pPr>
              <w:pStyle w:val="ListParagraph"/>
              <w:numPr>
                <w:ilvl w:val="0"/>
                <w:numId w:val="21"/>
              </w:numPr>
            </w:pPr>
            <w:r>
              <w:t>Maintain</w:t>
            </w:r>
            <w:r w:rsidRPr="005A2697">
              <w:t xml:space="preserve"> </w:t>
            </w:r>
            <w:r>
              <w:t>continual</w:t>
            </w:r>
            <w:r w:rsidRPr="005A2697">
              <w:t xml:space="preserve"> professional deve</w:t>
            </w:r>
            <w:r>
              <w:t>lopment in social work practice whilst modelling this to other members of staff and promoting a strong learning culture.</w:t>
            </w:r>
          </w:p>
        </w:tc>
        <w:tc>
          <w:tcPr>
            <w:tcW w:w="2835" w:type="dxa"/>
            <w:tcBorders>
              <w:top w:val="single" w:sz="4" w:space="0" w:color="auto"/>
              <w:left w:val="single" w:sz="4" w:space="0" w:color="auto"/>
              <w:bottom w:val="single" w:sz="4" w:space="0" w:color="auto"/>
              <w:right w:val="single" w:sz="4" w:space="0" w:color="auto"/>
            </w:tcBorders>
          </w:tcPr>
          <w:p w:rsidR="00831D2B" w:rsidRDefault="00CE5023" w:rsidP="00223B9D">
            <w:pPr>
              <w:pStyle w:val="ListParagraph"/>
              <w:numPr>
                <w:ilvl w:val="0"/>
                <w:numId w:val="21"/>
              </w:numPr>
            </w:pPr>
            <w:r>
              <w:t>Daily</w:t>
            </w:r>
          </w:p>
        </w:tc>
      </w:tr>
      <w:tr w:rsidR="00C95281"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C95281" w:rsidRPr="005A2697" w:rsidRDefault="00C95281" w:rsidP="00C95281">
            <w:pPr>
              <w:widowControl/>
              <w:numPr>
                <w:ilvl w:val="0"/>
                <w:numId w:val="20"/>
              </w:numPr>
              <w:tabs>
                <w:tab w:val="left" w:pos="360"/>
              </w:tabs>
              <w:autoSpaceDE/>
              <w:autoSpaceDN/>
            </w:pPr>
            <w:r>
              <w:lastRenderedPageBreak/>
              <w:t>Use</w:t>
            </w:r>
            <w:r w:rsidRPr="005A2697">
              <w:t xml:space="preserve"> professional skills and experience to provide </w:t>
            </w:r>
            <w:r>
              <w:t xml:space="preserve">case reflection and </w:t>
            </w:r>
            <w:r w:rsidRPr="005A2697">
              <w:t>practice management to team members to ensure compliance with national and departmental policies, procedures and quality standards.</w:t>
            </w:r>
          </w:p>
          <w:p w:rsidR="00C95281" w:rsidRPr="00F443E9" w:rsidRDefault="00C95281" w:rsidP="00C95281">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rsidR="00C95281" w:rsidRDefault="00CE5023" w:rsidP="00C95281">
            <w:pPr>
              <w:pStyle w:val="ListParagraph"/>
              <w:numPr>
                <w:ilvl w:val="0"/>
                <w:numId w:val="20"/>
              </w:numPr>
            </w:pPr>
            <w:r>
              <w:t>Daily</w:t>
            </w:r>
          </w:p>
        </w:tc>
      </w:tr>
      <w:tr w:rsidR="00C95281"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C95281" w:rsidRPr="005A2697" w:rsidRDefault="00C95281" w:rsidP="00C95281">
            <w:pPr>
              <w:widowControl/>
              <w:numPr>
                <w:ilvl w:val="0"/>
                <w:numId w:val="21"/>
              </w:numPr>
              <w:tabs>
                <w:tab w:val="left" w:pos="360"/>
              </w:tabs>
              <w:autoSpaceDE/>
              <w:autoSpaceDN/>
            </w:pPr>
            <w:r w:rsidRPr="005A2697">
              <w:t>Support team</w:t>
            </w:r>
            <w:r>
              <w:t xml:space="preserve"> members to</w:t>
            </w:r>
            <w:r w:rsidRPr="005A2697">
              <w:t xml:space="preserve"> further their professional knowledge and development to imp</w:t>
            </w:r>
            <w:r>
              <w:t>rove</w:t>
            </w:r>
            <w:r w:rsidRPr="005A2697">
              <w:t xml:space="preserve"> the overall quality of practice.</w:t>
            </w:r>
          </w:p>
          <w:p w:rsidR="00C95281" w:rsidRPr="003C2C5C" w:rsidRDefault="00C95281" w:rsidP="00C95281">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rsidR="00C95281" w:rsidRPr="003C2C5C" w:rsidRDefault="00CE5023" w:rsidP="00C95281">
            <w:pPr>
              <w:pStyle w:val="ListParagraph"/>
              <w:numPr>
                <w:ilvl w:val="0"/>
                <w:numId w:val="19"/>
              </w:numPr>
              <w:rPr>
                <w:color w:val="404040"/>
              </w:rPr>
            </w:pPr>
            <w:r>
              <w:rPr>
                <w:color w:val="404040"/>
              </w:rPr>
              <w:t>Daily</w:t>
            </w:r>
          </w:p>
        </w:tc>
      </w:tr>
      <w:tr w:rsidR="00C95281"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C95281" w:rsidRPr="009A3807" w:rsidRDefault="00C95281" w:rsidP="00C95281">
            <w:pPr>
              <w:widowControl/>
              <w:numPr>
                <w:ilvl w:val="0"/>
                <w:numId w:val="21"/>
              </w:numPr>
              <w:tabs>
                <w:tab w:val="left" w:pos="360"/>
              </w:tabs>
              <w:autoSpaceDE/>
              <w:autoSpaceDN/>
            </w:pPr>
            <w:r w:rsidRPr="009A3807">
              <w:t>Attend court, where appropriate, to assist the team in ensuring that key professional input and expertise is provided to high profile and sensitive cases.</w:t>
            </w:r>
          </w:p>
          <w:p w:rsidR="00C95281" w:rsidRPr="009A3807" w:rsidRDefault="00C95281" w:rsidP="00C95281">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rsidR="00C95281" w:rsidRDefault="00CE5023" w:rsidP="00C95281">
            <w:pPr>
              <w:pStyle w:val="ListParagraph"/>
              <w:numPr>
                <w:ilvl w:val="0"/>
                <w:numId w:val="18"/>
              </w:numPr>
            </w:pPr>
            <w:r>
              <w:t>When required</w:t>
            </w:r>
          </w:p>
        </w:tc>
      </w:tr>
      <w:tr w:rsidR="00C95281"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C95281" w:rsidRDefault="00C95281" w:rsidP="00C95281">
            <w:pPr>
              <w:widowControl/>
              <w:numPr>
                <w:ilvl w:val="0"/>
                <w:numId w:val="21"/>
              </w:numPr>
              <w:tabs>
                <w:tab w:val="left" w:pos="360"/>
              </w:tabs>
              <w:autoSpaceDE/>
              <w:autoSpaceDN/>
            </w:pPr>
            <w:r w:rsidRPr="005A2697">
              <w:t>Liaise regularly with peer colleagues throughout the Directorate to ensure social work staff deliver existing and new practices consistently and to a high standard across the Directorate.</w:t>
            </w:r>
          </w:p>
          <w:p w:rsidR="00C95281" w:rsidRPr="00C44298" w:rsidRDefault="00C95281" w:rsidP="00C95281">
            <w:pPr>
              <w:ind w:left="362"/>
              <w:rPr>
                <w:color w:val="404040"/>
              </w:rPr>
            </w:pPr>
          </w:p>
        </w:tc>
        <w:tc>
          <w:tcPr>
            <w:tcW w:w="2835" w:type="dxa"/>
            <w:tcBorders>
              <w:top w:val="single" w:sz="4" w:space="0" w:color="auto"/>
              <w:left w:val="single" w:sz="4" w:space="0" w:color="auto"/>
              <w:bottom w:val="single" w:sz="4" w:space="0" w:color="auto"/>
              <w:right w:val="single" w:sz="4" w:space="0" w:color="auto"/>
            </w:tcBorders>
          </w:tcPr>
          <w:p w:rsidR="00C95281" w:rsidRDefault="00CE5023" w:rsidP="00C95281">
            <w:pPr>
              <w:pStyle w:val="ListParagraph"/>
              <w:numPr>
                <w:ilvl w:val="0"/>
                <w:numId w:val="17"/>
              </w:numPr>
            </w:pPr>
            <w:r>
              <w:t>Daily</w:t>
            </w:r>
          </w:p>
        </w:tc>
      </w:tr>
      <w:tr w:rsidR="00C95281"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C95281" w:rsidRPr="001B138D" w:rsidRDefault="00C95281" w:rsidP="00C95281">
            <w:pPr>
              <w:widowControl/>
              <w:numPr>
                <w:ilvl w:val="0"/>
                <w:numId w:val="21"/>
              </w:numPr>
              <w:tabs>
                <w:tab w:val="left" w:pos="360"/>
              </w:tabs>
              <w:autoSpaceDE/>
              <w:autoSpaceDN/>
            </w:pPr>
            <w:r w:rsidRPr="007B0340">
              <w:t>To supervise social work students on placement or non-so</w:t>
            </w:r>
            <w:r>
              <w:t>cial work staff within the team.</w:t>
            </w:r>
          </w:p>
        </w:tc>
        <w:tc>
          <w:tcPr>
            <w:tcW w:w="2835" w:type="dxa"/>
            <w:tcBorders>
              <w:top w:val="single" w:sz="4" w:space="0" w:color="auto"/>
              <w:left w:val="single" w:sz="4" w:space="0" w:color="auto"/>
              <w:bottom w:val="single" w:sz="4" w:space="0" w:color="auto"/>
              <w:right w:val="single" w:sz="4" w:space="0" w:color="auto"/>
            </w:tcBorders>
          </w:tcPr>
          <w:p w:rsidR="00C95281" w:rsidRPr="003C2C5C" w:rsidRDefault="00CE5023" w:rsidP="00C95281">
            <w:pPr>
              <w:pStyle w:val="ListParagraph"/>
              <w:numPr>
                <w:ilvl w:val="0"/>
                <w:numId w:val="16"/>
              </w:numPr>
              <w:rPr>
                <w:color w:val="404040"/>
              </w:rPr>
            </w:pPr>
            <w:r>
              <w:rPr>
                <w:color w:val="404040"/>
              </w:rPr>
              <w:t>Daily</w:t>
            </w:r>
          </w:p>
        </w:tc>
      </w:tr>
      <w:tr w:rsidR="00C95281"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C95281" w:rsidRPr="009A3807" w:rsidRDefault="00C95281" w:rsidP="00C95281">
            <w:pPr>
              <w:pStyle w:val="ListParagraph"/>
              <w:numPr>
                <w:ilvl w:val="0"/>
                <w:numId w:val="21"/>
              </w:numPr>
            </w:pPr>
            <w:r w:rsidRPr="009A3807">
              <w:t>Foster good relationships with partners, other agencies legal services and local family courts to manage efficient and effective Legal Planning Meeting, Public Law Outline and court proceedings where attempts to support children to remain within their families have not been successful.</w:t>
            </w:r>
          </w:p>
        </w:tc>
        <w:tc>
          <w:tcPr>
            <w:tcW w:w="2835" w:type="dxa"/>
            <w:tcBorders>
              <w:top w:val="single" w:sz="4" w:space="0" w:color="auto"/>
              <w:left w:val="single" w:sz="4" w:space="0" w:color="auto"/>
              <w:bottom w:val="single" w:sz="4" w:space="0" w:color="auto"/>
              <w:right w:val="single" w:sz="4" w:space="0" w:color="auto"/>
            </w:tcBorders>
          </w:tcPr>
          <w:p w:rsidR="00C95281" w:rsidRDefault="00CE5023" w:rsidP="00C95281">
            <w:pPr>
              <w:pStyle w:val="ListParagraph"/>
              <w:numPr>
                <w:ilvl w:val="0"/>
                <w:numId w:val="15"/>
              </w:numPr>
            </w:pPr>
            <w:r>
              <w:t>Daily</w:t>
            </w:r>
          </w:p>
        </w:tc>
      </w:tr>
      <w:tr w:rsidR="00C95281"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C95281" w:rsidRPr="00C67535" w:rsidRDefault="00C95281" w:rsidP="00C95281">
            <w:pPr>
              <w:pStyle w:val="ListParagraph"/>
              <w:numPr>
                <w:ilvl w:val="0"/>
                <w:numId w:val="21"/>
              </w:numPr>
            </w:pPr>
            <w:r w:rsidRPr="00C67535">
              <w:t>Promote p</w:t>
            </w:r>
            <w:r>
              <w:t xml:space="preserve">urposeful social work practice and undertake </w:t>
            </w:r>
            <w:r w:rsidRPr="00C67535">
              <w:t>regular clinical and case work supervision that is reflective and outlines clearly the next steps to improve outcomes for children, young people and families.</w:t>
            </w:r>
          </w:p>
        </w:tc>
        <w:tc>
          <w:tcPr>
            <w:tcW w:w="2835" w:type="dxa"/>
            <w:tcBorders>
              <w:top w:val="single" w:sz="4" w:space="0" w:color="auto"/>
              <w:left w:val="single" w:sz="4" w:space="0" w:color="auto"/>
              <w:bottom w:val="single" w:sz="4" w:space="0" w:color="auto"/>
              <w:right w:val="single" w:sz="4" w:space="0" w:color="auto"/>
            </w:tcBorders>
          </w:tcPr>
          <w:p w:rsidR="00C95281" w:rsidRPr="003C2C5C" w:rsidRDefault="00CE5023" w:rsidP="00C95281">
            <w:pPr>
              <w:pStyle w:val="TableParagraph"/>
              <w:numPr>
                <w:ilvl w:val="0"/>
                <w:numId w:val="24"/>
              </w:numPr>
              <w:tabs>
                <w:tab w:val="left" w:pos="723"/>
              </w:tabs>
              <w:spacing w:line="239" w:lineRule="exact"/>
              <w:rPr>
                <w:color w:val="404040"/>
              </w:rPr>
            </w:pPr>
            <w:r>
              <w:rPr>
                <w:color w:val="404040"/>
              </w:rPr>
              <w:t>Daily</w:t>
            </w:r>
          </w:p>
        </w:tc>
      </w:tr>
      <w:tr w:rsidR="00C95281"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C95281" w:rsidRPr="00C67535" w:rsidRDefault="00C95281" w:rsidP="00C95281">
            <w:pPr>
              <w:pStyle w:val="ListParagraph"/>
              <w:numPr>
                <w:ilvl w:val="0"/>
                <w:numId w:val="21"/>
              </w:numPr>
            </w:pPr>
            <w:r w:rsidRPr="00C67535">
              <w:t>Manage effective communication of practice, service and organisational issues within the team and work collaboratively across other social work teams, services and with partners to provide high-level integrated support to children and families</w:t>
            </w:r>
          </w:p>
        </w:tc>
        <w:tc>
          <w:tcPr>
            <w:tcW w:w="2835" w:type="dxa"/>
            <w:tcBorders>
              <w:top w:val="single" w:sz="4" w:space="0" w:color="auto"/>
              <w:left w:val="single" w:sz="4" w:space="0" w:color="auto"/>
              <w:bottom w:val="single" w:sz="4" w:space="0" w:color="auto"/>
              <w:right w:val="single" w:sz="4" w:space="0" w:color="auto"/>
            </w:tcBorders>
          </w:tcPr>
          <w:p w:rsidR="00C95281" w:rsidRPr="003C2C5C" w:rsidRDefault="00CE5023" w:rsidP="00C95281">
            <w:pPr>
              <w:pStyle w:val="TableParagraph"/>
              <w:numPr>
                <w:ilvl w:val="0"/>
                <w:numId w:val="24"/>
              </w:numPr>
              <w:tabs>
                <w:tab w:val="left" w:pos="723"/>
              </w:tabs>
              <w:spacing w:line="239" w:lineRule="exact"/>
              <w:rPr>
                <w:color w:val="404040"/>
              </w:rPr>
            </w:pPr>
            <w:r>
              <w:rPr>
                <w:color w:val="404040"/>
              </w:rPr>
              <w:t>Daily</w:t>
            </w:r>
          </w:p>
        </w:tc>
      </w:tr>
      <w:tr w:rsidR="00C95281"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C95281" w:rsidRPr="00C67535" w:rsidRDefault="00C95281" w:rsidP="00C95281">
            <w:pPr>
              <w:pStyle w:val="ListParagraph"/>
              <w:numPr>
                <w:ilvl w:val="0"/>
                <w:numId w:val="21"/>
              </w:numPr>
            </w:pPr>
            <w:r w:rsidRPr="00C67535">
              <w:t xml:space="preserve">Ensure that in all aspects of work that the views, feelings and wishes of children, young people and their parents /carers are taken seriously and used to appropriately inform their </w:t>
            </w:r>
            <w:r>
              <w:t>assessment,</w:t>
            </w:r>
            <w:r w:rsidRPr="00C67535">
              <w:t xml:space="preserve"> plans and development and performance of services.</w:t>
            </w:r>
          </w:p>
        </w:tc>
        <w:tc>
          <w:tcPr>
            <w:tcW w:w="2835" w:type="dxa"/>
            <w:tcBorders>
              <w:top w:val="single" w:sz="4" w:space="0" w:color="auto"/>
              <w:left w:val="single" w:sz="4" w:space="0" w:color="auto"/>
              <w:bottom w:val="single" w:sz="4" w:space="0" w:color="auto"/>
              <w:right w:val="single" w:sz="4" w:space="0" w:color="auto"/>
            </w:tcBorders>
          </w:tcPr>
          <w:p w:rsidR="00C95281" w:rsidRPr="003C2C5C" w:rsidRDefault="00CE5023" w:rsidP="00C95281">
            <w:pPr>
              <w:pStyle w:val="TableParagraph"/>
              <w:numPr>
                <w:ilvl w:val="0"/>
                <w:numId w:val="24"/>
              </w:numPr>
              <w:tabs>
                <w:tab w:val="left" w:pos="723"/>
              </w:tabs>
              <w:spacing w:line="239" w:lineRule="exact"/>
              <w:rPr>
                <w:color w:val="404040"/>
              </w:rPr>
            </w:pPr>
            <w:r>
              <w:rPr>
                <w:color w:val="404040"/>
              </w:rPr>
              <w:t>Daily</w:t>
            </w:r>
          </w:p>
        </w:tc>
      </w:tr>
      <w:tr w:rsidR="00C95281"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C95281" w:rsidRPr="00C67535" w:rsidRDefault="00C95281" w:rsidP="00C95281">
            <w:pPr>
              <w:pStyle w:val="ListParagraph"/>
              <w:numPr>
                <w:ilvl w:val="0"/>
                <w:numId w:val="21"/>
              </w:numPr>
            </w:pPr>
            <w:r w:rsidRPr="00C67535">
              <w:t>To contribute to the professional development of team members;</w:t>
            </w:r>
          </w:p>
          <w:p w:rsidR="00C95281" w:rsidRPr="00C67535" w:rsidRDefault="00C95281" w:rsidP="00C95281">
            <w:pPr>
              <w:pStyle w:val="ListParagraph"/>
              <w:numPr>
                <w:ilvl w:val="0"/>
                <w:numId w:val="25"/>
              </w:numPr>
            </w:pPr>
            <w:r w:rsidRPr="00C67535">
              <w:t>by undertaking particular responsibilities with regard to less experienced staff</w:t>
            </w:r>
          </w:p>
          <w:p w:rsidR="00C95281" w:rsidRPr="00C67535" w:rsidRDefault="00C95281" w:rsidP="00C95281">
            <w:pPr>
              <w:pStyle w:val="ListParagraph"/>
              <w:numPr>
                <w:ilvl w:val="0"/>
                <w:numId w:val="25"/>
              </w:numPr>
            </w:pPr>
            <w:r w:rsidRPr="00C67535">
              <w:t>by advising other staff on particular areas of case management</w:t>
            </w:r>
          </w:p>
          <w:p w:rsidR="00C95281" w:rsidRPr="00C67535" w:rsidRDefault="00C95281" w:rsidP="00C95281">
            <w:pPr>
              <w:pStyle w:val="ListParagraph"/>
              <w:numPr>
                <w:ilvl w:val="0"/>
                <w:numId w:val="25"/>
              </w:numPr>
            </w:pPr>
            <w:r w:rsidRPr="00C67535">
              <w:t>by co-working cases to support development</w:t>
            </w:r>
          </w:p>
          <w:p w:rsidR="00C95281" w:rsidRPr="00C67535" w:rsidRDefault="00C95281" w:rsidP="00C95281">
            <w:pPr>
              <w:pStyle w:val="ListParagraph"/>
              <w:numPr>
                <w:ilvl w:val="0"/>
                <w:numId w:val="25"/>
              </w:numPr>
            </w:pPr>
            <w:r w:rsidRPr="00C67535">
              <w:t>supporting chairing of meeting</w:t>
            </w:r>
          </w:p>
          <w:p w:rsidR="00C95281" w:rsidRPr="009A3807" w:rsidRDefault="00C95281" w:rsidP="00C95281">
            <w:pPr>
              <w:pStyle w:val="ListParagraph"/>
              <w:numPr>
                <w:ilvl w:val="0"/>
                <w:numId w:val="25"/>
              </w:numPr>
            </w:pPr>
            <w:r w:rsidRPr="009A3807">
              <w:t>attendance at court</w:t>
            </w:r>
            <w:r>
              <w:t>, when necessary</w:t>
            </w:r>
          </w:p>
          <w:p w:rsidR="00C95281" w:rsidRPr="003C2C5C" w:rsidRDefault="00C95281" w:rsidP="00C95281">
            <w:pPr>
              <w:pStyle w:val="TableParagraph"/>
              <w:numPr>
                <w:ilvl w:val="0"/>
                <w:numId w:val="24"/>
              </w:numPr>
              <w:tabs>
                <w:tab w:val="left" w:pos="723"/>
              </w:tabs>
              <w:spacing w:line="239" w:lineRule="exact"/>
              <w:rPr>
                <w:color w:val="404040"/>
              </w:rPr>
            </w:pPr>
            <w:r w:rsidRPr="00C67535">
              <w:t>by providing quality assurance of assessments, plans and statements</w:t>
            </w:r>
          </w:p>
        </w:tc>
        <w:tc>
          <w:tcPr>
            <w:tcW w:w="2835" w:type="dxa"/>
            <w:tcBorders>
              <w:top w:val="single" w:sz="4" w:space="0" w:color="auto"/>
              <w:left w:val="single" w:sz="4" w:space="0" w:color="auto"/>
              <w:bottom w:val="single" w:sz="4" w:space="0" w:color="auto"/>
              <w:right w:val="single" w:sz="4" w:space="0" w:color="auto"/>
            </w:tcBorders>
          </w:tcPr>
          <w:p w:rsidR="00C95281" w:rsidRPr="003C2C5C" w:rsidRDefault="00CE5023" w:rsidP="00C95281">
            <w:pPr>
              <w:pStyle w:val="TableParagraph"/>
              <w:numPr>
                <w:ilvl w:val="0"/>
                <w:numId w:val="24"/>
              </w:numPr>
              <w:tabs>
                <w:tab w:val="left" w:pos="723"/>
              </w:tabs>
              <w:spacing w:line="239" w:lineRule="exact"/>
              <w:rPr>
                <w:color w:val="404040"/>
              </w:rPr>
            </w:pPr>
            <w:r>
              <w:rPr>
                <w:color w:val="404040"/>
              </w:rPr>
              <w:t>Daily</w:t>
            </w:r>
          </w:p>
        </w:tc>
      </w:tr>
      <w:tr w:rsidR="00C95281"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C95281" w:rsidRDefault="00C95281" w:rsidP="00C95281">
            <w:pPr>
              <w:widowControl/>
              <w:numPr>
                <w:ilvl w:val="0"/>
                <w:numId w:val="21"/>
              </w:numPr>
              <w:autoSpaceDE/>
              <w:autoSpaceDN/>
            </w:pPr>
            <w:r>
              <w:lastRenderedPageBreak/>
              <w:t>P</w:t>
            </w:r>
            <w:r w:rsidRPr="005A2697">
              <w:t xml:space="preserve">rovide </w:t>
            </w:r>
            <w:r>
              <w:t xml:space="preserve">role modelling, coaching and mentoring to contribute to </w:t>
            </w:r>
            <w:r w:rsidRPr="005A2697">
              <w:t>the following outcomes:</w:t>
            </w:r>
          </w:p>
          <w:p w:rsidR="00C95281" w:rsidRDefault="00C95281" w:rsidP="00C95281">
            <w:pPr>
              <w:pStyle w:val="ListParagraph"/>
              <w:numPr>
                <w:ilvl w:val="0"/>
                <w:numId w:val="26"/>
              </w:numPr>
            </w:pPr>
            <w:r>
              <w:t>Contribute</w:t>
            </w:r>
            <w:r w:rsidRPr="005A2697">
              <w:t xml:space="preserve"> to operational development of the service that supports the whole system approach </w:t>
            </w:r>
            <w:r>
              <w:t xml:space="preserve">- </w:t>
            </w:r>
            <w:r w:rsidRPr="005A2697">
              <w:t>to integrated practice</w:t>
            </w:r>
          </w:p>
          <w:p w:rsidR="00C95281" w:rsidRPr="005A2697" w:rsidRDefault="00C95281" w:rsidP="00C95281">
            <w:pPr>
              <w:pStyle w:val="ListParagraph"/>
              <w:widowControl/>
              <w:numPr>
                <w:ilvl w:val="0"/>
                <w:numId w:val="26"/>
              </w:numPr>
              <w:autoSpaceDE/>
              <w:autoSpaceDN/>
            </w:pPr>
            <w:r>
              <w:t>Promote the voice of the child and  e</w:t>
            </w:r>
            <w:r w:rsidRPr="005A2697">
              <w:t>nsure all children and young people’s plans are robust, SMART and are in a language that the children and their families will understand</w:t>
            </w:r>
            <w:r>
              <w:t>;</w:t>
            </w:r>
            <w:r w:rsidRPr="005A2697">
              <w:t xml:space="preserve"> </w:t>
            </w:r>
          </w:p>
          <w:p w:rsidR="00C95281" w:rsidRDefault="00C95281" w:rsidP="00C95281">
            <w:pPr>
              <w:pStyle w:val="ListParagraph"/>
              <w:widowControl/>
              <w:numPr>
                <w:ilvl w:val="0"/>
                <w:numId w:val="26"/>
              </w:numPr>
              <w:autoSpaceDE/>
              <w:autoSpaceDN/>
            </w:pPr>
            <w:r w:rsidRPr="005A2697">
              <w:t>Ensure recording practices are safe and secure and routinely monitored;</w:t>
            </w:r>
          </w:p>
          <w:p w:rsidR="00C95281" w:rsidRPr="005A2697" w:rsidRDefault="00C95281" w:rsidP="00C95281">
            <w:pPr>
              <w:pStyle w:val="ListParagraph"/>
              <w:widowControl/>
              <w:numPr>
                <w:ilvl w:val="0"/>
                <w:numId w:val="26"/>
              </w:numPr>
              <w:autoSpaceDE/>
              <w:autoSpaceDN/>
            </w:pPr>
            <w:r w:rsidRPr="005A2697">
              <w:t xml:space="preserve">Ensure that </w:t>
            </w:r>
            <w:r>
              <w:t>p</w:t>
            </w:r>
            <w:r w:rsidRPr="005A2697">
              <w:t>lanning of service and team development takes account of assessed need and results of regulatory inspections, where relevant;</w:t>
            </w:r>
          </w:p>
          <w:p w:rsidR="00C95281" w:rsidRPr="003C2C5C" w:rsidRDefault="00C95281" w:rsidP="00C95281">
            <w:pPr>
              <w:pStyle w:val="TableParagraph"/>
              <w:numPr>
                <w:ilvl w:val="0"/>
                <w:numId w:val="24"/>
              </w:numPr>
              <w:tabs>
                <w:tab w:val="left" w:pos="723"/>
              </w:tabs>
              <w:spacing w:line="239" w:lineRule="exact"/>
              <w:rPr>
                <w:color w:val="404040"/>
              </w:rPr>
            </w:pPr>
            <w:r>
              <w:t>C</w:t>
            </w:r>
            <w:r w:rsidRPr="005A2697">
              <w:t>ontribute to the induction of all new sta</w:t>
            </w:r>
            <w:r>
              <w:t>ff in consultation with m</w:t>
            </w:r>
            <w:r w:rsidRPr="005A2697">
              <w:t>anagers and the workforce support officer</w:t>
            </w:r>
            <w:r>
              <w:t>.</w:t>
            </w:r>
          </w:p>
        </w:tc>
        <w:tc>
          <w:tcPr>
            <w:tcW w:w="2835" w:type="dxa"/>
            <w:tcBorders>
              <w:top w:val="single" w:sz="4" w:space="0" w:color="auto"/>
              <w:left w:val="single" w:sz="4" w:space="0" w:color="auto"/>
              <w:bottom w:val="single" w:sz="4" w:space="0" w:color="auto"/>
              <w:right w:val="single" w:sz="4" w:space="0" w:color="auto"/>
            </w:tcBorders>
          </w:tcPr>
          <w:p w:rsidR="00C95281" w:rsidRPr="003C2C5C" w:rsidRDefault="00CE5023" w:rsidP="00C95281">
            <w:pPr>
              <w:pStyle w:val="TableParagraph"/>
              <w:numPr>
                <w:ilvl w:val="0"/>
                <w:numId w:val="24"/>
              </w:numPr>
              <w:tabs>
                <w:tab w:val="left" w:pos="723"/>
              </w:tabs>
              <w:spacing w:line="239" w:lineRule="exact"/>
              <w:rPr>
                <w:color w:val="404040"/>
              </w:rPr>
            </w:pPr>
            <w:r>
              <w:rPr>
                <w:color w:val="404040"/>
              </w:rPr>
              <w:t>Daily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71BE">
        <w:trPr>
          <w:trHeight w:val="1130"/>
          <w:tblHeader/>
        </w:trPr>
        <w:tc>
          <w:tcPr>
            <w:tcW w:w="4275" w:type="dxa"/>
            <w:shd w:val="clear" w:color="auto" w:fill="DBE4F0"/>
          </w:tcPr>
          <w:p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pPr>
              <w:pStyle w:val="TableParagraph"/>
              <w:spacing w:before="31"/>
              <w:ind w:left="108"/>
              <w:rPr>
                <w:b/>
                <w:sz w:val="24"/>
              </w:rPr>
            </w:pPr>
            <w:r>
              <w:rPr>
                <w:b/>
                <w:color w:val="404040"/>
                <w:sz w:val="24"/>
              </w:rPr>
              <w:t>Identified by</w:t>
            </w:r>
          </w:p>
          <w:p w:rsidR="001A40FE" w:rsidRDefault="001A40FE">
            <w:pPr>
              <w:pStyle w:val="TableParagraph"/>
              <w:spacing w:before="4"/>
              <w:ind w:left="0"/>
              <w:rPr>
                <w:b/>
                <w:sz w:val="26"/>
              </w:rPr>
            </w:pPr>
          </w:p>
          <w:p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C95281" w:rsidRPr="007C214D">
        <w:trPr>
          <w:trHeight w:val="774"/>
        </w:trPr>
        <w:tc>
          <w:tcPr>
            <w:tcW w:w="4275" w:type="dxa"/>
          </w:tcPr>
          <w:p w:rsidR="00C95281" w:rsidRDefault="00C95281" w:rsidP="00C95281">
            <w:pPr>
              <w:pStyle w:val="TableParagraph"/>
              <w:numPr>
                <w:ilvl w:val="0"/>
                <w:numId w:val="14"/>
              </w:numPr>
              <w:spacing w:before="1" w:line="232" w:lineRule="exact"/>
            </w:pPr>
            <w:r w:rsidRPr="00E74896">
              <w:t xml:space="preserve">Social Work Degree, </w:t>
            </w:r>
            <w:proofErr w:type="spellStart"/>
            <w:r w:rsidRPr="00E74896">
              <w:t>DipSW</w:t>
            </w:r>
            <w:proofErr w:type="spellEnd"/>
            <w:r w:rsidRPr="00E74896">
              <w:t>, CQSW, CSS or equivalent.</w:t>
            </w:r>
          </w:p>
        </w:tc>
        <w:tc>
          <w:tcPr>
            <w:tcW w:w="2280" w:type="dxa"/>
          </w:tcPr>
          <w:p w:rsidR="00C95281" w:rsidRDefault="00C95281" w:rsidP="00C95281">
            <w:pPr>
              <w:pStyle w:val="TableParagraph"/>
              <w:spacing w:before="21"/>
              <w:ind w:left="107"/>
            </w:pPr>
            <w:r>
              <w:t>Essential</w:t>
            </w:r>
          </w:p>
        </w:tc>
        <w:tc>
          <w:tcPr>
            <w:tcW w:w="3044" w:type="dxa"/>
          </w:tcPr>
          <w:p w:rsidR="00C95281" w:rsidRDefault="00C95281" w:rsidP="00C95281">
            <w:pPr>
              <w:pStyle w:val="TableParagraph"/>
              <w:spacing w:before="21"/>
              <w:ind w:left="108"/>
            </w:pPr>
            <w:r>
              <w:t>A</w:t>
            </w:r>
          </w:p>
        </w:tc>
      </w:tr>
      <w:tr w:rsidR="00C95281" w:rsidRPr="007C214D">
        <w:trPr>
          <w:trHeight w:val="521"/>
        </w:trPr>
        <w:tc>
          <w:tcPr>
            <w:tcW w:w="4275" w:type="dxa"/>
          </w:tcPr>
          <w:p w:rsidR="00C95281" w:rsidRDefault="00C95281" w:rsidP="00C95281">
            <w:pPr>
              <w:pStyle w:val="TableParagraph"/>
              <w:numPr>
                <w:ilvl w:val="0"/>
                <w:numId w:val="13"/>
              </w:numPr>
              <w:tabs>
                <w:tab w:val="left" w:pos="830"/>
                <w:tab w:val="left" w:pos="831"/>
              </w:tabs>
              <w:spacing w:before="21" w:line="252" w:lineRule="exact"/>
              <w:ind w:right="718"/>
            </w:pPr>
            <w:r>
              <w:t>SWE registration</w:t>
            </w:r>
          </w:p>
        </w:tc>
        <w:tc>
          <w:tcPr>
            <w:tcW w:w="2280" w:type="dxa"/>
          </w:tcPr>
          <w:p w:rsidR="00C95281" w:rsidRDefault="00C95281" w:rsidP="00C95281">
            <w:pPr>
              <w:pStyle w:val="TableParagraph"/>
              <w:spacing w:before="19"/>
              <w:ind w:left="107"/>
            </w:pPr>
            <w:r>
              <w:t>Essential</w:t>
            </w:r>
          </w:p>
        </w:tc>
        <w:tc>
          <w:tcPr>
            <w:tcW w:w="3044" w:type="dxa"/>
          </w:tcPr>
          <w:p w:rsidR="00C95281" w:rsidRDefault="00C95281" w:rsidP="00C95281">
            <w:pPr>
              <w:pStyle w:val="TableParagraph"/>
              <w:spacing w:before="19"/>
              <w:ind w:left="108"/>
            </w:pPr>
            <w:r>
              <w:t>A</w:t>
            </w:r>
          </w:p>
        </w:tc>
      </w:tr>
      <w:tr w:rsidR="00C95281" w:rsidRPr="007C214D">
        <w:trPr>
          <w:trHeight w:val="396"/>
        </w:trPr>
        <w:tc>
          <w:tcPr>
            <w:tcW w:w="4275" w:type="dxa"/>
          </w:tcPr>
          <w:p w:rsidR="00C95281" w:rsidRDefault="00C95281" w:rsidP="00C95281">
            <w:pPr>
              <w:pStyle w:val="TableParagraph"/>
              <w:numPr>
                <w:ilvl w:val="0"/>
                <w:numId w:val="12"/>
              </w:numPr>
              <w:tabs>
                <w:tab w:val="left" w:pos="830"/>
                <w:tab w:val="left" w:pos="831"/>
              </w:tabs>
              <w:spacing w:line="267" w:lineRule="exact"/>
              <w:ind w:hanging="361"/>
            </w:pPr>
            <w:r>
              <w:t>Committed to continuing professional development</w:t>
            </w:r>
          </w:p>
        </w:tc>
        <w:tc>
          <w:tcPr>
            <w:tcW w:w="2280" w:type="dxa"/>
          </w:tcPr>
          <w:p w:rsidR="00C95281" w:rsidRDefault="00C95281" w:rsidP="00C95281">
            <w:pPr>
              <w:pStyle w:val="TableParagraph"/>
              <w:spacing w:before="15"/>
              <w:ind w:left="107"/>
            </w:pPr>
            <w:r>
              <w:t>Essential</w:t>
            </w:r>
          </w:p>
        </w:tc>
        <w:tc>
          <w:tcPr>
            <w:tcW w:w="3044" w:type="dxa"/>
          </w:tcPr>
          <w:p w:rsidR="00C95281" w:rsidRDefault="00C95281" w:rsidP="00C95281">
            <w:pPr>
              <w:pStyle w:val="TableParagraph"/>
              <w:spacing w:before="15"/>
              <w:ind w:left="108"/>
            </w:pPr>
            <w:r>
              <w:t>A, I</w:t>
            </w:r>
          </w:p>
        </w:tc>
      </w:tr>
      <w:tr w:rsidR="00C95281" w:rsidRPr="007C214D">
        <w:trPr>
          <w:trHeight w:val="515"/>
        </w:trPr>
        <w:tc>
          <w:tcPr>
            <w:tcW w:w="9599" w:type="dxa"/>
            <w:gridSpan w:val="3"/>
            <w:shd w:val="clear" w:color="auto" w:fill="D9D9D9"/>
          </w:tcPr>
          <w:p w:rsidR="00C95281" w:rsidRPr="007C214D" w:rsidRDefault="00C95281" w:rsidP="00C95281">
            <w:pPr>
              <w:pStyle w:val="TableParagraph"/>
              <w:spacing w:before="134"/>
              <w:ind w:left="110"/>
              <w:rPr>
                <w:b/>
                <w:sz w:val="24"/>
                <w:szCs w:val="24"/>
              </w:rPr>
            </w:pPr>
            <w:r w:rsidRPr="007C214D">
              <w:rPr>
                <w:b/>
                <w:color w:val="808080"/>
                <w:sz w:val="24"/>
                <w:szCs w:val="24"/>
              </w:rPr>
              <w:t>Experience &amp; Knowledge</w:t>
            </w:r>
          </w:p>
        </w:tc>
      </w:tr>
      <w:tr w:rsidR="00C95281" w:rsidRPr="007C214D">
        <w:trPr>
          <w:trHeight w:val="520"/>
        </w:trPr>
        <w:tc>
          <w:tcPr>
            <w:tcW w:w="4275" w:type="dxa"/>
          </w:tcPr>
          <w:p w:rsidR="00C95281" w:rsidRDefault="00C95281" w:rsidP="00C95281">
            <w:pPr>
              <w:pStyle w:val="TableParagraph"/>
              <w:numPr>
                <w:ilvl w:val="0"/>
                <w:numId w:val="11"/>
              </w:numPr>
              <w:tabs>
                <w:tab w:val="left" w:pos="830"/>
                <w:tab w:val="left" w:pos="831"/>
              </w:tabs>
              <w:spacing w:before="21" w:line="252" w:lineRule="exact"/>
              <w:ind w:right="288"/>
            </w:pPr>
            <w:r>
              <w:t>Up to date working knowledge of relevant national and local policy and statutory guidance and legislation in relation to the provision of social care services</w:t>
            </w:r>
          </w:p>
        </w:tc>
        <w:tc>
          <w:tcPr>
            <w:tcW w:w="2280" w:type="dxa"/>
          </w:tcPr>
          <w:p w:rsidR="00C95281" w:rsidRDefault="00C95281" w:rsidP="00C95281">
            <w:pPr>
              <w:pStyle w:val="TableParagraph"/>
              <w:spacing w:before="19"/>
              <w:ind w:left="107"/>
            </w:pPr>
            <w:r>
              <w:t>Essential</w:t>
            </w:r>
          </w:p>
        </w:tc>
        <w:tc>
          <w:tcPr>
            <w:tcW w:w="3044" w:type="dxa"/>
          </w:tcPr>
          <w:p w:rsidR="00C95281" w:rsidRDefault="00C95281" w:rsidP="00C95281">
            <w:pPr>
              <w:pStyle w:val="TableParagraph"/>
              <w:ind w:left="108"/>
              <w:rPr>
                <w:sz w:val="24"/>
              </w:rPr>
            </w:pPr>
            <w:r>
              <w:rPr>
                <w:sz w:val="24"/>
              </w:rPr>
              <w:t>A, I</w:t>
            </w:r>
          </w:p>
        </w:tc>
      </w:tr>
      <w:tr w:rsidR="00C95281" w:rsidRPr="007C214D">
        <w:trPr>
          <w:trHeight w:val="515"/>
        </w:trPr>
        <w:tc>
          <w:tcPr>
            <w:tcW w:w="4275" w:type="dxa"/>
          </w:tcPr>
          <w:p w:rsidR="00C95281" w:rsidRDefault="00C95281" w:rsidP="00C95281">
            <w:pPr>
              <w:pStyle w:val="TableParagraph"/>
              <w:numPr>
                <w:ilvl w:val="0"/>
                <w:numId w:val="10"/>
              </w:numPr>
              <w:tabs>
                <w:tab w:val="left" w:pos="830"/>
                <w:tab w:val="left" w:pos="831"/>
              </w:tabs>
              <w:spacing w:before="17" w:line="252" w:lineRule="exact"/>
              <w:ind w:right="593"/>
            </w:pPr>
            <w:r>
              <w:t xml:space="preserve">Sound knowledge of social care processes and responsibilities in line with </w:t>
            </w:r>
            <w:proofErr w:type="spellStart"/>
            <w:r>
              <w:t>personalisation</w:t>
            </w:r>
            <w:proofErr w:type="spellEnd"/>
            <w:r>
              <w:t>, self-directed support and person centered planning.</w:t>
            </w:r>
          </w:p>
        </w:tc>
        <w:tc>
          <w:tcPr>
            <w:tcW w:w="2280" w:type="dxa"/>
          </w:tcPr>
          <w:p w:rsidR="00C95281" w:rsidRDefault="00C95281" w:rsidP="00C95281">
            <w:pPr>
              <w:pStyle w:val="TableParagraph"/>
              <w:spacing w:before="14"/>
              <w:ind w:left="107"/>
            </w:pPr>
            <w:r>
              <w:t>Essential</w:t>
            </w:r>
          </w:p>
        </w:tc>
        <w:tc>
          <w:tcPr>
            <w:tcW w:w="3044" w:type="dxa"/>
          </w:tcPr>
          <w:p w:rsidR="00C95281" w:rsidRDefault="00C95281" w:rsidP="00C95281">
            <w:pPr>
              <w:pStyle w:val="TableParagraph"/>
              <w:spacing w:line="272" w:lineRule="exact"/>
              <w:ind w:left="108"/>
              <w:rPr>
                <w:sz w:val="24"/>
              </w:rPr>
            </w:pPr>
            <w:r>
              <w:rPr>
                <w:sz w:val="24"/>
              </w:rPr>
              <w:t>A, I</w:t>
            </w:r>
          </w:p>
        </w:tc>
      </w:tr>
      <w:tr w:rsidR="00C95281" w:rsidRPr="007C214D">
        <w:trPr>
          <w:trHeight w:val="770"/>
        </w:trPr>
        <w:tc>
          <w:tcPr>
            <w:tcW w:w="4275" w:type="dxa"/>
          </w:tcPr>
          <w:p w:rsidR="00C95281" w:rsidRDefault="00C95281" w:rsidP="00C95281">
            <w:pPr>
              <w:pStyle w:val="TableParagraph"/>
              <w:numPr>
                <w:ilvl w:val="0"/>
                <w:numId w:val="9"/>
              </w:numPr>
              <w:tabs>
                <w:tab w:val="left" w:pos="830"/>
                <w:tab w:val="left" w:pos="831"/>
              </w:tabs>
              <w:spacing w:before="16" w:line="252" w:lineRule="exact"/>
              <w:ind w:right="826"/>
            </w:pPr>
            <w:r>
              <w:t>An understanding of the principles of confidentiality and information governance and how these apply to social care.</w:t>
            </w:r>
          </w:p>
        </w:tc>
        <w:tc>
          <w:tcPr>
            <w:tcW w:w="2280" w:type="dxa"/>
          </w:tcPr>
          <w:p w:rsidR="00C95281" w:rsidRDefault="00C95281" w:rsidP="00C95281">
            <w:pPr>
              <w:pStyle w:val="TableParagraph"/>
              <w:spacing w:before="14"/>
              <w:ind w:left="107"/>
            </w:pPr>
            <w:r>
              <w:t>Essential</w:t>
            </w:r>
          </w:p>
        </w:tc>
        <w:tc>
          <w:tcPr>
            <w:tcW w:w="3044" w:type="dxa"/>
          </w:tcPr>
          <w:p w:rsidR="00C95281" w:rsidRDefault="00C95281" w:rsidP="00C95281">
            <w:pPr>
              <w:pStyle w:val="TableParagraph"/>
              <w:spacing w:line="271" w:lineRule="exact"/>
              <w:ind w:left="108"/>
              <w:rPr>
                <w:sz w:val="24"/>
              </w:rPr>
            </w:pPr>
            <w:r>
              <w:rPr>
                <w:sz w:val="24"/>
              </w:rPr>
              <w:t>A, I</w:t>
            </w:r>
          </w:p>
        </w:tc>
      </w:tr>
      <w:tr w:rsidR="00C95281" w:rsidRPr="007C214D">
        <w:trPr>
          <w:trHeight w:val="770"/>
        </w:trPr>
        <w:tc>
          <w:tcPr>
            <w:tcW w:w="4275" w:type="dxa"/>
          </w:tcPr>
          <w:p w:rsidR="00C95281" w:rsidRDefault="00C95281" w:rsidP="00C95281">
            <w:pPr>
              <w:pStyle w:val="TableParagraph"/>
              <w:numPr>
                <w:ilvl w:val="0"/>
                <w:numId w:val="8"/>
              </w:numPr>
              <w:tabs>
                <w:tab w:val="left" w:pos="830"/>
                <w:tab w:val="left" w:pos="831"/>
              </w:tabs>
              <w:spacing w:before="19" w:line="252" w:lineRule="exact"/>
              <w:ind w:right="226"/>
            </w:pPr>
            <w:r>
              <w:t>An understanding of inclusion, diversity culture, equality, equity and how it impacts practice.</w:t>
            </w:r>
          </w:p>
        </w:tc>
        <w:tc>
          <w:tcPr>
            <w:tcW w:w="2280" w:type="dxa"/>
          </w:tcPr>
          <w:p w:rsidR="00C95281" w:rsidRDefault="00C95281" w:rsidP="00C95281">
            <w:pPr>
              <w:pStyle w:val="TableParagraph"/>
              <w:spacing w:before="17"/>
              <w:ind w:left="107"/>
            </w:pPr>
            <w:r>
              <w:t>Essential</w:t>
            </w:r>
          </w:p>
        </w:tc>
        <w:tc>
          <w:tcPr>
            <w:tcW w:w="3044" w:type="dxa"/>
          </w:tcPr>
          <w:p w:rsidR="00C95281" w:rsidRDefault="00C95281" w:rsidP="00C95281">
            <w:pPr>
              <w:pStyle w:val="TableParagraph"/>
              <w:spacing w:line="274" w:lineRule="exact"/>
              <w:ind w:left="108"/>
              <w:rPr>
                <w:sz w:val="24"/>
              </w:rPr>
            </w:pPr>
            <w:r>
              <w:rPr>
                <w:sz w:val="24"/>
              </w:rPr>
              <w:t>A, I</w:t>
            </w:r>
          </w:p>
        </w:tc>
      </w:tr>
      <w:tr w:rsidR="00C95281" w:rsidRPr="007C214D">
        <w:trPr>
          <w:trHeight w:val="770"/>
        </w:trPr>
        <w:tc>
          <w:tcPr>
            <w:tcW w:w="4275" w:type="dxa"/>
          </w:tcPr>
          <w:p w:rsidR="00C95281" w:rsidRDefault="00C95281" w:rsidP="00C95281">
            <w:pPr>
              <w:pStyle w:val="TableParagraph"/>
              <w:numPr>
                <w:ilvl w:val="0"/>
                <w:numId w:val="7"/>
              </w:numPr>
              <w:spacing w:line="232" w:lineRule="exact"/>
            </w:pPr>
            <w:r>
              <w:t>Substantial experience in assessing the needs of, and undertaking direct work with children and young people, with a track record of improving children and young people's lives in a UK statutory setting.</w:t>
            </w:r>
          </w:p>
        </w:tc>
        <w:tc>
          <w:tcPr>
            <w:tcW w:w="2280" w:type="dxa"/>
          </w:tcPr>
          <w:p w:rsidR="00C95281" w:rsidRDefault="00C95281" w:rsidP="00C95281">
            <w:pPr>
              <w:pStyle w:val="TableParagraph"/>
              <w:spacing w:before="16"/>
              <w:ind w:left="107"/>
            </w:pPr>
            <w:r>
              <w:t>Essential</w:t>
            </w:r>
          </w:p>
        </w:tc>
        <w:tc>
          <w:tcPr>
            <w:tcW w:w="3044" w:type="dxa"/>
          </w:tcPr>
          <w:p w:rsidR="00C95281" w:rsidRDefault="00C95281" w:rsidP="00C95281">
            <w:pPr>
              <w:pStyle w:val="TableParagraph"/>
              <w:spacing w:line="273" w:lineRule="exact"/>
              <w:ind w:left="108"/>
              <w:rPr>
                <w:sz w:val="24"/>
              </w:rPr>
            </w:pPr>
            <w:r>
              <w:rPr>
                <w:sz w:val="24"/>
              </w:rPr>
              <w:t>A, I</w:t>
            </w:r>
          </w:p>
        </w:tc>
      </w:tr>
      <w:tr w:rsidR="00C95281" w:rsidRPr="007C214D">
        <w:trPr>
          <w:trHeight w:val="770"/>
        </w:trPr>
        <w:tc>
          <w:tcPr>
            <w:tcW w:w="4275" w:type="dxa"/>
          </w:tcPr>
          <w:p w:rsidR="00C95281" w:rsidRDefault="00C95281" w:rsidP="00C95281">
            <w:pPr>
              <w:pStyle w:val="TableParagraph"/>
              <w:numPr>
                <w:ilvl w:val="0"/>
                <w:numId w:val="6"/>
              </w:numPr>
              <w:tabs>
                <w:tab w:val="left" w:pos="830"/>
                <w:tab w:val="left" w:pos="831"/>
              </w:tabs>
              <w:spacing w:before="21" w:line="252" w:lineRule="exact"/>
              <w:ind w:right="1060"/>
            </w:pPr>
            <w:r>
              <w:t xml:space="preserve">Able to demonstrate understanding of the needs of children/young </w:t>
            </w:r>
            <w:r>
              <w:lastRenderedPageBreak/>
              <w:t>people in their specialist area</w:t>
            </w:r>
          </w:p>
        </w:tc>
        <w:tc>
          <w:tcPr>
            <w:tcW w:w="2280" w:type="dxa"/>
          </w:tcPr>
          <w:p w:rsidR="00C95281" w:rsidRDefault="00C95281" w:rsidP="00C95281">
            <w:pPr>
              <w:pStyle w:val="TableParagraph"/>
              <w:spacing w:before="19"/>
              <w:ind w:left="107"/>
            </w:pPr>
            <w:r>
              <w:lastRenderedPageBreak/>
              <w:t>Essential</w:t>
            </w:r>
          </w:p>
        </w:tc>
        <w:tc>
          <w:tcPr>
            <w:tcW w:w="3044" w:type="dxa"/>
          </w:tcPr>
          <w:p w:rsidR="00C95281" w:rsidRDefault="00C95281" w:rsidP="00C95281">
            <w:pPr>
              <w:pStyle w:val="TableParagraph"/>
              <w:ind w:left="108"/>
              <w:rPr>
                <w:sz w:val="24"/>
              </w:rPr>
            </w:pPr>
            <w:r>
              <w:rPr>
                <w:sz w:val="24"/>
              </w:rPr>
              <w:t>A, I</w:t>
            </w:r>
          </w:p>
        </w:tc>
      </w:tr>
      <w:tr w:rsidR="00C95281" w:rsidRPr="007C214D">
        <w:trPr>
          <w:trHeight w:val="515"/>
        </w:trPr>
        <w:tc>
          <w:tcPr>
            <w:tcW w:w="9599" w:type="dxa"/>
            <w:gridSpan w:val="3"/>
            <w:shd w:val="clear" w:color="auto" w:fill="D9D9D9"/>
          </w:tcPr>
          <w:p w:rsidR="00C95281" w:rsidRPr="007C214D" w:rsidRDefault="00C95281" w:rsidP="00C95281">
            <w:pPr>
              <w:pStyle w:val="TableParagraph"/>
              <w:spacing w:before="137"/>
              <w:ind w:left="110"/>
              <w:rPr>
                <w:b/>
                <w:sz w:val="24"/>
                <w:szCs w:val="24"/>
              </w:rPr>
            </w:pPr>
            <w:r w:rsidRPr="007C214D">
              <w:rPr>
                <w:b/>
                <w:color w:val="808080"/>
                <w:sz w:val="24"/>
                <w:szCs w:val="24"/>
              </w:rPr>
              <w:t>Skills and Abilities</w:t>
            </w:r>
          </w:p>
        </w:tc>
      </w:tr>
      <w:tr w:rsidR="00C95281" w:rsidRPr="007C214D" w:rsidTr="00CE7863">
        <w:trPr>
          <w:trHeight w:val="520"/>
        </w:trPr>
        <w:tc>
          <w:tcPr>
            <w:tcW w:w="4275" w:type="dxa"/>
          </w:tcPr>
          <w:p w:rsidR="00C95281" w:rsidRDefault="00C95281" w:rsidP="00C95281">
            <w:pPr>
              <w:pStyle w:val="TableParagraph"/>
              <w:numPr>
                <w:ilvl w:val="0"/>
                <w:numId w:val="5"/>
              </w:numPr>
              <w:spacing w:line="231" w:lineRule="exact"/>
            </w:pPr>
            <w:r>
              <w:t>Ability to communicate appropriately and in a timely way with individuals, carers families, other professionals and team members which is clear, fluent, concise and jargon free and in a courteous calm and professional manner. This includes both verbal and written communication.</w:t>
            </w:r>
          </w:p>
        </w:tc>
        <w:tc>
          <w:tcPr>
            <w:tcW w:w="2280" w:type="dxa"/>
          </w:tcPr>
          <w:p w:rsidR="00C95281" w:rsidRDefault="00C95281" w:rsidP="00C95281">
            <w:pPr>
              <w:pStyle w:val="TableParagraph"/>
              <w:spacing w:before="21"/>
              <w:ind w:left="107"/>
            </w:pPr>
            <w:r>
              <w:t>Essential</w:t>
            </w:r>
          </w:p>
        </w:tc>
        <w:tc>
          <w:tcPr>
            <w:tcW w:w="3044" w:type="dxa"/>
          </w:tcPr>
          <w:p w:rsidR="00C95281" w:rsidRDefault="00C95281" w:rsidP="00C95281">
            <w:pPr>
              <w:pStyle w:val="TableParagraph"/>
              <w:spacing w:before="2"/>
              <w:ind w:left="108"/>
              <w:rPr>
                <w:sz w:val="24"/>
              </w:rPr>
            </w:pPr>
            <w:r>
              <w:rPr>
                <w:sz w:val="24"/>
              </w:rPr>
              <w:t>A, I</w:t>
            </w:r>
          </w:p>
        </w:tc>
      </w:tr>
      <w:tr w:rsidR="00C95281" w:rsidRPr="007C214D" w:rsidTr="00CE7863">
        <w:trPr>
          <w:trHeight w:val="515"/>
        </w:trPr>
        <w:tc>
          <w:tcPr>
            <w:tcW w:w="4275" w:type="dxa"/>
          </w:tcPr>
          <w:p w:rsidR="00C95281" w:rsidRDefault="00C95281" w:rsidP="00C95281">
            <w:pPr>
              <w:pStyle w:val="TableParagraph"/>
              <w:numPr>
                <w:ilvl w:val="0"/>
                <w:numId w:val="4"/>
              </w:numPr>
              <w:spacing w:before="5" w:line="232" w:lineRule="exact"/>
            </w:pPr>
            <w:r w:rsidRPr="00E74896">
              <w:t>Ability to use IT systems effectively, ensure regulatory standards are met and performance standards maintained.</w:t>
            </w:r>
          </w:p>
        </w:tc>
        <w:tc>
          <w:tcPr>
            <w:tcW w:w="2280" w:type="dxa"/>
          </w:tcPr>
          <w:p w:rsidR="00C95281" w:rsidRDefault="00C95281" w:rsidP="00C95281">
            <w:pPr>
              <w:pStyle w:val="TableParagraph"/>
              <w:spacing w:before="19"/>
              <w:ind w:left="107"/>
            </w:pPr>
            <w:r>
              <w:t>Essential</w:t>
            </w:r>
          </w:p>
        </w:tc>
        <w:tc>
          <w:tcPr>
            <w:tcW w:w="3044" w:type="dxa"/>
          </w:tcPr>
          <w:p w:rsidR="00C95281" w:rsidRDefault="00C95281" w:rsidP="00C95281">
            <w:pPr>
              <w:pStyle w:val="TableParagraph"/>
              <w:ind w:left="108"/>
              <w:rPr>
                <w:sz w:val="24"/>
              </w:rPr>
            </w:pPr>
            <w:r>
              <w:rPr>
                <w:sz w:val="24"/>
              </w:rPr>
              <w:t>A, I</w:t>
            </w:r>
          </w:p>
        </w:tc>
      </w:tr>
      <w:tr w:rsidR="00C95281" w:rsidRPr="007C214D" w:rsidTr="00CE7863">
        <w:trPr>
          <w:trHeight w:val="770"/>
        </w:trPr>
        <w:tc>
          <w:tcPr>
            <w:tcW w:w="4275" w:type="dxa"/>
          </w:tcPr>
          <w:p w:rsidR="00C95281" w:rsidRDefault="00C95281" w:rsidP="00C95281">
            <w:pPr>
              <w:pStyle w:val="TableParagraph"/>
              <w:numPr>
                <w:ilvl w:val="0"/>
                <w:numId w:val="3"/>
              </w:numPr>
              <w:spacing w:line="230" w:lineRule="exact"/>
            </w:pPr>
            <w:r>
              <w:t>Ability to co-operate and work well with others, support colleagues both within and outside of the team and contribute to the successful achievement of team goals, sharing information and learning whilst supporting others.</w:t>
            </w:r>
          </w:p>
        </w:tc>
        <w:tc>
          <w:tcPr>
            <w:tcW w:w="2280" w:type="dxa"/>
          </w:tcPr>
          <w:p w:rsidR="00C95281" w:rsidRDefault="00C95281" w:rsidP="00C95281">
            <w:pPr>
              <w:pStyle w:val="TableParagraph"/>
              <w:spacing w:before="19"/>
              <w:ind w:left="107"/>
            </w:pPr>
            <w:r>
              <w:t>Essential</w:t>
            </w:r>
          </w:p>
        </w:tc>
        <w:tc>
          <w:tcPr>
            <w:tcW w:w="3044" w:type="dxa"/>
          </w:tcPr>
          <w:p w:rsidR="00C95281" w:rsidRDefault="00C95281" w:rsidP="00C95281">
            <w:pPr>
              <w:pStyle w:val="TableParagraph"/>
              <w:ind w:left="108"/>
              <w:rPr>
                <w:sz w:val="24"/>
              </w:rPr>
            </w:pPr>
            <w:r>
              <w:rPr>
                <w:sz w:val="24"/>
              </w:rPr>
              <w:t>A, I</w:t>
            </w:r>
          </w:p>
        </w:tc>
      </w:tr>
      <w:tr w:rsidR="00C95281" w:rsidRPr="007C214D" w:rsidTr="00CE7863">
        <w:trPr>
          <w:trHeight w:val="770"/>
        </w:trPr>
        <w:tc>
          <w:tcPr>
            <w:tcW w:w="4275" w:type="dxa"/>
          </w:tcPr>
          <w:p w:rsidR="00C95281" w:rsidRDefault="00C95281" w:rsidP="00C95281">
            <w:pPr>
              <w:pStyle w:val="TableParagraph"/>
              <w:numPr>
                <w:ilvl w:val="0"/>
                <w:numId w:val="2"/>
              </w:numPr>
              <w:tabs>
                <w:tab w:val="left" w:pos="830"/>
                <w:tab w:val="left" w:pos="831"/>
              </w:tabs>
              <w:spacing w:before="21" w:line="252" w:lineRule="exact"/>
              <w:ind w:right="190"/>
            </w:pPr>
            <w:r w:rsidRPr="00E74896">
              <w:t xml:space="preserve">Ability to plan, </w:t>
            </w:r>
            <w:proofErr w:type="spellStart"/>
            <w:r w:rsidRPr="00E74896">
              <w:t>organise</w:t>
            </w:r>
            <w:proofErr w:type="spellEnd"/>
            <w:r w:rsidRPr="00E74896">
              <w:t xml:space="preserve"> and </w:t>
            </w:r>
            <w:proofErr w:type="spellStart"/>
            <w:r w:rsidRPr="00E74896">
              <w:t>prioritise</w:t>
            </w:r>
            <w:proofErr w:type="spellEnd"/>
            <w:r w:rsidRPr="00E74896">
              <w:t xml:space="preserve"> a demanding workload.</w:t>
            </w:r>
          </w:p>
        </w:tc>
        <w:tc>
          <w:tcPr>
            <w:tcW w:w="2280" w:type="dxa"/>
          </w:tcPr>
          <w:p w:rsidR="00C95281" w:rsidRDefault="00C95281" w:rsidP="00C95281">
            <w:pPr>
              <w:pStyle w:val="TableParagraph"/>
              <w:spacing w:before="19"/>
              <w:ind w:left="107"/>
            </w:pPr>
            <w:r>
              <w:t>Essential</w:t>
            </w:r>
          </w:p>
        </w:tc>
        <w:tc>
          <w:tcPr>
            <w:tcW w:w="3044" w:type="dxa"/>
          </w:tcPr>
          <w:p w:rsidR="00C95281" w:rsidRDefault="00C95281" w:rsidP="00C95281">
            <w:pPr>
              <w:pStyle w:val="TableParagraph"/>
              <w:ind w:left="108"/>
              <w:rPr>
                <w:sz w:val="24"/>
              </w:rPr>
            </w:pPr>
            <w:r>
              <w:rPr>
                <w:sz w:val="24"/>
              </w:rPr>
              <w:t>A, I</w:t>
            </w:r>
          </w:p>
        </w:tc>
      </w:tr>
      <w:tr w:rsidR="00C95281" w:rsidRPr="007C214D" w:rsidTr="00CE7863">
        <w:trPr>
          <w:trHeight w:val="770"/>
        </w:trPr>
        <w:tc>
          <w:tcPr>
            <w:tcW w:w="4275" w:type="dxa"/>
          </w:tcPr>
          <w:p w:rsidR="00C95281" w:rsidRDefault="00C95281" w:rsidP="00C95281">
            <w:pPr>
              <w:pStyle w:val="TableParagraph"/>
              <w:numPr>
                <w:ilvl w:val="0"/>
                <w:numId w:val="1"/>
              </w:numPr>
              <w:tabs>
                <w:tab w:val="left" w:pos="830"/>
                <w:tab w:val="left" w:pos="831"/>
              </w:tabs>
              <w:spacing w:before="17" w:line="252" w:lineRule="exact"/>
              <w:ind w:right="548"/>
            </w:pPr>
            <w:r>
              <w:t xml:space="preserve">Ability to relate well to children and families, to respect their rights and gain their informed consent, to engage them in reflecting on their lives and motivate them to change so children’s needs can be met and they can be brought up safely within their </w:t>
            </w:r>
            <w:proofErr w:type="spellStart"/>
            <w:r>
              <w:t>familie</w:t>
            </w:r>
            <w:proofErr w:type="spellEnd"/>
          </w:p>
        </w:tc>
        <w:tc>
          <w:tcPr>
            <w:tcW w:w="2280" w:type="dxa"/>
          </w:tcPr>
          <w:p w:rsidR="00C95281" w:rsidRDefault="00C95281" w:rsidP="00C95281">
            <w:pPr>
              <w:pStyle w:val="TableParagraph"/>
              <w:spacing w:before="17"/>
              <w:ind w:left="107"/>
            </w:pPr>
            <w:r>
              <w:t>Essential</w:t>
            </w:r>
          </w:p>
        </w:tc>
        <w:tc>
          <w:tcPr>
            <w:tcW w:w="3044" w:type="dxa"/>
          </w:tcPr>
          <w:p w:rsidR="00C95281" w:rsidRDefault="00C95281" w:rsidP="00C95281">
            <w:pPr>
              <w:pStyle w:val="TableParagraph"/>
              <w:spacing w:line="274" w:lineRule="exact"/>
              <w:ind w:left="108"/>
              <w:rPr>
                <w:sz w:val="24"/>
              </w:rPr>
            </w:pPr>
            <w:r>
              <w:rPr>
                <w:sz w:val="24"/>
              </w:rPr>
              <w:t>A, I</w:t>
            </w:r>
          </w:p>
        </w:tc>
      </w:tr>
      <w:tr w:rsidR="00C95281" w:rsidRPr="007C214D" w:rsidTr="00CE7863">
        <w:trPr>
          <w:trHeight w:val="770"/>
        </w:trPr>
        <w:tc>
          <w:tcPr>
            <w:tcW w:w="4275" w:type="dxa"/>
          </w:tcPr>
          <w:p w:rsidR="00C95281" w:rsidRDefault="00C95281" w:rsidP="00C95281">
            <w:pPr>
              <w:pStyle w:val="TableParagraph"/>
              <w:numPr>
                <w:ilvl w:val="0"/>
                <w:numId w:val="1"/>
              </w:numPr>
              <w:tabs>
                <w:tab w:val="left" w:pos="830"/>
                <w:tab w:val="left" w:pos="831"/>
              </w:tabs>
              <w:spacing w:before="17" w:line="252" w:lineRule="exact"/>
              <w:ind w:right="548"/>
            </w:pPr>
            <w:r>
              <w:t>Ability to communicate effectively in highly charged, complex or challenging situations</w:t>
            </w:r>
          </w:p>
        </w:tc>
        <w:tc>
          <w:tcPr>
            <w:tcW w:w="2280" w:type="dxa"/>
          </w:tcPr>
          <w:p w:rsidR="00C95281" w:rsidRDefault="00C95281" w:rsidP="00C95281">
            <w:pPr>
              <w:pStyle w:val="TableParagraph"/>
              <w:spacing w:before="17"/>
              <w:ind w:left="107"/>
            </w:pPr>
            <w:r>
              <w:t>Essential</w:t>
            </w:r>
          </w:p>
        </w:tc>
        <w:tc>
          <w:tcPr>
            <w:tcW w:w="3044" w:type="dxa"/>
          </w:tcPr>
          <w:p w:rsidR="00C95281" w:rsidRDefault="00C95281" w:rsidP="00C95281">
            <w:pPr>
              <w:pStyle w:val="TableParagraph"/>
              <w:spacing w:line="274" w:lineRule="exact"/>
              <w:ind w:left="108"/>
              <w:rPr>
                <w:sz w:val="24"/>
              </w:rPr>
            </w:pPr>
            <w:r>
              <w:rPr>
                <w:sz w:val="24"/>
              </w:rPr>
              <w:t>A, I</w:t>
            </w:r>
          </w:p>
        </w:tc>
      </w:tr>
      <w:tr w:rsidR="00C95281" w:rsidRPr="007C214D" w:rsidTr="00CE7863">
        <w:trPr>
          <w:trHeight w:val="770"/>
        </w:trPr>
        <w:tc>
          <w:tcPr>
            <w:tcW w:w="4275" w:type="dxa"/>
          </w:tcPr>
          <w:p w:rsidR="00C95281" w:rsidRDefault="00C95281" w:rsidP="00C95281">
            <w:pPr>
              <w:pStyle w:val="TableParagraph"/>
              <w:numPr>
                <w:ilvl w:val="0"/>
                <w:numId w:val="1"/>
              </w:numPr>
              <w:tabs>
                <w:tab w:val="left" w:pos="830"/>
                <w:tab w:val="left" w:pos="831"/>
              </w:tabs>
              <w:spacing w:before="17" w:line="252" w:lineRule="exact"/>
              <w:ind w:right="548"/>
            </w:pPr>
            <w:r>
              <w:t xml:space="preserve">Ability and willingness to develop effective professional reflective </w:t>
            </w:r>
            <w:r>
              <w:lastRenderedPageBreak/>
              <w:t>supervision skills to support less experienced qualified staff.</w:t>
            </w:r>
          </w:p>
        </w:tc>
        <w:tc>
          <w:tcPr>
            <w:tcW w:w="2280" w:type="dxa"/>
          </w:tcPr>
          <w:p w:rsidR="00C95281" w:rsidRDefault="00C95281" w:rsidP="00C95281">
            <w:pPr>
              <w:pStyle w:val="TableParagraph"/>
              <w:spacing w:before="17"/>
              <w:ind w:left="107"/>
            </w:pPr>
            <w:r>
              <w:lastRenderedPageBreak/>
              <w:t>Essential</w:t>
            </w:r>
          </w:p>
        </w:tc>
        <w:tc>
          <w:tcPr>
            <w:tcW w:w="3044" w:type="dxa"/>
          </w:tcPr>
          <w:p w:rsidR="00C95281" w:rsidRDefault="00C95281" w:rsidP="00C95281">
            <w:pPr>
              <w:pStyle w:val="TableParagraph"/>
              <w:spacing w:line="274" w:lineRule="exact"/>
              <w:ind w:left="108"/>
              <w:rPr>
                <w:sz w:val="24"/>
              </w:rPr>
            </w:pPr>
            <w:r>
              <w:rPr>
                <w:sz w:val="24"/>
              </w:rPr>
              <w:t>A, I</w:t>
            </w:r>
          </w:p>
        </w:tc>
      </w:tr>
    </w:tbl>
    <w:p w:rsidR="001A40FE" w:rsidRDefault="001A40FE">
      <w:pPr>
        <w:rPr>
          <w:sz w:val="24"/>
        </w:rPr>
        <w:sectPr w:rsidR="001A40FE" w:rsidSect="007C214D">
          <w:pgSz w:w="11930" w:h="16850"/>
          <w:pgMar w:top="1360" w:right="0" w:bottom="280" w:left="0" w:header="720" w:footer="0" w:gutter="0"/>
          <w:cols w:space="720"/>
          <w:docGrid w:linePitch="299"/>
        </w:sectPr>
      </w:pPr>
    </w:p>
    <w:p w:rsidR="001A40FE" w:rsidRDefault="001A40FE">
      <w:pPr>
        <w:pStyle w:val="BodyText"/>
        <w:ind w:left="30"/>
        <w:rPr>
          <w:sz w:val="20"/>
        </w:rPr>
      </w:pPr>
    </w:p>
    <w:p w:rsidR="00337D3F" w:rsidRDefault="00337D3F" w:rsidP="005F2F48">
      <w:pPr>
        <w:pStyle w:val="Heading2"/>
        <w:rPr>
          <w:color w:val="808080"/>
        </w:rPr>
      </w:pPr>
    </w:p>
    <w:p w:rsidR="00337D3F" w:rsidRDefault="00337D3F" w:rsidP="005F2F48">
      <w:pPr>
        <w:pStyle w:val="Heading2"/>
        <w:rPr>
          <w:color w:val="808080"/>
        </w:rPr>
      </w:pPr>
    </w:p>
    <w:p w:rsidR="00337D3F" w:rsidRDefault="00337D3F"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C95281" w:rsidRDefault="00C95281" w:rsidP="005F2F48">
      <w:pPr>
        <w:pStyle w:val="Heading2"/>
        <w:rPr>
          <w:color w:val="808080"/>
        </w:rPr>
      </w:pPr>
    </w:p>
    <w:p w:rsidR="00B35E47" w:rsidRDefault="00B35E47" w:rsidP="00D02D89">
      <w:pPr>
        <w:pStyle w:val="TableParagraph"/>
        <w:tabs>
          <w:tab w:val="left" w:pos="830"/>
          <w:tab w:val="left" w:pos="831"/>
        </w:tabs>
        <w:spacing w:before="17" w:line="252" w:lineRule="exact"/>
        <w:ind w:right="548"/>
        <w:jc w:val="both"/>
        <w:rPr>
          <w:sz w:val="24"/>
        </w:rPr>
      </w:pPr>
    </w:p>
    <w:p w:rsidR="00B35E47" w:rsidRDefault="00B35E47" w:rsidP="00D02D89">
      <w:pPr>
        <w:pStyle w:val="TableParagraph"/>
        <w:tabs>
          <w:tab w:val="left" w:pos="830"/>
          <w:tab w:val="left" w:pos="831"/>
        </w:tabs>
        <w:spacing w:before="17" w:line="252" w:lineRule="exact"/>
        <w:ind w:right="548"/>
        <w:jc w:val="both"/>
        <w:rPr>
          <w:sz w:val="24"/>
        </w:rPr>
      </w:pPr>
    </w:p>
    <w:p w:rsidR="00B35E47" w:rsidRDefault="00B35E47" w:rsidP="00D02D89">
      <w:pPr>
        <w:pStyle w:val="TableParagraph"/>
        <w:tabs>
          <w:tab w:val="left" w:pos="830"/>
          <w:tab w:val="left" w:pos="831"/>
        </w:tabs>
        <w:spacing w:before="17" w:line="252" w:lineRule="exact"/>
        <w:ind w:right="548"/>
        <w:jc w:val="both"/>
        <w:rPr>
          <w:sz w:val="24"/>
        </w:rPr>
      </w:pPr>
    </w:p>
    <w:p w:rsidR="00B35E47" w:rsidRDefault="00B35E47" w:rsidP="00D02D89">
      <w:pPr>
        <w:pStyle w:val="TableParagraph"/>
        <w:tabs>
          <w:tab w:val="left" w:pos="830"/>
          <w:tab w:val="left" w:pos="831"/>
        </w:tabs>
        <w:spacing w:before="17" w:line="252" w:lineRule="exact"/>
        <w:ind w:right="548"/>
        <w:jc w:val="both"/>
        <w:rPr>
          <w:sz w:val="24"/>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6D2D77" w:rsidRDefault="006D2D77" w:rsidP="006D2D77">
      <w:pPr>
        <w:pStyle w:val="Heading2"/>
        <w:rPr>
          <w:color w:val="808080"/>
        </w:rPr>
      </w:pPr>
      <w:r>
        <w:rPr>
          <w:color w:val="808080"/>
        </w:rPr>
        <w:t xml:space="preserve">Our Values and </w:t>
      </w:r>
      <w:proofErr w:type="spellStart"/>
      <w:r>
        <w:rPr>
          <w:color w:val="808080"/>
        </w:rPr>
        <w:t>Behaviours</w:t>
      </w:r>
      <w:proofErr w:type="spellEnd"/>
    </w:p>
    <w:p w:rsidR="006D2D77" w:rsidRDefault="006D2D77" w:rsidP="006D2D77">
      <w:pPr>
        <w:pStyle w:val="Heading2"/>
        <w:rPr>
          <w:color w:val="808080"/>
        </w:rPr>
      </w:pPr>
    </w:p>
    <w:p w:rsidR="006D2D77" w:rsidRDefault="006D2D77" w:rsidP="006D2D77">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6D2D77" w:rsidRDefault="006D2D77" w:rsidP="006D2D77">
      <w:pPr>
        <w:pStyle w:val="TableParagraph"/>
        <w:tabs>
          <w:tab w:val="left" w:pos="830"/>
          <w:tab w:val="left" w:pos="831"/>
        </w:tabs>
        <w:spacing w:before="17" w:line="252" w:lineRule="exact"/>
        <w:ind w:right="548"/>
        <w:jc w:val="both"/>
        <w:rPr>
          <w:sz w:val="24"/>
        </w:rPr>
      </w:pPr>
    </w:p>
    <w:p w:rsidR="006D2D77" w:rsidRPr="00341334" w:rsidRDefault="006D2D77" w:rsidP="006D2D77">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6D2D77" w:rsidRPr="00341334" w:rsidRDefault="006D2D77" w:rsidP="006D2D77">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6D2D77" w:rsidRPr="000D14EE" w:rsidRDefault="006D2D77" w:rsidP="006D2D77">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6D2D77" w:rsidRPr="000D14EE" w:rsidRDefault="006D2D77" w:rsidP="006D2D77">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6D2D77" w:rsidRPr="00341334" w:rsidRDefault="006D2D77" w:rsidP="006D2D77">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6D2D77" w:rsidRPr="00341334" w:rsidRDefault="006D2D77" w:rsidP="006D2D77">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6D2D77" w:rsidRDefault="006D2D77" w:rsidP="006D2D77">
      <w:pPr>
        <w:pStyle w:val="TableParagraph"/>
        <w:tabs>
          <w:tab w:val="left" w:pos="830"/>
          <w:tab w:val="left" w:pos="831"/>
        </w:tabs>
        <w:spacing w:before="17" w:line="252" w:lineRule="exact"/>
        <w:ind w:right="548"/>
        <w:jc w:val="both"/>
        <w:rPr>
          <w:sz w:val="24"/>
        </w:rPr>
      </w:pPr>
    </w:p>
    <w:p w:rsidR="006D2D77" w:rsidRDefault="006D2D77" w:rsidP="006D2D77">
      <w:pPr>
        <w:pStyle w:val="TableParagraph"/>
        <w:tabs>
          <w:tab w:val="left" w:pos="830"/>
          <w:tab w:val="left" w:pos="831"/>
        </w:tabs>
        <w:spacing w:before="17" w:line="252" w:lineRule="exact"/>
        <w:ind w:right="548"/>
        <w:jc w:val="both"/>
        <w:rPr>
          <w:sz w:val="24"/>
        </w:rPr>
      </w:pPr>
    </w:p>
    <w:p w:rsidR="005F2F48" w:rsidRPr="001021D6" w:rsidRDefault="005F2F48" w:rsidP="006D2D77">
      <w:pPr>
        <w:pStyle w:val="Heading2"/>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1CC69F8"/>
    <w:multiLevelType w:val="hybridMultilevel"/>
    <w:tmpl w:val="25604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C805AD"/>
    <w:multiLevelType w:val="hybridMultilevel"/>
    <w:tmpl w:val="CD0E1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8"/>
  </w:num>
  <w:num w:numId="4">
    <w:abstractNumId w:val="15"/>
  </w:num>
  <w:num w:numId="5">
    <w:abstractNumId w:val="3"/>
  </w:num>
  <w:num w:numId="6">
    <w:abstractNumId w:val="10"/>
  </w:num>
  <w:num w:numId="7">
    <w:abstractNumId w:val="24"/>
  </w:num>
  <w:num w:numId="8">
    <w:abstractNumId w:val="21"/>
  </w:num>
  <w:num w:numId="9">
    <w:abstractNumId w:val="14"/>
  </w:num>
  <w:num w:numId="10">
    <w:abstractNumId w:val="5"/>
  </w:num>
  <w:num w:numId="11">
    <w:abstractNumId w:val="0"/>
  </w:num>
  <w:num w:numId="12">
    <w:abstractNumId w:val="1"/>
  </w:num>
  <w:num w:numId="13">
    <w:abstractNumId w:val="2"/>
  </w:num>
  <w:num w:numId="14">
    <w:abstractNumId w:val="20"/>
  </w:num>
  <w:num w:numId="15">
    <w:abstractNumId w:val="12"/>
  </w:num>
  <w:num w:numId="16">
    <w:abstractNumId w:val="22"/>
  </w:num>
  <w:num w:numId="17">
    <w:abstractNumId w:val="7"/>
  </w:num>
  <w:num w:numId="18">
    <w:abstractNumId w:val="9"/>
  </w:num>
  <w:num w:numId="19">
    <w:abstractNumId w:val="17"/>
  </w:num>
  <w:num w:numId="20">
    <w:abstractNumId w:val="18"/>
  </w:num>
  <w:num w:numId="21">
    <w:abstractNumId w:val="13"/>
  </w:num>
  <w:num w:numId="22">
    <w:abstractNumId w:val="16"/>
  </w:num>
  <w:num w:numId="23">
    <w:abstractNumId w:val="4"/>
  </w:num>
  <w:num w:numId="24">
    <w:abstractNumId w:val="25"/>
  </w:num>
  <w:num w:numId="25">
    <w:abstractNumId w:val="6"/>
  </w:num>
  <w:num w:numId="26">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A40FE"/>
    <w:rsid w:val="00213BC8"/>
    <w:rsid w:val="00223B9D"/>
    <w:rsid w:val="00290E67"/>
    <w:rsid w:val="00291340"/>
    <w:rsid w:val="002D0400"/>
    <w:rsid w:val="00337D3F"/>
    <w:rsid w:val="003916CF"/>
    <w:rsid w:val="003C2C5C"/>
    <w:rsid w:val="004671C7"/>
    <w:rsid w:val="004C120F"/>
    <w:rsid w:val="00510BE2"/>
    <w:rsid w:val="005F2938"/>
    <w:rsid w:val="005F2F48"/>
    <w:rsid w:val="0063606B"/>
    <w:rsid w:val="00667E6E"/>
    <w:rsid w:val="0069786C"/>
    <w:rsid w:val="006D2D77"/>
    <w:rsid w:val="006E6014"/>
    <w:rsid w:val="007024CD"/>
    <w:rsid w:val="007035AF"/>
    <w:rsid w:val="007371BE"/>
    <w:rsid w:val="00755D44"/>
    <w:rsid w:val="007C214D"/>
    <w:rsid w:val="00831D2B"/>
    <w:rsid w:val="00896C5F"/>
    <w:rsid w:val="008F47AD"/>
    <w:rsid w:val="00930F14"/>
    <w:rsid w:val="009B6F8D"/>
    <w:rsid w:val="009F3473"/>
    <w:rsid w:val="00A053A5"/>
    <w:rsid w:val="00AC0566"/>
    <w:rsid w:val="00B10B83"/>
    <w:rsid w:val="00B134EA"/>
    <w:rsid w:val="00B35E47"/>
    <w:rsid w:val="00B40AE4"/>
    <w:rsid w:val="00B64742"/>
    <w:rsid w:val="00B7622B"/>
    <w:rsid w:val="00BB711C"/>
    <w:rsid w:val="00BF34DF"/>
    <w:rsid w:val="00C95281"/>
    <w:rsid w:val="00CC05FF"/>
    <w:rsid w:val="00CE5023"/>
    <w:rsid w:val="00D02D89"/>
    <w:rsid w:val="00D41F02"/>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6D2D77"/>
    <w:rPr>
      <w:rFonts w:ascii="Arial" w:eastAsia="Arial" w:hAnsi="Arial" w:cs="Arial"/>
      <w:sz w:val="32"/>
      <w:szCs w:val="32"/>
    </w:rPr>
  </w:style>
  <w:style w:type="character" w:customStyle="1" w:styleId="oypena">
    <w:name w:val="oypena"/>
    <w:basedOn w:val="DefaultParagraphFont"/>
    <w:rsid w:val="006D2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B2CD6-FAB5-4259-A4ED-731EA53BB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1509</Words>
  <Characters>8605</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Glazzard, Julie</cp:lastModifiedBy>
  <cp:revision>2</cp:revision>
  <cp:lastPrinted>2023-02-08T13:47:00Z</cp:lastPrinted>
  <dcterms:created xsi:type="dcterms:W3CDTF">2024-08-16T15:20:00Z</dcterms:created>
  <dcterms:modified xsi:type="dcterms:W3CDTF">2024-08-16T15:20:00Z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