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68A5C" w14:textId="77777777" w:rsidR="00EC5384" w:rsidRDefault="00EC5384" w:rsidP="00290E67">
      <w:pPr>
        <w:pStyle w:val="Heading1"/>
        <w:spacing w:before="84"/>
        <w:rPr>
          <w:color w:val="A6A6A6"/>
        </w:rPr>
      </w:pPr>
    </w:p>
    <w:p w14:paraId="05E6C7D0"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682714CD" w14:textId="77777777" w:rsidTr="007371BE">
        <w:trPr>
          <w:trHeight w:val="419"/>
          <w:tblHeader/>
        </w:trPr>
        <w:tc>
          <w:tcPr>
            <w:tcW w:w="2138" w:type="dxa"/>
          </w:tcPr>
          <w:p w14:paraId="018C289E" w14:textId="77777777" w:rsidR="007371BE" w:rsidRPr="007371BE" w:rsidRDefault="0063606B" w:rsidP="007371BE">
            <w:pPr>
              <w:pStyle w:val="BodyText"/>
            </w:pPr>
            <w:r w:rsidRPr="00831D2B">
              <w:t>Role Structure</w:t>
            </w:r>
          </w:p>
        </w:tc>
        <w:tc>
          <w:tcPr>
            <w:tcW w:w="2709" w:type="dxa"/>
          </w:tcPr>
          <w:p w14:paraId="78FEF5C2" w14:textId="77777777" w:rsidR="007371BE" w:rsidRPr="007371BE" w:rsidRDefault="007371BE" w:rsidP="007371BE">
            <w:pPr>
              <w:pStyle w:val="BodyText"/>
            </w:pPr>
            <w:r w:rsidRPr="007371BE">
              <w:t xml:space="preserve">Role Details </w:t>
            </w:r>
          </w:p>
        </w:tc>
      </w:tr>
      <w:tr w:rsidR="00EC5384" w14:paraId="4E8EF434" w14:textId="77777777" w:rsidTr="007371BE">
        <w:trPr>
          <w:trHeight w:val="419"/>
        </w:trPr>
        <w:tc>
          <w:tcPr>
            <w:tcW w:w="2138" w:type="dxa"/>
          </w:tcPr>
          <w:p w14:paraId="3E55F57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2B756F0"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40354E72" w14:textId="77777777" w:rsidTr="007371BE">
        <w:trPr>
          <w:trHeight w:val="557"/>
        </w:trPr>
        <w:tc>
          <w:tcPr>
            <w:tcW w:w="2138" w:type="dxa"/>
          </w:tcPr>
          <w:p w14:paraId="5D3B3F84"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45008684" w14:textId="77777777" w:rsidR="00EC5384" w:rsidRDefault="00376CED" w:rsidP="00EC5384">
            <w:pPr>
              <w:pStyle w:val="TableParagraph"/>
              <w:spacing w:before="143"/>
              <w:ind w:left="0"/>
              <w:rPr>
                <w:sz w:val="24"/>
              </w:rPr>
            </w:pPr>
            <w:r>
              <w:rPr>
                <w:sz w:val="24"/>
              </w:rPr>
              <w:t>HC</w:t>
            </w:r>
            <w:r w:rsidR="0001617B">
              <w:rPr>
                <w:sz w:val="24"/>
              </w:rPr>
              <w:t>07</w:t>
            </w:r>
          </w:p>
        </w:tc>
      </w:tr>
      <w:tr w:rsidR="00EC5384" w14:paraId="4A81BEEA" w14:textId="77777777" w:rsidTr="007371BE">
        <w:trPr>
          <w:trHeight w:val="543"/>
        </w:trPr>
        <w:tc>
          <w:tcPr>
            <w:tcW w:w="2138" w:type="dxa"/>
          </w:tcPr>
          <w:p w14:paraId="580F32BF"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A1AA03A" w14:textId="77777777" w:rsidR="00EC5384" w:rsidRPr="00641CFA" w:rsidRDefault="00641CFA" w:rsidP="00EC5384">
            <w:pPr>
              <w:pStyle w:val="TableParagraph"/>
              <w:spacing w:before="130"/>
              <w:ind w:left="0"/>
              <w:rPr>
                <w:color w:val="000000" w:themeColor="text1"/>
                <w:sz w:val="24"/>
              </w:rPr>
            </w:pPr>
            <w:r>
              <w:rPr>
                <w:color w:val="000000" w:themeColor="text1"/>
                <w:sz w:val="24"/>
              </w:rPr>
              <w:t>Hereford</w:t>
            </w:r>
          </w:p>
        </w:tc>
      </w:tr>
      <w:tr w:rsidR="00EC5384" w:rsidRPr="00667E6E" w14:paraId="52DE404A" w14:textId="77777777" w:rsidTr="007371BE">
        <w:trPr>
          <w:trHeight w:val="405"/>
        </w:trPr>
        <w:tc>
          <w:tcPr>
            <w:tcW w:w="2138" w:type="dxa"/>
          </w:tcPr>
          <w:p w14:paraId="6E85FBC9"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51933A0" w14:textId="20F3182E" w:rsidR="00EC5384" w:rsidRPr="009B5482" w:rsidRDefault="001F0FE3" w:rsidP="00EC5384">
            <w:pPr>
              <w:pStyle w:val="TableParagraph"/>
              <w:spacing w:before="129" w:line="256" w:lineRule="exact"/>
              <w:ind w:left="0"/>
              <w:rPr>
                <w:color w:val="000000" w:themeColor="text1"/>
                <w:sz w:val="24"/>
              </w:rPr>
            </w:pPr>
            <w:r>
              <w:rPr>
                <w:color w:val="000000" w:themeColor="text1"/>
                <w:sz w:val="24"/>
              </w:rPr>
              <w:t>Early Years</w:t>
            </w:r>
            <w:r w:rsidR="0001617B" w:rsidRPr="0001617B">
              <w:rPr>
                <w:color w:val="000000" w:themeColor="text1"/>
                <w:sz w:val="24"/>
              </w:rPr>
              <w:t xml:space="preserve"> Lead</w:t>
            </w:r>
            <w:r>
              <w:rPr>
                <w:color w:val="000000" w:themeColor="text1"/>
                <w:sz w:val="24"/>
              </w:rPr>
              <w:t xml:space="preserve"> Improvement Advisor </w:t>
            </w:r>
          </w:p>
        </w:tc>
      </w:tr>
    </w:tbl>
    <w:p w14:paraId="68CD024A" w14:textId="77777777" w:rsidR="001F0FE3" w:rsidRPr="001873BB" w:rsidRDefault="001F0FE3" w:rsidP="001F0FE3">
      <w:pPr>
        <w:pStyle w:val="Heading1"/>
        <w:spacing w:before="84"/>
        <w:ind w:left="0" w:firstLine="720"/>
        <w:jc w:val="both"/>
      </w:pPr>
      <w:r w:rsidRPr="001873BB">
        <w:t>Job</w:t>
      </w:r>
      <w:r w:rsidRPr="001873BB">
        <w:rPr>
          <w:spacing w:val="-4"/>
        </w:rPr>
        <w:t xml:space="preserve"> </w:t>
      </w:r>
      <w:r w:rsidRPr="001873BB">
        <w:t>Description</w:t>
      </w:r>
    </w:p>
    <w:p w14:paraId="1BDDD249" w14:textId="77777777" w:rsidR="001F0FE3" w:rsidRPr="00641CFA" w:rsidRDefault="001F0FE3" w:rsidP="001F0FE3">
      <w:pPr>
        <w:pStyle w:val="BodyText"/>
        <w:ind w:left="720"/>
        <w:rPr>
          <w:b/>
          <w:color w:val="FF0000"/>
          <w:sz w:val="36"/>
          <w:szCs w:val="36"/>
        </w:rPr>
      </w:pPr>
      <w:r>
        <w:rPr>
          <w:b/>
          <w:sz w:val="36"/>
          <w:szCs w:val="36"/>
        </w:rPr>
        <w:t xml:space="preserve">Early Years Funding Auditing Support Officer </w:t>
      </w:r>
    </w:p>
    <w:p w14:paraId="27D90899" w14:textId="77777777" w:rsidR="001F0FE3" w:rsidRPr="00223B9D" w:rsidRDefault="001F0FE3" w:rsidP="001F0FE3">
      <w:pPr>
        <w:pStyle w:val="BodyText"/>
        <w:tabs>
          <w:tab w:val="left" w:pos="1870"/>
        </w:tabs>
        <w:spacing w:before="3"/>
        <w:rPr>
          <w:b/>
          <w:color w:val="FF0000"/>
          <w:sz w:val="23"/>
        </w:rPr>
      </w:pPr>
      <w:r w:rsidRPr="00223B9D">
        <w:rPr>
          <w:b/>
          <w:color w:val="FF0000"/>
          <w:sz w:val="23"/>
        </w:rPr>
        <w:tab/>
      </w:r>
    </w:p>
    <w:p w14:paraId="4C2B9366" w14:textId="77777777" w:rsidR="001F0FE3" w:rsidRDefault="001F0FE3" w:rsidP="001F0FE3">
      <w:pPr>
        <w:pStyle w:val="BodyText"/>
        <w:rPr>
          <w:b/>
          <w:sz w:val="20"/>
        </w:rPr>
      </w:pPr>
    </w:p>
    <w:p w14:paraId="3EC28446" w14:textId="77777777" w:rsidR="001F0FE3" w:rsidRDefault="001F0FE3" w:rsidP="001F0FE3">
      <w:pPr>
        <w:pStyle w:val="BodyText"/>
        <w:spacing w:before="3"/>
        <w:rPr>
          <w:b/>
          <w:sz w:val="20"/>
        </w:rPr>
      </w:pPr>
    </w:p>
    <w:p w14:paraId="47595190" w14:textId="77777777" w:rsidR="001F0FE3" w:rsidRPr="007371BE" w:rsidRDefault="001F0FE3" w:rsidP="001F0FE3">
      <w:pPr>
        <w:pStyle w:val="Heading2"/>
      </w:pPr>
      <w:r w:rsidRPr="007371BE">
        <w:t>Main purpose of the role</w:t>
      </w:r>
    </w:p>
    <w:p w14:paraId="489ADCE0" w14:textId="77777777" w:rsidR="001F0FE3" w:rsidRDefault="001F0FE3" w:rsidP="001F0FE3">
      <w:pPr>
        <w:pStyle w:val="Heading2"/>
      </w:pPr>
    </w:p>
    <w:p w14:paraId="781855DD" w14:textId="4BE64803" w:rsidR="001F0FE3" w:rsidRPr="00EF5CEB" w:rsidRDefault="001F0FE3" w:rsidP="001F0FE3">
      <w:pPr>
        <w:pStyle w:val="TableParagraph"/>
        <w:spacing w:before="1" w:line="237" w:lineRule="auto"/>
        <w:ind w:right="586"/>
        <w:jc w:val="both"/>
        <w:rPr>
          <w:rFonts w:eastAsia="Times New Roman"/>
          <w:sz w:val="24"/>
          <w:szCs w:val="24"/>
          <w:lang w:val="en-GB" w:eastAsia="en-GB"/>
        </w:rPr>
      </w:pPr>
      <w:r w:rsidRPr="00033D68">
        <w:rPr>
          <w:rFonts w:eastAsia="Times New Roman"/>
          <w:b/>
          <w:bCs/>
          <w:sz w:val="24"/>
          <w:szCs w:val="24"/>
          <w:lang w:val="en-GB" w:eastAsia="en-GB"/>
        </w:rPr>
        <w:t>Job</w:t>
      </w:r>
      <w:r w:rsidR="00AA4F49">
        <w:rPr>
          <w:rFonts w:eastAsia="Times New Roman"/>
          <w:b/>
          <w:bCs/>
          <w:sz w:val="24"/>
          <w:szCs w:val="24"/>
          <w:lang w:val="en-GB" w:eastAsia="en-GB"/>
        </w:rPr>
        <w:t xml:space="preserve"> </w:t>
      </w:r>
      <w:r w:rsidRPr="00033D68">
        <w:rPr>
          <w:rFonts w:eastAsia="Times New Roman"/>
          <w:b/>
          <w:bCs/>
          <w:sz w:val="24"/>
          <w:szCs w:val="24"/>
          <w:lang w:val="en-GB" w:eastAsia="en-GB"/>
        </w:rPr>
        <w:t>Purpose:</w:t>
      </w:r>
      <w:r w:rsidRPr="00033D68">
        <w:rPr>
          <w:rFonts w:eastAsia="Times New Roman"/>
          <w:sz w:val="24"/>
          <w:szCs w:val="24"/>
          <w:lang w:val="en-GB" w:eastAsia="en-GB"/>
        </w:rPr>
        <w:br/>
        <w:t>To ensure all early years providers within the local authority comply with national statutory guidance regarding the delivery of free early education entitlements (15 and 30 hours). The role will ensure the provision remains genuinely free at the point of access, with transparent and voluntary charges for any additional services, consumables, or private hours, and that all parents can make informed decisions.</w:t>
      </w:r>
      <w:r>
        <w:rPr>
          <w:rFonts w:eastAsia="Times New Roman"/>
          <w:sz w:val="24"/>
          <w:szCs w:val="24"/>
          <w:lang w:val="en-GB" w:eastAsia="en-GB"/>
        </w:rPr>
        <w:t xml:space="preserve"> </w:t>
      </w:r>
    </w:p>
    <w:p w14:paraId="6DE80E1C" w14:textId="77777777" w:rsidR="00376CED" w:rsidRDefault="00376CED" w:rsidP="00D41F02">
      <w:pPr>
        <w:pStyle w:val="TableParagraph"/>
        <w:spacing w:before="1" w:line="237" w:lineRule="auto"/>
        <w:ind w:right="586"/>
        <w:jc w:val="both"/>
        <w:rPr>
          <w:rFonts w:eastAsia="Times New Roman"/>
          <w:sz w:val="24"/>
          <w:szCs w:val="24"/>
          <w:lang w:eastAsia="en-GB"/>
        </w:rPr>
      </w:pPr>
    </w:p>
    <w:p w14:paraId="7A7228D3" w14:textId="77777777" w:rsidR="00376CED" w:rsidRPr="00641CFA" w:rsidRDefault="00376CED" w:rsidP="00D41F02">
      <w:pPr>
        <w:pStyle w:val="TableParagraph"/>
        <w:spacing w:before="1" w:line="237" w:lineRule="auto"/>
        <w:ind w:right="586"/>
        <w:jc w:val="both"/>
        <w:rPr>
          <w:b/>
          <w:color w:val="000000" w:themeColor="text1"/>
          <w:sz w:val="24"/>
          <w:szCs w:val="24"/>
        </w:rPr>
      </w:pPr>
    </w:p>
    <w:p w14:paraId="08953326"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F16D3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ED7DC18" w14:textId="77777777" w:rsidR="00831D2B" w:rsidRPr="007371BE" w:rsidRDefault="00831D2B" w:rsidP="005F2938">
            <w:pPr>
              <w:pStyle w:val="Heading2"/>
              <w:spacing w:before="166"/>
              <w:ind w:left="0"/>
            </w:pPr>
            <w:r w:rsidRPr="007371BE">
              <w:t>Key Duties and Responsibilities</w:t>
            </w:r>
          </w:p>
          <w:p w14:paraId="1A2373C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D1CE105" w14:textId="77777777" w:rsidR="00831D2B" w:rsidRPr="007371BE" w:rsidRDefault="00831D2B" w:rsidP="005F2938">
            <w:pPr>
              <w:pStyle w:val="Heading2"/>
              <w:spacing w:before="166"/>
              <w:ind w:left="0"/>
            </w:pPr>
            <w:r>
              <w:t>Frequency of Task</w:t>
            </w:r>
          </w:p>
        </w:tc>
      </w:tr>
      <w:tr w:rsidR="00831D2B" w14:paraId="26C979EA"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28AD32F" w14:textId="4A0B7D2B" w:rsidR="00F51486" w:rsidRDefault="0001617B" w:rsidP="00223B9D">
            <w:pPr>
              <w:pStyle w:val="ListParagraph"/>
              <w:numPr>
                <w:ilvl w:val="0"/>
                <w:numId w:val="22"/>
              </w:numPr>
            </w:pPr>
            <w:r>
              <w:t xml:space="preserve">Help the </w:t>
            </w:r>
            <w:r w:rsidR="00597700">
              <w:t xml:space="preserve">Lead </w:t>
            </w:r>
            <w:r w:rsidR="008D599F">
              <w:t xml:space="preserve">Early Years </w:t>
            </w:r>
            <w:r w:rsidR="00597700">
              <w:t>Improvement</w:t>
            </w:r>
            <w:r w:rsidR="00925FAD">
              <w:t xml:space="preserve"> Advi</w:t>
            </w:r>
            <w:r w:rsidR="00597700">
              <w:t xml:space="preserve">sor </w:t>
            </w:r>
            <w:r w:rsidR="00641CFA" w:rsidRPr="00F550E6">
              <w:t xml:space="preserve">deliver </w:t>
            </w:r>
            <w:r w:rsidR="00597700">
              <w:t>specific</w:t>
            </w:r>
            <w:r w:rsidR="00641CFA" w:rsidRPr="00F550E6">
              <w:t xml:space="preserve"> </w:t>
            </w:r>
            <w:r w:rsidR="00597700">
              <w:t>strands</w:t>
            </w:r>
            <w:r w:rsidR="00F51486">
              <w:t xml:space="preserve"> from the following </w:t>
            </w:r>
            <w:r w:rsidR="00641CFA" w:rsidRPr="00F550E6">
              <w:t>strateg</w:t>
            </w:r>
            <w:r w:rsidR="00F51486">
              <w:t>ies:</w:t>
            </w:r>
          </w:p>
          <w:p w14:paraId="49E3C8AE" w14:textId="0AD0E42D" w:rsidR="00F51486" w:rsidRDefault="00597700" w:rsidP="00223B9D">
            <w:pPr>
              <w:pStyle w:val="ListParagraph"/>
              <w:numPr>
                <w:ilvl w:val="0"/>
                <w:numId w:val="22"/>
              </w:numPr>
            </w:pPr>
            <w:r>
              <w:t>Education</w:t>
            </w:r>
            <w:r w:rsidR="00925FAD">
              <w:t xml:space="preserve"> </w:t>
            </w:r>
            <w:r>
              <w:t>Strategy</w:t>
            </w:r>
          </w:p>
          <w:p w14:paraId="115519D7" w14:textId="680A177C" w:rsidR="00925FAD" w:rsidRDefault="00925FAD" w:rsidP="00223B9D">
            <w:pPr>
              <w:pStyle w:val="ListParagraph"/>
              <w:numPr>
                <w:ilvl w:val="0"/>
                <w:numId w:val="22"/>
              </w:numPr>
            </w:pPr>
            <w:r>
              <w:t>SEND strategy</w:t>
            </w:r>
          </w:p>
          <w:p w14:paraId="6E1C60E2" w14:textId="50ED6187" w:rsidR="00925FAD" w:rsidRDefault="00925FAD" w:rsidP="00223B9D">
            <w:pPr>
              <w:pStyle w:val="ListParagraph"/>
              <w:numPr>
                <w:ilvl w:val="0"/>
                <w:numId w:val="22"/>
              </w:numPr>
            </w:pPr>
            <w:r>
              <w:t xml:space="preserve">Sufficiency Strategy </w:t>
            </w:r>
          </w:p>
          <w:p w14:paraId="0F511ED0" w14:textId="464953D5" w:rsidR="004E376A" w:rsidRDefault="004E376A" w:rsidP="00223B9D">
            <w:pPr>
              <w:pStyle w:val="ListParagraph"/>
              <w:numPr>
                <w:ilvl w:val="0"/>
                <w:numId w:val="22"/>
              </w:numPr>
            </w:pPr>
            <w:r>
              <w:t xml:space="preserve">Best Start In Life Strategy </w:t>
            </w:r>
          </w:p>
          <w:p w14:paraId="43F775C7" w14:textId="58A975EB" w:rsidR="00831D2B" w:rsidRDefault="00867B4F" w:rsidP="00E75AE6">
            <w:r>
              <w:t>Facilitating delivery projects to support with this and ensur</w:t>
            </w:r>
            <w:r w:rsidR="00597700">
              <w:t xml:space="preserve">ing that KPI’s are </w:t>
            </w:r>
            <w:r>
              <w:t>monitored and met.</w:t>
            </w:r>
            <w:r w:rsidR="00E75AE6">
              <w:t xml:space="preserve"> I</w:t>
            </w:r>
            <w:r w:rsidR="00641CFA" w:rsidRPr="00F550E6">
              <w:t xml:space="preserve">n </w:t>
            </w:r>
            <w:r w:rsidR="00E75AE6">
              <w:t>co-</w:t>
            </w:r>
            <w:r w:rsidR="00641CFA" w:rsidRPr="00F550E6">
              <w:t>collabora</w:t>
            </w:r>
            <w:r w:rsidR="00E75AE6">
              <w:t>tive approaches with</w:t>
            </w:r>
            <w:r w:rsidR="00641CFA" w:rsidRPr="00F550E6">
              <w:t xml:space="preserve"> stakeholders and providers</w:t>
            </w:r>
            <w:r w:rsidR="00E75AE6">
              <w:t>.</w:t>
            </w:r>
          </w:p>
        </w:tc>
        <w:tc>
          <w:tcPr>
            <w:tcW w:w="2835" w:type="dxa"/>
            <w:tcBorders>
              <w:top w:val="single" w:sz="4" w:space="0" w:color="auto"/>
              <w:left w:val="single" w:sz="4" w:space="0" w:color="auto"/>
              <w:bottom w:val="single" w:sz="4" w:space="0" w:color="auto"/>
              <w:right w:val="single" w:sz="4" w:space="0" w:color="auto"/>
            </w:tcBorders>
          </w:tcPr>
          <w:p w14:paraId="076E1FE0" w14:textId="77777777" w:rsidR="00831D2B" w:rsidRDefault="00666891" w:rsidP="00223B9D">
            <w:pPr>
              <w:pStyle w:val="ListParagraph"/>
              <w:numPr>
                <w:ilvl w:val="0"/>
                <w:numId w:val="22"/>
              </w:numPr>
            </w:pPr>
            <w:r>
              <w:t>ongoing</w:t>
            </w:r>
          </w:p>
        </w:tc>
      </w:tr>
      <w:tr w:rsidR="00925FAD" w14:paraId="314C89F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E1C2672" w14:textId="4C25C9AB" w:rsidR="003A7E38" w:rsidRPr="00FC123D" w:rsidRDefault="003A7E38" w:rsidP="003A7E38">
            <w:pPr>
              <w:widowControl/>
              <w:numPr>
                <w:ilvl w:val="0"/>
                <w:numId w:val="27"/>
              </w:numPr>
              <w:shd w:val="clear" w:color="auto" w:fill="FAFAFA"/>
              <w:autoSpaceDE/>
              <w:autoSpaceDN/>
              <w:spacing w:before="100" w:beforeAutospacing="1" w:after="100" w:afterAutospacing="1"/>
              <w:rPr>
                <w:rFonts w:eastAsia="Times New Roman"/>
                <w:b/>
                <w:bCs/>
              </w:rPr>
            </w:pPr>
            <w:r w:rsidRPr="00FC123D">
              <w:rPr>
                <w:rStyle w:val="Strong"/>
                <w:b w:val="0"/>
                <w:bCs w:val="0"/>
              </w:rPr>
              <w:t xml:space="preserve">Lead the development and implementation of robust systems and processes to ensure the Local Authority </w:t>
            </w:r>
            <w:r w:rsidR="00AA4F49">
              <w:rPr>
                <w:rStyle w:val="Strong"/>
                <w:b w:val="0"/>
                <w:bCs w:val="0"/>
              </w:rPr>
              <w:t xml:space="preserve">(LA) </w:t>
            </w:r>
            <w:r w:rsidRPr="00FC123D">
              <w:rPr>
                <w:rStyle w:val="Strong"/>
                <w:b w:val="0"/>
                <w:bCs w:val="0"/>
              </w:rPr>
              <w:t>and Early Years</w:t>
            </w:r>
            <w:r w:rsidR="00AA4F49">
              <w:rPr>
                <w:rStyle w:val="Strong"/>
                <w:b w:val="0"/>
                <w:bCs w:val="0"/>
              </w:rPr>
              <w:t xml:space="preserve"> (EY)</w:t>
            </w:r>
            <w:r w:rsidRPr="00FC123D">
              <w:rPr>
                <w:rStyle w:val="Strong"/>
                <w:b w:val="0"/>
                <w:bCs w:val="0"/>
              </w:rPr>
              <w:t xml:space="preserve"> team meet statutory duties under the Childcare Act, with a specific focus on compliance with </w:t>
            </w:r>
            <w:r w:rsidR="007E55AD" w:rsidRPr="00FC123D">
              <w:rPr>
                <w:rStyle w:val="Strong"/>
                <w:b w:val="0"/>
                <w:bCs w:val="0"/>
              </w:rPr>
              <w:t xml:space="preserve">a specific focus on </w:t>
            </w:r>
            <w:r w:rsidRPr="00FC123D">
              <w:rPr>
                <w:rStyle w:val="Strong"/>
                <w:b w:val="0"/>
                <w:bCs w:val="0"/>
              </w:rPr>
              <w:t>Sections A1.32–A1.44 of the Early Education and Childcare statutory guidance, ensuring transparency in funding, invoicing, and the delivery of free entitlement hours across all provider types.</w:t>
            </w:r>
          </w:p>
          <w:p w14:paraId="18784EAE" w14:textId="56AC225F" w:rsidR="00E75AE6" w:rsidRPr="00FC123D" w:rsidRDefault="007E55AD" w:rsidP="003A7E38">
            <w:pPr>
              <w:widowControl/>
              <w:numPr>
                <w:ilvl w:val="0"/>
                <w:numId w:val="27"/>
              </w:numPr>
              <w:autoSpaceDE/>
              <w:autoSpaceDN/>
            </w:pPr>
            <w:r w:rsidRPr="00FC123D">
              <w:t xml:space="preserve">Ensure </w:t>
            </w:r>
            <w:r w:rsidR="00B53E20" w:rsidRPr="00FC123D">
              <w:t>th</w:t>
            </w:r>
            <w:r w:rsidR="00AA4F49">
              <w:t xml:space="preserve">at </w:t>
            </w:r>
            <w:r w:rsidR="008D2331" w:rsidRPr="00FC123D">
              <w:t>s</w:t>
            </w:r>
            <w:r w:rsidR="00E75AE6" w:rsidRPr="00FC123D">
              <w:t>upport and advise</w:t>
            </w:r>
            <w:r w:rsidR="00AA4F49">
              <w:t xml:space="preserve"> to</w:t>
            </w:r>
            <w:r w:rsidR="00E75AE6" w:rsidRPr="00FC123D">
              <w:t xml:space="preserve"> </w:t>
            </w:r>
            <w:r w:rsidR="008D2331" w:rsidRPr="00FC123D">
              <w:t xml:space="preserve">all </w:t>
            </w:r>
            <w:r w:rsidR="00E75AE6" w:rsidRPr="00FC123D">
              <w:t>providers in issuing clear, itemised invoices that separate:</w:t>
            </w:r>
          </w:p>
          <w:p w14:paraId="5A6F2A2C" w14:textId="77777777" w:rsidR="00E75AE6" w:rsidRPr="00FC123D" w:rsidRDefault="00E75AE6" w:rsidP="003A7E38">
            <w:pPr>
              <w:widowControl/>
              <w:numPr>
                <w:ilvl w:val="1"/>
                <w:numId w:val="27"/>
              </w:numPr>
              <w:autoSpaceDE/>
              <w:autoSpaceDN/>
            </w:pPr>
            <w:r w:rsidRPr="00FC123D">
              <w:t>Free entitlement hours</w:t>
            </w:r>
          </w:p>
          <w:p w14:paraId="75B1C654" w14:textId="77777777" w:rsidR="00E75AE6" w:rsidRPr="00FC123D" w:rsidRDefault="00E75AE6" w:rsidP="003A7E38">
            <w:pPr>
              <w:widowControl/>
              <w:numPr>
                <w:ilvl w:val="1"/>
                <w:numId w:val="27"/>
              </w:numPr>
              <w:autoSpaceDE/>
              <w:autoSpaceDN/>
            </w:pPr>
            <w:r w:rsidRPr="00FC123D">
              <w:t>Private paid hours</w:t>
            </w:r>
          </w:p>
          <w:p w14:paraId="40127762" w14:textId="77777777" w:rsidR="00E75AE6" w:rsidRPr="00FC123D" w:rsidRDefault="00E75AE6" w:rsidP="003A7E38">
            <w:pPr>
              <w:widowControl/>
              <w:numPr>
                <w:ilvl w:val="1"/>
                <w:numId w:val="27"/>
              </w:numPr>
              <w:autoSpaceDE/>
              <w:autoSpaceDN/>
            </w:pPr>
            <w:r w:rsidRPr="00FC123D">
              <w:t>Food charges</w:t>
            </w:r>
          </w:p>
          <w:p w14:paraId="1F7AAF9D" w14:textId="77777777" w:rsidR="00E75AE6" w:rsidRPr="00FC123D" w:rsidRDefault="00E75AE6" w:rsidP="003A7E38">
            <w:pPr>
              <w:widowControl/>
              <w:numPr>
                <w:ilvl w:val="1"/>
                <w:numId w:val="27"/>
              </w:numPr>
              <w:autoSpaceDE/>
              <w:autoSpaceDN/>
            </w:pPr>
            <w:r w:rsidRPr="00FC123D">
              <w:lastRenderedPageBreak/>
              <w:t>Non-food consumables</w:t>
            </w:r>
          </w:p>
          <w:p w14:paraId="40AFD8AD" w14:textId="77777777" w:rsidR="00E75AE6" w:rsidRPr="00FC123D" w:rsidRDefault="00E75AE6" w:rsidP="003A7E38">
            <w:pPr>
              <w:widowControl/>
              <w:numPr>
                <w:ilvl w:val="1"/>
                <w:numId w:val="27"/>
              </w:numPr>
              <w:autoSpaceDE/>
              <w:autoSpaceDN/>
            </w:pPr>
            <w:r w:rsidRPr="00FC123D">
              <w:t>Activities and optional extras</w:t>
            </w:r>
          </w:p>
          <w:p w14:paraId="351838FE" w14:textId="77777777" w:rsidR="00E75AE6" w:rsidRPr="00FC123D" w:rsidRDefault="00E75AE6" w:rsidP="003A7E38">
            <w:pPr>
              <w:widowControl/>
              <w:numPr>
                <w:ilvl w:val="0"/>
                <w:numId w:val="27"/>
              </w:numPr>
              <w:autoSpaceDE/>
              <w:autoSpaceDN/>
            </w:pPr>
            <w:r w:rsidRPr="00FC123D">
              <w:t>Ensure no mandatory or hidden charges are applied in connection with free entitlement hours.</w:t>
            </w:r>
          </w:p>
          <w:p w14:paraId="6811B52D" w14:textId="7D4F416F" w:rsidR="00925FAD" w:rsidRPr="00FC123D" w:rsidRDefault="00925FAD" w:rsidP="00B53E20">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0A6073F1" w14:textId="56BD91AE" w:rsidR="00925FAD" w:rsidRDefault="002E10A2" w:rsidP="00223B9D">
            <w:pPr>
              <w:pStyle w:val="ListParagraph"/>
              <w:numPr>
                <w:ilvl w:val="0"/>
                <w:numId w:val="22"/>
              </w:numPr>
            </w:pPr>
            <w:r>
              <w:lastRenderedPageBreak/>
              <w:t>daily</w:t>
            </w:r>
          </w:p>
        </w:tc>
      </w:tr>
      <w:tr w:rsidR="00831D2B" w14:paraId="557AED24"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A98B68B" w14:textId="77777777" w:rsidR="00831D2B" w:rsidRPr="00FC123D" w:rsidRDefault="00FD79AC" w:rsidP="00803CEF">
            <w:pPr>
              <w:pStyle w:val="ListParagraph"/>
              <w:numPr>
                <w:ilvl w:val="0"/>
                <w:numId w:val="21"/>
              </w:numPr>
            </w:pPr>
            <w:r w:rsidRPr="00FC123D">
              <w:t xml:space="preserve">Lead on the setting up of </w:t>
            </w:r>
            <w:r w:rsidR="00CE589D" w:rsidRPr="00FC123D">
              <w:t xml:space="preserve">inclusion support </w:t>
            </w:r>
            <w:r w:rsidRPr="00FC123D">
              <w:t xml:space="preserve">panels, distributing completed applications to the panel, recording decisions, distribution of </w:t>
            </w:r>
            <w:r w:rsidR="00D65913" w:rsidRPr="00FC123D">
              <w:t>funding</w:t>
            </w:r>
          </w:p>
          <w:p w14:paraId="1A56DFED" w14:textId="3AC2B948" w:rsidR="00803CEF" w:rsidRPr="00FC123D" w:rsidRDefault="00803CEF" w:rsidP="00803CEF">
            <w:pPr>
              <w:widowControl/>
              <w:numPr>
                <w:ilvl w:val="0"/>
                <w:numId w:val="21"/>
              </w:numPr>
              <w:shd w:val="clear" w:color="auto" w:fill="FAFAFA"/>
              <w:autoSpaceDE/>
              <w:autoSpaceDN/>
              <w:spacing w:before="100" w:beforeAutospacing="1" w:after="100" w:afterAutospacing="1"/>
            </w:pPr>
            <w:r w:rsidRPr="00FC123D">
              <w:rPr>
                <w:rStyle w:val="Strong"/>
                <w:b w:val="0"/>
                <w:bCs w:val="0"/>
              </w:rPr>
              <w:t>Maintain accurate and up-to-date contact lists and Ofsted ratings spreadsheets, sharing relevant data with key stakeholders as required</w:t>
            </w:r>
          </w:p>
        </w:tc>
        <w:tc>
          <w:tcPr>
            <w:tcW w:w="2835" w:type="dxa"/>
            <w:tcBorders>
              <w:top w:val="single" w:sz="4" w:space="0" w:color="auto"/>
              <w:left w:val="single" w:sz="4" w:space="0" w:color="auto"/>
              <w:bottom w:val="single" w:sz="4" w:space="0" w:color="auto"/>
              <w:right w:val="single" w:sz="4" w:space="0" w:color="auto"/>
            </w:tcBorders>
          </w:tcPr>
          <w:p w14:paraId="11D93961" w14:textId="35A83F4B" w:rsidR="00831D2B" w:rsidRDefault="000C0A9E" w:rsidP="00223B9D">
            <w:pPr>
              <w:pStyle w:val="ListParagraph"/>
              <w:numPr>
                <w:ilvl w:val="0"/>
                <w:numId w:val="21"/>
              </w:numPr>
            </w:pPr>
            <w:r>
              <w:t>monthly</w:t>
            </w:r>
          </w:p>
        </w:tc>
      </w:tr>
      <w:tr w:rsidR="000C0A9E" w14:paraId="3EA9311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F7383BB" w14:textId="589B131E" w:rsidR="000C0A9E" w:rsidRPr="00FC123D" w:rsidRDefault="000C0A9E" w:rsidP="000C0A9E">
            <w:pPr>
              <w:pStyle w:val="ListParagraph"/>
              <w:numPr>
                <w:ilvl w:val="0"/>
                <w:numId w:val="21"/>
              </w:numPr>
            </w:pPr>
            <w:r w:rsidRPr="00FC123D">
              <w:t xml:space="preserve">Monitor progress of providers that also include ongoing monitoring, advice, support to ensure high quality inclusive practice is maintained, improvements are monitored </w:t>
            </w:r>
          </w:p>
        </w:tc>
        <w:tc>
          <w:tcPr>
            <w:tcW w:w="2835" w:type="dxa"/>
            <w:tcBorders>
              <w:top w:val="single" w:sz="4" w:space="0" w:color="auto"/>
              <w:left w:val="single" w:sz="4" w:space="0" w:color="auto"/>
              <w:bottom w:val="single" w:sz="4" w:space="0" w:color="auto"/>
              <w:right w:val="single" w:sz="4" w:space="0" w:color="auto"/>
            </w:tcBorders>
          </w:tcPr>
          <w:p w14:paraId="2D916A56" w14:textId="5875F0D5" w:rsidR="000C0A9E" w:rsidRDefault="000C0A9E" w:rsidP="000C0A9E">
            <w:pPr>
              <w:pStyle w:val="ListParagraph"/>
              <w:numPr>
                <w:ilvl w:val="0"/>
                <w:numId w:val="21"/>
              </w:numPr>
            </w:pPr>
            <w:r>
              <w:rPr>
                <w:color w:val="404040"/>
              </w:rPr>
              <w:t xml:space="preserve">Termly </w:t>
            </w:r>
          </w:p>
        </w:tc>
      </w:tr>
      <w:tr w:rsidR="000C0A9E" w14:paraId="1310CFC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095314C" w14:textId="37005B82" w:rsidR="00A262A5" w:rsidRPr="00FC123D" w:rsidRDefault="000C0A9E" w:rsidP="00A262A5">
            <w:pPr>
              <w:pStyle w:val="ListParagraph"/>
              <w:numPr>
                <w:ilvl w:val="0"/>
                <w:numId w:val="26"/>
              </w:numPr>
              <w:tabs>
                <w:tab w:val="left" w:pos="953"/>
              </w:tabs>
            </w:pPr>
            <w:r w:rsidRPr="00FC123D">
              <w:t>Hav</w:t>
            </w:r>
            <w:r w:rsidR="00A85749" w:rsidRPr="00FC123D">
              <w:t>e</w:t>
            </w:r>
            <w:r w:rsidRPr="00FC123D">
              <w:t xml:space="preserve"> a strong understanding of the current challenges in the EY sector. Providing business advice and guidance to new and existing early years childcare providers and schools to develop, support and sustain childcare provision for children. </w:t>
            </w:r>
          </w:p>
          <w:p w14:paraId="67E8730A" w14:textId="12037ED8" w:rsidR="00A262A5" w:rsidRPr="00FC123D" w:rsidRDefault="00A262A5" w:rsidP="00A262A5">
            <w:pPr>
              <w:widowControl/>
              <w:numPr>
                <w:ilvl w:val="0"/>
                <w:numId w:val="26"/>
              </w:numPr>
              <w:shd w:val="clear" w:color="auto" w:fill="FAFAFA"/>
              <w:autoSpaceDE/>
              <w:autoSpaceDN/>
              <w:spacing w:before="100" w:beforeAutospacing="1" w:after="100" w:afterAutospacing="1"/>
            </w:pPr>
            <w:proofErr w:type="spellStart"/>
            <w:r w:rsidRPr="00FC123D">
              <w:rPr>
                <w:rStyle w:val="Strong"/>
                <w:b w:val="0"/>
                <w:bCs w:val="0"/>
              </w:rPr>
              <w:t>Utilise</w:t>
            </w:r>
            <w:proofErr w:type="spellEnd"/>
            <w:r w:rsidRPr="00FC123D">
              <w:rPr>
                <w:rStyle w:val="Strong"/>
                <w:b w:val="0"/>
                <w:bCs w:val="0"/>
              </w:rPr>
              <w:t xml:space="preserve"> </w:t>
            </w:r>
            <w:proofErr w:type="spellStart"/>
            <w:r w:rsidRPr="00FC123D">
              <w:rPr>
                <w:rStyle w:val="Strong"/>
                <w:b w:val="0"/>
                <w:bCs w:val="0"/>
              </w:rPr>
              <w:t>recognised</w:t>
            </w:r>
            <w:proofErr w:type="spellEnd"/>
            <w:r w:rsidRPr="00FC123D">
              <w:rPr>
                <w:rStyle w:val="Strong"/>
                <w:b w:val="0"/>
                <w:bCs w:val="0"/>
              </w:rPr>
              <w:t xml:space="preserve"> business planning tools—such as SWOT analysis and financial forecasting—drawing on resources like Childcare Works to support strategic decision-making and long-term viability</w:t>
            </w:r>
          </w:p>
        </w:tc>
        <w:tc>
          <w:tcPr>
            <w:tcW w:w="2835" w:type="dxa"/>
            <w:tcBorders>
              <w:top w:val="single" w:sz="4" w:space="0" w:color="auto"/>
              <w:left w:val="single" w:sz="4" w:space="0" w:color="auto"/>
              <w:bottom w:val="single" w:sz="4" w:space="0" w:color="auto"/>
              <w:right w:val="single" w:sz="4" w:space="0" w:color="auto"/>
            </w:tcBorders>
          </w:tcPr>
          <w:p w14:paraId="5B92353A" w14:textId="77777777" w:rsidR="000C0A9E" w:rsidRDefault="000C0A9E" w:rsidP="000C0A9E">
            <w:pPr>
              <w:pStyle w:val="ListParagraph"/>
              <w:numPr>
                <w:ilvl w:val="0"/>
                <w:numId w:val="20"/>
              </w:numPr>
            </w:pPr>
            <w:r>
              <w:t>on going</w:t>
            </w:r>
          </w:p>
        </w:tc>
      </w:tr>
      <w:tr w:rsidR="000C0A9E" w14:paraId="7D5A89B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00F498" w14:textId="2AC46595" w:rsidR="000C0A9E" w:rsidRPr="00FC123D" w:rsidDel="00526ACF" w:rsidRDefault="000C0A9E" w:rsidP="000C0A9E">
            <w:pPr>
              <w:pStyle w:val="ListParagraph"/>
              <w:numPr>
                <w:ilvl w:val="0"/>
                <w:numId w:val="20"/>
              </w:numPr>
            </w:pPr>
            <w:r w:rsidRPr="00FC123D">
              <w:t>Support on developing a recruitment and retention plan for EY and W</w:t>
            </w:r>
            <w:r w:rsidR="00AA4F49">
              <w:t>raparound</w:t>
            </w:r>
            <w:r w:rsidRPr="00FC123D">
              <w:t xml:space="preserve"> </w:t>
            </w:r>
            <w:r w:rsidR="00AA4F49">
              <w:t xml:space="preserve">(WA) </w:t>
            </w:r>
            <w:r w:rsidRPr="00FC123D">
              <w:t>staffing. Devising processes; communications, making links with businesses, L</w:t>
            </w:r>
            <w:r w:rsidR="00AA4F49">
              <w:t xml:space="preserve">ocal </w:t>
            </w:r>
            <w:r w:rsidRPr="00FC123D">
              <w:t>A</w:t>
            </w:r>
            <w:r w:rsidR="00AA4F49">
              <w:t>uthority</w:t>
            </w:r>
            <w:r w:rsidRPr="00FC123D">
              <w:t xml:space="preserve"> </w:t>
            </w:r>
            <w:r w:rsidR="00AA4F49">
              <w:t xml:space="preserve">(LA) </w:t>
            </w:r>
            <w:r w:rsidRPr="00FC123D">
              <w:t>teams- Y</w:t>
            </w:r>
            <w:r w:rsidR="00AA4F49">
              <w:t xml:space="preserve">outh </w:t>
            </w:r>
            <w:r w:rsidRPr="00FC123D">
              <w:t>E</w:t>
            </w:r>
            <w:r w:rsidR="00AA4F49">
              <w:t xml:space="preserve">mployment </w:t>
            </w:r>
            <w:r w:rsidRPr="00FC123D">
              <w:t>H</w:t>
            </w:r>
            <w:r w:rsidR="00AA4F49">
              <w:t>ub (YEH)</w:t>
            </w:r>
            <w:r w:rsidRPr="00FC123D">
              <w:t xml:space="preserve">, Job center, Colleges, sixth form schools and DfE campaign- Do Something Big. </w:t>
            </w:r>
          </w:p>
        </w:tc>
        <w:tc>
          <w:tcPr>
            <w:tcW w:w="2835" w:type="dxa"/>
            <w:tcBorders>
              <w:top w:val="single" w:sz="4" w:space="0" w:color="auto"/>
              <w:left w:val="single" w:sz="4" w:space="0" w:color="auto"/>
              <w:bottom w:val="single" w:sz="4" w:space="0" w:color="auto"/>
              <w:right w:val="single" w:sz="4" w:space="0" w:color="auto"/>
            </w:tcBorders>
          </w:tcPr>
          <w:p w14:paraId="4AB42E21" w14:textId="77777777" w:rsidR="000C0A9E" w:rsidDel="00526ACF" w:rsidRDefault="000C0A9E" w:rsidP="000C0A9E">
            <w:pPr>
              <w:pStyle w:val="ListParagraph"/>
              <w:numPr>
                <w:ilvl w:val="0"/>
                <w:numId w:val="20"/>
              </w:numPr>
            </w:pPr>
            <w:r>
              <w:t>Weekly</w:t>
            </w:r>
          </w:p>
        </w:tc>
      </w:tr>
      <w:tr w:rsidR="000C0A9E" w14:paraId="4A6B29E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561461C" w14:textId="2CFBC457" w:rsidR="000C0A9E" w:rsidRPr="00FC123D" w:rsidRDefault="000C0A9E" w:rsidP="000C0A9E">
            <w:pPr>
              <w:pStyle w:val="ListParagraph"/>
              <w:numPr>
                <w:ilvl w:val="0"/>
                <w:numId w:val="19"/>
              </w:numPr>
            </w:pPr>
            <w:r w:rsidRPr="00FC123D">
              <w:t xml:space="preserve">To foster positive working relationships between providers that will allow the development of partnerships to enable effective WA, early education and childcare delivery. Understand different provider models- for example Childminders, school nursery settings and private settings. </w:t>
            </w:r>
          </w:p>
        </w:tc>
        <w:tc>
          <w:tcPr>
            <w:tcW w:w="2835" w:type="dxa"/>
            <w:tcBorders>
              <w:top w:val="single" w:sz="4" w:space="0" w:color="auto"/>
              <w:left w:val="single" w:sz="4" w:space="0" w:color="auto"/>
              <w:bottom w:val="single" w:sz="4" w:space="0" w:color="auto"/>
              <w:right w:val="single" w:sz="4" w:space="0" w:color="auto"/>
            </w:tcBorders>
          </w:tcPr>
          <w:p w14:paraId="4FCB6EEC" w14:textId="77777777" w:rsidR="000C0A9E" w:rsidRDefault="000C0A9E" w:rsidP="000C0A9E">
            <w:pPr>
              <w:pStyle w:val="ListParagraph"/>
              <w:numPr>
                <w:ilvl w:val="0"/>
                <w:numId w:val="19"/>
              </w:numPr>
              <w:rPr>
                <w:color w:val="404040"/>
              </w:rPr>
            </w:pPr>
            <w:r>
              <w:rPr>
                <w:color w:val="404040"/>
              </w:rPr>
              <w:t>Weekly</w:t>
            </w:r>
          </w:p>
        </w:tc>
      </w:tr>
      <w:tr w:rsidR="000C0A9E" w14:paraId="586D9D8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33586A" w14:textId="6A7ECE7B" w:rsidR="000C0A9E" w:rsidRPr="00FC123D" w:rsidRDefault="000C0A9E" w:rsidP="000C0A9E">
            <w:pPr>
              <w:pStyle w:val="ListParagraph"/>
              <w:numPr>
                <w:ilvl w:val="0"/>
                <w:numId w:val="19"/>
              </w:numPr>
            </w:pPr>
            <w:r w:rsidRPr="00FC123D">
              <w:t xml:space="preserve">Signpost and offer advice and support to providers for example; Ofsted registration, workforce considerations; qualifications, training, ratios, environment, quality of provision, payment mechanisms and contracts, space and facilities. </w:t>
            </w:r>
          </w:p>
        </w:tc>
        <w:tc>
          <w:tcPr>
            <w:tcW w:w="2835" w:type="dxa"/>
            <w:tcBorders>
              <w:top w:val="single" w:sz="4" w:space="0" w:color="auto"/>
              <w:left w:val="single" w:sz="4" w:space="0" w:color="auto"/>
              <w:bottom w:val="single" w:sz="4" w:space="0" w:color="auto"/>
              <w:right w:val="single" w:sz="4" w:space="0" w:color="auto"/>
            </w:tcBorders>
          </w:tcPr>
          <w:p w14:paraId="28D397A7" w14:textId="77777777" w:rsidR="000C0A9E" w:rsidRDefault="000C0A9E" w:rsidP="000C0A9E">
            <w:pPr>
              <w:pStyle w:val="ListParagraph"/>
              <w:numPr>
                <w:ilvl w:val="0"/>
                <w:numId w:val="19"/>
              </w:numPr>
              <w:rPr>
                <w:color w:val="404040"/>
              </w:rPr>
            </w:pPr>
            <w:r>
              <w:rPr>
                <w:color w:val="404040"/>
              </w:rPr>
              <w:t>As required</w:t>
            </w:r>
          </w:p>
        </w:tc>
      </w:tr>
      <w:tr w:rsidR="000C0A9E" w14:paraId="47B8240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0416FA2" w14:textId="77777777" w:rsidR="000C0A9E" w:rsidRPr="00FC123D" w:rsidRDefault="000C0A9E" w:rsidP="000C0A9E">
            <w:pPr>
              <w:pStyle w:val="ListParagraph"/>
              <w:numPr>
                <w:ilvl w:val="0"/>
                <w:numId w:val="19"/>
              </w:numPr>
            </w:pPr>
            <w:r w:rsidRPr="00FC123D">
              <w:t>Monitor the early education market, taking account of new housing developments and birth data to ensure that the LA meets its duty to have available sufficient childcare provision to the families of Herefordshire</w:t>
            </w:r>
          </w:p>
        </w:tc>
        <w:tc>
          <w:tcPr>
            <w:tcW w:w="2835" w:type="dxa"/>
            <w:tcBorders>
              <w:top w:val="single" w:sz="4" w:space="0" w:color="auto"/>
              <w:left w:val="single" w:sz="4" w:space="0" w:color="auto"/>
              <w:bottom w:val="single" w:sz="4" w:space="0" w:color="auto"/>
              <w:right w:val="single" w:sz="4" w:space="0" w:color="auto"/>
            </w:tcBorders>
          </w:tcPr>
          <w:p w14:paraId="69644BAD" w14:textId="77777777" w:rsidR="000C0A9E" w:rsidRPr="003C2C5C" w:rsidRDefault="000C0A9E" w:rsidP="000C0A9E">
            <w:pPr>
              <w:pStyle w:val="ListParagraph"/>
              <w:numPr>
                <w:ilvl w:val="0"/>
                <w:numId w:val="19"/>
              </w:numPr>
              <w:rPr>
                <w:color w:val="404040"/>
              </w:rPr>
            </w:pPr>
            <w:r>
              <w:rPr>
                <w:color w:val="404040"/>
              </w:rPr>
              <w:t>Monthly</w:t>
            </w:r>
          </w:p>
        </w:tc>
      </w:tr>
      <w:tr w:rsidR="000C0A9E" w14:paraId="5DD1255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B13E55"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rPr>
                <w:rFonts w:eastAsia="Times New Roman"/>
              </w:rPr>
            </w:pPr>
            <w:r w:rsidRPr="00FC123D">
              <w:rPr>
                <w:rStyle w:val="Strong"/>
                <w:b w:val="0"/>
                <w:bCs w:val="0"/>
              </w:rPr>
              <w:t>Play a key role in ensuring Early Years professionals engage in statutory professional development by supporting the design and delivery of a comprehensive training offer.</w:t>
            </w:r>
          </w:p>
          <w:p w14:paraId="05B1081E" w14:textId="1FCE00A2"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Collaborate with the Early Years team to develop and implement a strong communication strategy that promotes training opportunities effectively</w:t>
            </w:r>
            <w:r w:rsidR="004028F6" w:rsidRPr="00FC123D">
              <w:rPr>
                <w:rStyle w:val="Strong"/>
                <w:b w:val="0"/>
                <w:bCs w:val="0"/>
              </w:rPr>
              <w:t xml:space="preserve">- through Eventbrite. </w:t>
            </w:r>
          </w:p>
          <w:p w14:paraId="1FBC316A"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Develop and manage systems that enable the Early Years team to record and monitor the training offer efficiently.</w:t>
            </w:r>
          </w:p>
          <w:p w14:paraId="11C06396"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Ensure a smooth and accessible customer journey for Early Years providers, supporting their ability to register and participate in training.</w:t>
            </w:r>
          </w:p>
          <w:p w14:paraId="1CB92E30" w14:textId="01F9A4D6" w:rsidR="00C260B0" w:rsidRPr="00FC123D" w:rsidRDefault="00A262A5" w:rsidP="00C260B0">
            <w:pPr>
              <w:widowControl/>
              <w:numPr>
                <w:ilvl w:val="0"/>
                <w:numId w:val="19"/>
              </w:numPr>
              <w:shd w:val="clear" w:color="auto" w:fill="FAFAFA"/>
              <w:autoSpaceDE/>
              <w:autoSpaceDN/>
              <w:spacing w:before="100" w:beforeAutospacing="1" w:after="100" w:afterAutospacing="1"/>
            </w:pPr>
            <w:proofErr w:type="spellStart"/>
            <w:r w:rsidRPr="00FC123D">
              <w:rPr>
                <w:rStyle w:val="Strong"/>
                <w:b w:val="0"/>
                <w:bCs w:val="0"/>
              </w:rPr>
              <w:t>Utilise</w:t>
            </w:r>
            <w:proofErr w:type="spellEnd"/>
            <w:r w:rsidR="00C260B0" w:rsidRPr="00FC123D">
              <w:rPr>
                <w:rStyle w:val="Strong"/>
                <w:b w:val="0"/>
                <w:bCs w:val="0"/>
              </w:rPr>
              <w:t xml:space="preserve"> Eventbrite to advertise training packages, ensuring listings are clear, timely, and aligned with the team's branding.</w:t>
            </w:r>
          </w:p>
          <w:p w14:paraId="072D9FDD"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Monitor training uptake and provide regular reports to the Early Years team to inform planning and delivery.</w:t>
            </w:r>
          </w:p>
          <w:p w14:paraId="7C5A8C24" w14:textId="544566B1"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 xml:space="preserve">Lead on marketing and promotion of training to </w:t>
            </w:r>
            <w:proofErr w:type="spellStart"/>
            <w:r w:rsidR="00A262A5" w:rsidRPr="00FC123D">
              <w:rPr>
                <w:rStyle w:val="Strong"/>
                <w:b w:val="0"/>
                <w:bCs w:val="0"/>
              </w:rPr>
              <w:t>maximise</w:t>
            </w:r>
            <w:proofErr w:type="spellEnd"/>
            <w:r w:rsidRPr="00FC123D">
              <w:rPr>
                <w:rStyle w:val="Strong"/>
                <w:b w:val="0"/>
                <w:bCs w:val="0"/>
              </w:rPr>
              <w:t xml:space="preserve"> engagement, using strong branding and social media channels to reach all Early Years educators.</w:t>
            </w:r>
          </w:p>
          <w:p w14:paraId="38BF3D63"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Provide responsive support to resolve issues related to training access, registration, or delivery, using a solution-focused approach.</w:t>
            </w:r>
          </w:p>
          <w:p w14:paraId="1BA2BFA1" w14:textId="77777777" w:rsidR="00C260B0" w:rsidRPr="00FC123D" w:rsidRDefault="00C260B0" w:rsidP="00C260B0">
            <w:pPr>
              <w:widowControl/>
              <w:numPr>
                <w:ilvl w:val="0"/>
                <w:numId w:val="19"/>
              </w:numPr>
              <w:shd w:val="clear" w:color="auto" w:fill="FAFAFA"/>
              <w:autoSpaceDE/>
              <w:autoSpaceDN/>
              <w:spacing w:before="100" w:beforeAutospacing="1" w:after="100" w:afterAutospacing="1"/>
            </w:pPr>
            <w:r w:rsidRPr="00FC123D">
              <w:rPr>
                <w:rStyle w:val="Strong"/>
                <w:b w:val="0"/>
                <w:bCs w:val="0"/>
              </w:rPr>
              <w:t>Coordinate logistical aspects of training delivery, including room bookings, catering orders, registers, and cancellations.</w:t>
            </w:r>
          </w:p>
          <w:p w14:paraId="7E4B3C9D" w14:textId="77449FCC" w:rsidR="000C0A9E" w:rsidRPr="00FC123D" w:rsidRDefault="00C260B0" w:rsidP="00CB0D1A">
            <w:pPr>
              <w:widowControl/>
              <w:numPr>
                <w:ilvl w:val="0"/>
                <w:numId w:val="19"/>
              </w:numPr>
              <w:shd w:val="clear" w:color="auto" w:fill="FAFAFA"/>
              <w:autoSpaceDE/>
              <w:autoSpaceDN/>
              <w:spacing w:before="100" w:beforeAutospacing="1" w:after="100" w:afterAutospacing="1"/>
            </w:pPr>
            <w:r w:rsidRPr="00FC123D">
              <w:rPr>
                <w:rStyle w:val="Strong"/>
                <w:b w:val="0"/>
                <w:bCs w:val="0"/>
              </w:rPr>
              <w:t>Liaise with external stakeholders to coordinate and promote training packages offered in partnership with the Early Years team.</w:t>
            </w:r>
          </w:p>
        </w:tc>
        <w:tc>
          <w:tcPr>
            <w:tcW w:w="2835" w:type="dxa"/>
            <w:tcBorders>
              <w:top w:val="single" w:sz="4" w:space="0" w:color="auto"/>
              <w:left w:val="single" w:sz="4" w:space="0" w:color="auto"/>
              <w:bottom w:val="single" w:sz="4" w:space="0" w:color="auto"/>
              <w:right w:val="single" w:sz="4" w:space="0" w:color="auto"/>
            </w:tcBorders>
          </w:tcPr>
          <w:p w14:paraId="276160F4" w14:textId="20EB772C" w:rsidR="000C0A9E" w:rsidRDefault="000C0A9E" w:rsidP="000C0A9E">
            <w:pPr>
              <w:pStyle w:val="ListParagraph"/>
              <w:numPr>
                <w:ilvl w:val="0"/>
                <w:numId w:val="19"/>
              </w:numPr>
              <w:rPr>
                <w:color w:val="404040"/>
              </w:rPr>
            </w:pPr>
            <w:r>
              <w:rPr>
                <w:color w:val="404040"/>
              </w:rPr>
              <w:t>daily</w:t>
            </w:r>
          </w:p>
        </w:tc>
      </w:tr>
      <w:tr w:rsidR="000C0A9E" w14:paraId="70F963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111B85" w14:textId="77777777" w:rsidR="000C0A9E" w:rsidRDefault="00BE2470" w:rsidP="000C0A9E">
            <w:pPr>
              <w:pStyle w:val="ListParagraph"/>
              <w:numPr>
                <w:ilvl w:val="0"/>
                <w:numId w:val="19"/>
              </w:numPr>
            </w:pPr>
            <w:r w:rsidRPr="00FC123D">
              <w:t>coordinate cross working with the sufficiency team to, create a survey, which will p</w:t>
            </w:r>
            <w:r w:rsidR="000C0A9E" w:rsidRPr="00FC123D">
              <w:t xml:space="preserve">rovide the </w:t>
            </w:r>
            <w:r w:rsidRPr="00FC123D">
              <w:t xml:space="preserve">raw </w:t>
            </w:r>
            <w:r w:rsidR="000C0A9E" w:rsidRPr="00FC123D">
              <w:t>data required for the annual childcare sufficiency assessment</w:t>
            </w:r>
            <w:r w:rsidRPr="00FC123D">
              <w:t xml:space="preserve">. </w:t>
            </w:r>
            <w:r w:rsidR="00572B06" w:rsidRPr="00FC123D">
              <w:t>Which will en</w:t>
            </w:r>
            <w:r w:rsidR="000C0A9E" w:rsidRPr="00FC123D">
              <w:t>able long term planning for early education places and discharge the council’s statutory duty</w:t>
            </w:r>
          </w:p>
          <w:p w14:paraId="3B916280" w14:textId="7FCC3F6E" w:rsidR="00CB0D1A" w:rsidRPr="00FC123D" w:rsidRDefault="00CB0D1A" w:rsidP="008B0525">
            <w:pPr>
              <w:ind w:left="362"/>
            </w:pPr>
          </w:p>
        </w:tc>
        <w:tc>
          <w:tcPr>
            <w:tcW w:w="2835" w:type="dxa"/>
            <w:tcBorders>
              <w:top w:val="single" w:sz="4" w:space="0" w:color="auto"/>
              <w:left w:val="single" w:sz="4" w:space="0" w:color="auto"/>
              <w:bottom w:val="single" w:sz="4" w:space="0" w:color="auto"/>
              <w:right w:val="single" w:sz="4" w:space="0" w:color="auto"/>
            </w:tcBorders>
          </w:tcPr>
          <w:p w14:paraId="537CACAE" w14:textId="28EA29CB" w:rsidR="000C0A9E" w:rsidRPr="00AA4F49" w:rsidRDefault="000C0A9E" w:rsidP="000C0A9E">
            <w:pPr>
              <w:pStyle w:val="ListParagraph"/>
              <w:numPr>
                <w:ilvl w:val="0"/>
                <w:numId w:val="19"/>
              </w:numPr>
            </w:pPr>
            <w:r w:rsidRPr="00AA4F49">
              <w:t>Annually- each spring term</w:t>
            </w:r>
          </w:p>
        </w:tc>
      </w:tr>
      <w:tr w:rsidR="000F4CB8" w14:paraId="64A330C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59F2A" w14:textId="6523207D" w:rsidR="000F4CB8" w:rsidRPr="00FC123D" w:rsidRDefault="000F4CB8" w:rsidP="000C0A9E">
            <w:pPr>
              <w:pStyle w:val="ListParagraph"/>
              <w:numPr>
                <w:ilvl w:val="0"/>
                <w:numId w:val="19"/>
              </w:numPr>
            </w:pPr>
            <w:r>
              <w:t>contribute, organise and support with supporting with the statutory duty of providing Family Information Service for early years</w:t>
            </w:r>
          </w:p>
        </w:tc>
        <w:tc>
          <w:tcPr>
            <w:tcW w:w="2835" w:type="dxa"/>
            <w:tcBorders>
              <w:top w:val="single" w:sz="4" w:space="0" w:color="auto"/>
              <w:left w:val="single" w:sz="4" w:space="0" w:color="auto"/>
              <w:bottom w:val="single" w:sz="4" w:space="0" w:color="auto"/>
              <w:right w:val="single" w:sz="4" w:space="0" w:color="auto"/>
            </w:tcBorders>
          </w:tcPr>
          <w:p w14:paraId="69A7C7A7" w14:textId="6AC662B8" w:rsidR="000F4CB8" w:rsidRPr="00AA4F49" w:rsidRDefault="000F4CB8" w:rsidP="000C0A9E">
            <w:pPr>
              <w:pStyle w:val="ListParagraph"/>
              <w:numPr>
                <w:ilvl w:val="0"/>
                <w:numId w:val="19"/>
              </w:numPr>
            </w:pPr>
            <w:r>
              <w:t xml:space="preserve">weekly </w:t>
            </w:r>
          </w:p>
        </w:tc>
      </w:tr>
      <w:tr w:rsidR="000C0A9E" w14:paraId="11E17C0A"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306944B" w14:textId="0075230F" w:rsidR="000C0A9E" w:rsidRPr="00FC123D" w:rsidRDefault="00E106CC" w:rsidP="00E106CC">
            <w:pPr>
              <w:widowControl/>
              <w:numPr>
                <w:ilvl w:val="0"/>
                <w:numId w:val="17"/>
              </w:numPr>
              <w:shd w:val="clear" w:color="auto" w:fill="FAFAFA"/>
              <w:autoSpaceDE/>
              <w:autoSpaceDN/>
              <w:spacing w:before="100" w:beforeAutospacing="1" w:after="100" w:afterAutospacing="1"/>
              <w:rPr>
                <w:rFonts w:eastAsia="Times New Roman"/>
                <w:b/>
                <w:bCs/>
              </w:rPr>
            </w:pPr>
            <w:r w:rsidRPr="00FC123D">
              <w:rPr>
                <w:rStyle w:val="Strong"/>
                <w:b w:val="0"/>
                <w:bCs w:val="0"/>
              </w:rPr>
              <w:t>Support the monitoring and evaluation of sufficiency report impact by co-developing scorecards in collaboration with the sufficiency team, and disseminating key findings to stakeholders—including Early Years providers and Senior Leadership Teams—through targeted communications such as EY briefings and strategic updates.</w:t>
            </w:r>
          </w:p>
        </w:tc>
        <w:tc>
          <w:tcPr>
            <w:tcW w:w="2835" w:type="dxa"/>
            <w:tcBorders>
              <w:top w:val="single" w:sz="4" w:space="0" w:color="auto"/>
              <w:left w:val="single" w:sz="4" w:space="0" w:color="auto"/>
              <w:bottom w:val="single" w:sz="4" w:space="0" w:color="auto"/>
              <w:right w:val="single" w:sz="4" w:space="0" w:color="auto"/>
            </w:tcBorders>
          </w:tcPr>
          <w:p w14:paraId="0E73F743" w14:textId="77777777" w:rsidR="000C0A9E" w:rsidRPr="00AA4F49" w:rsidRDefault="000C0A9E" w:rsidP="000C0A9E">
            <w:pPr>
              <w:pStyle w:val="ListParagraph"/>
              <w:numPr>
                <w:ilvl w:val="0"/>
                <w:numId w:val="17"/>
              </w:numPr>
            </w:pPr>
            <w:r w:rsidRPr="00AA4F49">
              <w:t>weekly</w:t>
            </w:r>
          </w:p>
        </w:tc>
      </w:tr>
      <w:tr w:rsidR="0094369F" w14:paraId="03AAC47A"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22795F4" w14:textId="5ADB64D6" w:rsidR="0094369F" w:rsidRPr="00FC123D" w:rsidRDefault="00F65AB1" w:rsidP="00E106CC">
            <w:pPr>
              <w:widowControl/>
              <w:numPr>
                <w:ilvl w:val="0"/>
                <w:numId w:val="17"/>
              </w:numPr>
              <w:shd w:val="clear" w:color="auto" w:fill="FAFAFA"/>
              <w:autoSpaceDE/>
              <w:autoSpaceDN/>
              <w:spacing w:before="100" w:beforeAutospacing="1" w:after="100" w:afterAutospacing="1"/>
              <w:rPr>
                <w:rFonts w:eastAsia="Times New Roman"/>
                <w:b/>
                <w:bCs/>
              </w:rPr>
            </w:pPr>
            <w:proofErr w:type="spellStart"/>
            <w:r w:rsidRPr="00FC123D">
              <w:rPr>
                <w:rStyle w:val="Strong"/>
                <w:b w:val="0"/>
                <w:bCs w:val="0"/>
              </w:rPr>
              <w:t>Utilise</w:t>
            </w:r>
            <w:proofErr w:type="spellEnd"/>
            <w:r w:rsidRPr="00FC123D">
              <w:rPr>
                <w:rStyle w:val="Strong"/>
                <w:b w:val="0"/>
                <w:bCs w:val="0"/>
              </w:rPr>
              <w:t xml:space="preserve"> sufficiency data to design and implement dynamic mapping tools using Power BI, enabling clear visual identification of areas with limited early years provision through intuitive features such as </w:t>
            </w:r>
            <w:proofErr w:type="spellStart"/>
            <w:r w:rsidRPr="00FC123D">
              <w:rPr>
                <w:rStyle w:val="Strong"/>
                <w:b w:val="0"/>
                <w:bCs w:val="0"/>
              </w:rPr>
              <w:t>colour</w:t>
            </w:r>
            <w:proofErr w:type="spellEnd"/>
            <w:r w:rsidRPr="00FC123D">
              <w:rPr>
                <w:rStyle w:val="Strong"/>
                <w:b w:val="0"/>
                <w:bCs w:val="0"/>
              </w:rPr>
              <w:t>-coded heatmaps and interactive dashboards to support strategic planning and targeted interventions.</w:t>
            </w:r>
          </w:p>
        </w:tc>
        <w:tc>
          <w:tcPr>
            <w:tcW w:w="2835" w:type="dxa"/>
            <w:tcBorders>
              <w:top w:val="single" w:sz="4" w:space="0" w:color="auto"/>
              <w:left w:val="single" w:sz="4" w:space="0" w:color="auto"/>
              <w:bottom w:val="single" w:sz="4" w:space="0" w:color="auto"/>
              <w:right w:val="single" w:sz="4" w:space="0" w:color="auto"/>
            </w:tcBorders>
          </w:tcPr>
          <w:p w14:paraId="63B075F9" w14:textId="2A176B43" w:rsidR="0094369F" w:rsidRPr="00AA4F49" w:rsidRDefault="00665905" w:rsidP="000C0A9E">
            <w:pPr>
              <w:pStyle w:val="ListParagraph"/>
              <w:numPr>
                <w:ilvl w:val="0"/>
                <w:numId w:val="17"/>
              </w:numPr>
            </w:pPr>
            <w:r>
              <w:t xml:space="preserve">Monthly </w:t>
            </w:r>
          </w:p>
        </w:tc>
      </w:tr>
      <w:tr w:rsidR="0060145E" w14:paraId="425F7F27"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3E82ABD5" w14:textId="6CC72DBF" w:rsidR="0060145E" w:rsidRPr="00FC123D" w:rsidRDefault="0060145E" w:rsidP="008169D2">
            <w:pPr>
              <w:pStyle w:val="ListParagraph"/>
              <w:numPr>
                <w:ilvl w:val="0"/>
                <w:numId w:val="18"/>
              </w:numPr>
            </w:pPr>
            <w:r w:rsidRPr="00FC123D">
              <w:rPr>
                <w:rFonts w:eastAsia="Times New Roman"/>
                <w:lang w:eastAsia="en-GB"/>
              </w:rPr>
              <w:t>Develop effective systems to ensure efficient allocation of Early Education Funding, grants, revenue and capital</w:t>
            </w:r>
          </w:p>
        </w:tc>
        <w:tc>
          <w:tcPr>
            <w:tcW w:w="2835" w:type="dxa"/>
            <w:tcBorders>
              <w:top w:val="single" w:sz="4" w:space="0" w:color="auto"/>
              <w:left w:val="single" w:sz="4" w:space="0" w:color="auto"/>
              <w:bottom w:val="single" w:sz="4" w:space="0" w:color="auto"/>
              <w:right w:val="single" w:sz="4" w:space="0" w:color="auto"/>
            </w:tcBorders>
          </w:tcPr>
          <w:p w14:paraId="3606EA83" w14:textId="76314251" w:rsidR="0060145E" w:rsidRPr="00AA4F49" w:rsidRDefault="0060145E" w:rsidP="0060145E">
            <w:pPr>
              <w:pStyle w:val="ListParagraph"/>
              <w:numPr>
                <w:ilvl w:val="0"/>
                <w:numId w:val="17"/>
              </w:numPr>
            </w:pPr>
            <w:r w:rsidRPr="00AA4F49">
              <w:t>ongoing</w:t>
            </w:r>
          </w:p>
        </w:tc>
      </w:tr>
      <w:tr w:rsidR="0060145E" w14:paraId="440C5867"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260560A" w14:textId="57665DC0" w:rsidR="0060145E" w:rsidRPr="00FC123D" w:rsidRDefault="0060145E" w:rsidP="0060145E">
            <w:pPr>
              <w:pStyle w:val="ListParagraph"/>
              <w:numPr>
                <w:ilvl w:val="0"/>
                <w:numId w:val="17"/>
              </w:numPr>
              <w:rPr>
                <w:iCs/>
                <w:szCs w:val="24"/>
              </w:rPr>
            </w:pPr>
            <w:r w:rsidRPr="00FC123D">
              <w:t xml:space="preserve">Follow the </w:t>
            </w:r>
            <w:r w:rsidR="008169D2" w:rsidRPr="00FC123D">
              <w:t xml:space="preserve">Lead EY Improvements Advisors </w:t>
            </w:r>
            <w:r w:rsidRPr="00FC123D">
              <w:t xml:space="preserve">quality assurance framework to ensure high quality </w:t>
            </w:r>
            <w:r w:rsidR="00FC123D" w:rsidRPr="00FC123D">
              <w:t xml:space="preserve">WA and EY </w:t>
            </w:r>
            <w:r w:rsidRPr="00FC123D">
              <w:t>provision is sustained and meet the needs for all children, particularly those of SEND.</w:t>
            </w:r>
          </w:p>
        </w:tc>
        <w:tc>
          <w:tcPr>
            <w:tcW w:w="2835" w:type="dxa"/>
            <w:tcBorders>
              <w:top w:val="single" w:sz="4" w:space="0" w:color="auto"/>
              <w:left w:val="single" w:sz="4" w:space="0" w:color="auto"/>
              <w:bottom w:val="single" w:sz="4" w:space="0" w:color="auto"/>
              <w:right w:val="single" w:sz="4" w:space="0" w:color="auto"/>
            </w:tcBorders>
          </w:tcPr>
          <w:p w14:paraId="14D17F46" w14:textId="77777777" w:rsidR="0060145E" w:rsidRPr="00AA4F49" w:rsidRDefault="0060145E" w:rsidP="0060145E">
            <w:pPr>
              <w:pStyle w:val="ListParagraph"/>
              <w:numPr>
                <w:ilvl w:val="0"/>
                <w:numId w:val="17"/>
              </w:numPr>
            </w:pPr>
            <w:r w:rsidRPr="00AA4F49">
              <w:t>daily</w:t>
            </w:r>
          </w:p>
        </w:tc>
      </w:tr>
      <w:tr w:rsidR="0060145E" w14:paraId="1A12EB4D"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8A83532" w14:textId="77777777" w:rsidR="0060145E" w:rsidRPr="00FC123D" w:rsidRDefault="0060145E" w:rsidP="0060145E">
            <w:pPr>
              <w:pStyle w:val="ListParagraph"/>
              <w:numPr>
                <w:ilvl w:val="0"/>
                <w:numId w:val="17"/>
              </w:numPr>
            </w:pPr>
            <w:r w:rsidRPr="00FC123D">
              <w:rPr>
                <w:iCs/>
              </w:rPr>
              <w:t xml:space="preserve">Ensure appropriate and necessary governance in place for all </w:t>
            </w:r>
            <w:r w:rsidRPr="00FC123D">
              <w:rPr>
                <w:rFonts w:eastAsia="Times New Roman"/>
                <w:lang w:eastAsia="en-GB"/>
              </w:rPr>
              <w:t xml:space="preserve">early education </w:t>
            </w:r>
            <w:r w:rsidRPr="00FC123D">
              <w:rPr>
                <w:iCs/>
              </w:rPr>
              <w:t>capital projects</w:t>
            </w:r>
          </w:p>
        </w:tc>
        <w:tc>
          <w:tcPr>
            <w:tcW w:w="2835" w:type="dxa"/>
            <w:tcBorders>
              <w:top w:val="single" w:sz="4" w:space="0" w:color="auto"/>
              <w:left w:val="single" w:sz="4" w:space="0" w:color="auto"/>
              <w:bottom w:val="single" w:sz="4" w:space="0" w:color="auto"/>
              <w:right w:val="single" w:sz="4" w:space="0" w:color="auto"/>
            </w:tcBorders>
          </w:tcPr>
          <w:p w14:paraId="580D8778" w14:textId="77777777" w:rsidR="0060145E" w:rsidRPr="00AA4F49" w:rsidRDefault="0060145E" w:rsidP="0060145E">
            <w:pPr>
              <w:pStyle w:val="ListParagraph"/>
              <w:numPr>
                <w:ilvl w:val="0"/>
                <w:numId w:val="17"/>
              </w:numPr>
            </w:pPr>
            <w:r w:rsidRPr="00AA4F49">
              <w:t>As required</w:t>
            </w:r>
          </w:p>
        </w:tc>
      </w:tr>
      <w:tr w:rsidR="0060145E" w14:paraId="2598C32C"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2D9A13E" w14:textId="01AA78A5" w:rsidR="0060145E" w:rsidRPr="00FC123D" w:rsidRDefault="0060145E" w:rsidP="0060145E">
            <w:pPr>
              <w:pStyle w:val="ListParagraph"/>
              <w:numPr>
                <w:ilvl w:val="0"/>
                <w:numId w:val="17"/>
              </w:numPr>
              <w:rPr>
                <w:iCs/>
              </w:rPr>
            </w:pPr>
            <w:r w:rsidRPr="00FC123D">
              <w:rPr>
                <w:iCs/>
              </w:rPr>
              <w:t xml:space="preserve">Contribute to the allocation of </w:t>
            </w:r>
            <w:r w:rsidR="00BF3121">
              <w:rPr>
                <w:iCs/>
              </w:rPr>
              <w:t xml:space="preserve">inclusion and DAF </w:t>
            </w:r>
            <w:r w:rsidRPr="00FC123D">
              <w:rPr>
                <w:iCs/>
              </w:rPr>
              <w:t>funding using agreed criteria, following a transparent process for dispersing funding to childcare providers and ensuring robust funding agreements are in place</w:t>
            </w:r>
          </w:p>
        </w:tc>
        <w:tc>
          <w:tcPr>
            <w:tcW w:w="2835" w:type="dxa"/>
            <w:tcBorders>
              <w:top w:val="single" w:sz="4" w:space="0" w:color="auto"/>
              <w:left w:val="single" w:sz="4" w:space="0" w:color="auto"/>
              <w:bottom w:val="single" w:sz="4" w:space="0" w:color="auto"/>
              <w:right w:val="single" w:sz="4" w:space="0" w:color="auto"/>
            </w:tcBorders>
          </w:tcPr>
          <w:p w14:paraId="520BB12C" w14:textId="77777777" w:rsidR="0060145E" w:rsidRPr="00AA4F49" w:rsidRDefault="0060145E" w:rsidP="0060145E">
            <w:pPr>
              <w:pStyle w:val="ListParagraph"/>
              <w:numPr>
                <w:ilvl w:val="0"/>
                <w:numId w:val="17"/>
              </w:numPr>
            </w:pPr>
            <w:r w:rsidRPr="00AA4F49">
              <w:t>monthly</w:t>
            </w:r>
          </w:p>
        </w:tc>
      </w:tr>
      <w:tr w:rsidR="0060145E" w14:paraId="5270F98E"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0842ED2" w14:textId="112F128E" w:rsidR="0060145E" w:rsidRPr="00FC123D" w:rsidRDefault="0060145E" w:rsidP="0060145E">
            <w:pPr>
              <w:pStyle w:val="ListParagraph"/>
              <w:numPr>
                <w:ilvl w:val="0"/>
                <w:numId w:val="16"/>
              </w:numPr>
              <w:rPr>
                <w:rFonts w:eastAsia="Times New Roman"/>
                <w:lang w:eastAsia="en-GB"/>
              </w:rPr>
            </w:pPr>
            <w:r w:rsidRPr="00FC123D">
              <w:rPr>
                <w:rFonts w:eastAsia="Times New Roman"/>
                <w:lang w:eastAsia="en-GB"/>
              </w:rPr>
              <w:t xml:space="preserve">Receive and respond to incoming </w:t>
            </w:r>
            <w:r w:rsidR="008A3E68">
              <w:rPr>
                <w:rFonts w:eastAsia="Times New Roman"/>
                <w:lang w:eastAsia="en-GB"/>
              </w:rPr>
              <w:t>Government and stakeholder</w:t>
            </w:r>
            <w:r w:rsidRPr="00FC123D">
              <w:rPr>
                <w:rFonts w:eastAsia="Times New Roman"/>
                <w:lang w:eastAsia="en-GB"/>
              </w:rPr>
              <w:t xml:space="preserve"> data requests</w:t>
            </w:r>
            <w:r w:rsidR="008A3E68">
              <w:rPr>
                <w:rFonts w:eastAsia="Times New Roman"/>
                <w:lang w:eastAsia="en-GB"/>
              </w:rPr>
              <w:t xml:space="preserve">, for example: DfE, Ofsted, SLT, Coram, FOI’s </w:t>
            </w:r>
            <w:proofErr w:type="spellStart"/>
            <w:r w:rsidR="008A3E68">
              <w:rPr>
                <w:rFonts w:eastAsia="Times New Roman"/>
                <w:lang w:eastAsia="en-GB"/>
              </w:rPr>
              <w:t>etc</w:t>
            </w:r>
            <w:proofErr w:type="spellEnd"/>
          </w:p>
        </w:tc>
        <w:tc>
          <w:tcPr>
            <w:tcW w:w="2835" w:type="dxa"/>
            <w:tcBorders>
              <w:top w:val="single" w:sz="4" w:space="0" w:color="auto"/>
              <w:left w:val="single" w:sz="4" w:space="0" w:color="auto"/>
              <w:bottom w:val="single" w:sz="4" w:space="0" w:color="auto"/>
              <w:right w:val="single" w:sz="4" w:space="0" w:color="auto"/>
            </w:tcBorders>
          </w:tcPr>
          <w:p w14:paraId="1A052534" w14:textId="77777777" w:rsidR="0060145E" w:rsidRPr="00AA4F49" w:rsidRDefault="0060145E" w:rsidP="0060145E">
            <w:pPr>
              <w:pStyle w:val="ListParagraph"/>
              <w:numPr>
                <w:ilvl w:val="0"/>
                <w:numId w:val="16"/>
              </w:numPr>
            </w:pPr>
            <w:r w:rsidRPr="00AA4F49">
              <w:t>As required</w:t>
            </w:r>
          </w:p>
        </w:tc>
      </w:tr>
      <w:tr w:rsidR="0060145E" w14:paraId="4F08F69F"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5322A93B" w14:textId="77777777" w:rsidR="0060145E" w:rsidRPr="00FC123D" w:rsidRDefault="0060145E" w:rsidP="0060145E">
            <w:pPr>
              <w:pStyle w:val="ListParagraph"/>
              <w:numPr>
                <w:ilvl w:val="0"/>
                <w:numId w:val="16"/>
              </w:numPr>
              <w:rPr>
                <w:color w:val="404040"/>
              </w:rPr>
            </w:pPr>
            <w:r w:rsidRPr="00FC123D">
              <w:rPr>
                <w:rFonts w:eastAsia="Times New Roman"/>
                <w:lang w:eastAsia="en-GB"/>
              </w:rPr>
              <w:t>Update data collection systems to enable effective response to local childcare needs</w:t>
            </w:r>
          </w:p>
          <w:p w14:paraId="73C324CE" w14:textId="77777777" w:rsidR="0060145E" w:rsidRPr="00FC123D" w:rsidRDefault="0060145E" w:rsidP="0060145E">
            <w:pPr>
              <w:tabs>
                <w:tab w:val="left" w:pos="1673"/>
              </w:tabs>
            </w:pPr>
            <w:r w:rsidRPr="00FC123D">
              <w:tab/>
            </w:r>
          </w:p>
        </w:tc>
        <w:tc>
          <w:tcPr>
            <w:tcW w:w="2835" w:type="dxa"/>
            <w:tcBorders>
              <w:top w:val="single" w:sz="4" w:space="0" w:color="auto"/>
              <w:left w:val="single" w:sz="4" w:space="0" w:color="auto"/>
              <w:bottom w:val="single" w:sz="4" w:space="0" w:color="auto"/>
              <w:right w:val="single" w:sz="4" w:space="0" w:color="auto"/>
            </w:tcBorders>
          </w:tcPr>
          <w:p w14:paraId="2067F404" w14:textId="77777777" w:rsidR="0060145E" w:rsidRPr="00AA4F49" w:rsidRDefault="0060145E" w:rsidP="0060145E">
            <w:pPr>
              <w:pStyle w:val="ListParagraph"/>
              <w:numPr>
                <w:ilvl w:val="0"/>
                <w:numId w:val="16"/>
              </w:numPr>
            </w:pPr>
            <w:r w:rsidRPr="00AA4F49">
              <w:t>Monthly</w:t>
            </w:r>
          </w:p>
        </w:tc>
      </w:tr>
      <w:tr w:rsidR="0060145E" w14:paraId="1465AFA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5EA224E" w14:textId="77777777" w:rsidR="0060145E" w:rsidRPr="00FC123D" w:rsidRDefault="0060145E" w:rsidP="0060145E">
            <w:pPr>
              <w:pStyle w:val="ListParagraph"/>
              <w:numPr>
                <w:ilvl w:val="0"/>
                <w:numId w:val="15"/>
              </w:numPr>
            </w:pPr>
            <w:r w:rsidRPr="00FC123D">
              <w:rPr>
                <w:rFonts w:eastAsia="Times New Roman"/>
                <w:lang w:eastAsia="en-GB"/>
              </w:rPr>
              <w:t>Improve outcomes for service users and deliver the Council’s plans, priorities and strategies to achieve value for money, consistent with good practice</w:t>
            </w:r>
          </w:p>
        </w:tc>
        <w:tc>
          <w:tcPr>
            <w:tcW w:w="2835" w:type="dxa"/>
            <w:tcBorders>
              <w:top w:val="single" w:sz="4" w:space="0" w:color="auto"/>
              <w:left w:val="single" w:sz="4" w:space="0" w:color="auto"/>
              <w:bottom w:val="single" w:sz="4" w:space="0" w:color="auto"/>
              <w:right w:val="single" w:sz="4" w:space="0" w:color="auto"/>
            </w:tcBorders>
          </w:tcPr>
          <w:p w14:paraId="2232DD6F" w14:textId="77777777" w:rsidR="0060145E" w:rsidRPr="00AA4F49" w:rsidRDefault="0060145E" w:rsidP="0060145E">
            <w:pPr>
              <w:pStyle w:val="ListParagraph"/>
              <w:numPr>
                <w:ilvl w:val="0"/>
                <w:numId w:val="15"/>
              </w:numPr>
            </w:pPr>
            <w:r w:rsidRPr="00AA4F49">
              <w:t>Monthly</w:t>
            </w:r>
          </w:p>
        </w:tc>
      </w:tr>
      <w:tr w:rsidR="0060145E" w14:paraId="0542FB3B"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C10B30C" w14:textId="77777777" w:rsidR="0060145E" w:rsidRPr="00FC123D" w:rsidRDefault="0060145E" w:rsidP="0060145E">
            <w:pPr>
              <w:pStyle w:val="TableParagraph"/>
              <w:numPr>
                <w:ilvl w:val="0"/>
                <w:numId w:val="24"/>
              </w:numPr>
              <w:tabs>
                <w:tab w:val="left" w:pos="723"/>
              </w:tabs>
              <w:spacing w:line="239" w:lineRule="exact"/>
              <w:rPr>
                <w:color w:val="404040"/>
              </w:rPr>
            </w:pPr>
            <w:r w:rsidRPr="00FC123D">
              <w:t>Ensure that changes in provision are aligned to forecasted demand – in terms of geography and child need</w:t>
            </w:r>
          </w:p>
        </w:tc>
        <w:tc>
          <w:tcPr>
            <w:tcW w:w="2835" w:type="dxa"/>
            <w:tcBorders>
              <w:top w:val="single" w:sz="4" w:space="0" w:color="auto"/>
              <w:left w:val="single" w:sz="4" w:space="0" w:color="auto"/>
              <w:bottom w:val="single" w:sz="4" w:space="0" w:color="auto"/>
              <w:right w:val="single" w:sz="4" w:space="0" w:color="auto"/>
            </w:tcBorders>
          </w:tcPr>
          <w:p w14:paraId="47B1A63B" w14:textId="77777777" w:rsidR="0060145E" w:rsidRPr="00AA4F49" w:rsidRDefault="0060145E" w:rsidP="0060145E">
            <w:pPr>
              <w:pStyle w:val="TableParagraph"/>
              <w:numPr>
                <w:ilvl w:val="0"/>
                <w:numId w:val="24"/>
              </w:numPr>
              <w:tabs>
                <w:tab w:val="left" w:pos="723"/>
              </w:tabs>
              <w:spacing w:line="239" w:lineRule="exact"/>
            </w:pPr>
            <w:r w:rsidRPr="00AA4F49">
              <w:t>weekly</w:t>
            </w:r>
          </w:p>
        </w:tc>
      </w:tr>
      <w:tr w:rsidR="0060145E" w14:paraId="4483FD18"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75ACB915" w14:textId="77777777" w:rsidR="0060145E" w:rsidRPr="00F550E6" w:rsidRDefault="0060145E" w:rsidP="0060145E">
            <w:pPr>
              <w:pStyle w:val="TableParagraph"/>
              <w:numPr>
                <w:ilvl w:val="0"/>
                <w:numId w:val="24"/>
              </w:numPr>
              <w:tabs>
                <w:tab w:val="left" w:pos="723"/>
              </w:tabs>
              <w:spacing w:line="239" w:lineRule="exact"/>
            </w:pPr>
            <w:r>
              <w:t>E</w:t>
            </w:r>
            <w:r w:rsidRPr="00F048D5">
              <w:t xml:space="preserve">nsure that </w:t>
            </w:r>
            <w:r>
              <w:t>early education</w:t>
            </w:r>
            <w:r w:rsidRPr="00F048D5">
              <w:t xml:space="preserve"> projects are delivered within agreed budgets, timescales and quality and achieve the outcomes set out in the business case</w:t>
            </w:r>
          </w:p>
        </w:tc>
        <w:tc>
          <w:tcPr>
            <w:tcW w:w="2835" w:type="dxa"/>
            <w:tcBorders>
              <w:top w:val="single" w:sz="4" w:space="0" w:color="auto"/>
              <w:left w:val="single" w:sz="4" w:space="0" w:color="auto"/>
              <w:bottom w:val="single" w:sz="4" w:space="0" w:color="auto"/>
              <w:right w:val="single" w:sz="4" w:space="0" w:color="auto"/>
            </w:tcBorders>
          </w:tcPr>
          <w:p w14:paraId="7E4552BC" w14:textId="77777777" w:rsidR="0060145E" w:rsidRPr="00AA4F49" w:rsidRDefault="0060145E" w:rsidP="0060145E">
            <w:pPr>
              <w:pStyle w:val="TableParagraph"/>
              <w:numPr>
                <w:ilvl w:val="0"/>
                <w:numId w:val="24"/>
              </w:numPr>
              <w:tabs>
                <w:tab w:val="left" w:pos="723"/>
              </w:tabs>
              <w:spacing w:line="239" w:lineRule="exact"/>
            </w:pPr>
            <w:r w:rsidRPr="00AA4F49">
              <w:t>Monthly</w:t>
            </w:r>
          </w:p>
        </w:tc>
      </w:tr>
      <w:tr w:rsidR="0060145E" w14:paraId="015707D7"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69152DE" w14:textId="77777777" w:rsidR="0060145E" w:rsidRDefault="0060145E" w:rsidP="0060145E">
            <w:pPr>
              <w:pStyle w:val="TableParagraph"/>
              <w:numPr>
                <w:ilvl w:val="0"/>
                <w:numId w:val="24"/>
              </w:numPr>
              <w:tabs>
                <w:tab w:val="left" w:pos="723"/>
              </w:tabs>
              <w:spacing w:line="239" w:lineRule="exact"/>
            </w:pPr>
            <w:r w:rsidRPr="00FD79AC">
              <w:t>Use data and mapping information to support with the allocations of funding</w:t>
            </w:r>
          </w:p>
        </w:tc>
        <w:tc>
          <w:tcPr>
            <w:tcW w:w="2835" w:type="dxa"/>
            <w:tcBorders>
              <w:top w:val="single" w:sz="4" w:space="0" w:color="auto"/>
              <w:left w:val="single" w:sz="4" w:space="0" w:color="auto"/>
              <w:bottom w:val="single" w:sz="4" w:space="0" w:color="auto"/>
              <w:right w:val="single" w:sz="4" w:space="0" w:color="auto"/>
            </w:tcBorders>
          </w:tcPr>
          <w:p w14:paraId="6024DD9F" w14:textId="77777777" w:rsidR="0060145E" w:rsidRPr="00AA4F49" w:rsidRDefault="0060145E" w:rsidP="0060145E">
            <w:pPr>
              <w:pStyle w:val="TableParagraph"/>
              <w:numPr>
                <w:ilvl w:val="0"/>
                <w:numId w:val="24"/>
              </w:numPr>
              <w:tabs>
                <w:tab w:val="left" w:pos="723"/>
              </w:tabs>
              <w:spacing w:line="239" w:lineRule="exact"/>
            </w:pPr>
            <w:r w:rsidRPr="00AA4F49">
              <w:t>Monthly</w:t>
            </w:r>
          </w:p>
        </w:tc>
      </w:tr>
      <w:tr w:rsidR="0060145E" w14:paraId="3D0676B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D465E0" w14:textId="77777777" w:rsidR="0060145E" w:rsidRPr="003C2C5C" w:rsidRDefault="0060145E" w:rsidP="0060145E">
            <w:pPr>
              <w:pStyle w:val="TableParagraph"/>
              <w:numPr>
                <w:ilvl w:val="0"/>
                <w:numId w:val="24"/>
              </w:numPr>
              <w:tabs>
                <w:tab w:val="left" w:pos="723"/>
              </w:tabs>
              <w:spacing w:line="239" w:lineRule="exact"/>
              <w:rPr>
                <w:color w:val="404040"/>
              </w:rPr>
            </w:pPr>
            <w:r w:rsidRPr="00AA4F49">
              <w:t>To undertake specific projects/ tasks that may be delegated by the Directorate Support Teams Managers &amp; Heads of Service, Wraparound lead etc.</w:t>
            </w:r>
          </w:p>
        </w:tc>
        <w:tc>
          <w:tcPr>
            <w:tcW w:w="2835" w:type="dxa"/>
            <w:tcBorders>
              <w:top w:val="single" w:sz="4" w:space="0" w:color="auto"/>
              <w:left w:val="single" w:sz="4" w:space="0" w:color="auto"/>
              <w:bottom w:val="single" w:sz="4" w:space="0" w:color="auto"/>
              <w:right w:val="single" w:sz="4" w:space="0" w:color="auto"/>
            </w:tcBorders>
          </w:tcPr>
          <w:p w14:paraId="295500A5" w14:textId="77777777" w:rsidR="0060145E" w:rsidRPr="00AA4F49" w:rsidRDefault="0060145E" w:rsidP="0060145E">
            <w:pPr>
              <w:pStyle w:val="TableParagraph"/>
              <w:numPr>
                <w:ilvl w:val="0"/>
                <w:numId w:val="24"/>
              </w:numPr>
              <w:tabs>
                <w:tab w:val="left" w:pos="723"/>
              </w:tabs>
              <w:spacing w:line="239" w:lineRule="exact"/>
            </w:pPr>
            <w:r w:rsidRPr="00AA4F49">
              <w:t>Monthly</w:t>
            </w:r>
          </w:p>
        </w:tc>
      </w:tr>
      <w:tr w:rsidR="0060145E" w14:paraId="5C248B9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C063C70" w14:textId="77777777" w:rsidR="0060145E" w:rsidRPr="003C2C5C" w:rsidRDefault="0060145E" w:rsidP="0060145E">
            <w:pPr>
              <w:pStyle w:val="TableParagraph"/>
              <w:numPr>
                <w:ilvl w:val="0"/>
                <w:numId w:val="24"/>
              </w:numPr>
              <w:tabs>
                <w:tab w:val="left" w:pos="723"/>
              </w:tabs>
              <w:spacing w:line="239" w:lineRule="exact"/>
              <w:rPr>
                <w:color w:val="404040"/>
              </w:rPr>
            </w:pPr>
            <w:r w:rsidRPr="00F550E6">
              <w:t xml:space="preserve">Provide </w:t>
            </w:r>
            <w:r>
              <w:t xml:space="preserve">accurate data for </w:t>
            </w:r>
            <w:r w:rsidRPr="00F550E6">
              <w:t xml:space="preserve">regular returns to the DfE and reports to senior managers on </w:t>
            </w:r>
            <w:r>
              <w:t xml:space="preserve">childcare </w:t>
            </w:r>
            <w:r w:rsidRPr="00F550E6">
              <w:t>provision and capacity</w:t>
            </w:r>
          </w:p>
        </w:tc>
        <w:tc>
          <w:tcPr>
            <w:tcW w:w="2835" w:type="dxa"/>
            <w:tcBorders>
              <w:top w:val="single" w:sz="4" w:space="0" w:color="auto"/>
              <w:left w:val="single" w:sz="4" w:space="0" w:color="auto"/>
              <w:bottom w:val="single" w:sz="4" w:space="0" w:color="auto"/>
              <w:right w:val="single" w:sz="4" w:space="0" w:color="auto"/>
            </w:tcBorders>
          </w:tcPr>
          <w:p w14:paraId="56497BF0" w14:textId="77777777" w:rsidR="0060145E" w:rsidRPr="00AA4F49" w:rsidRDefault="0060145E" w:rsidP="0060145E">
            <w:pPr>
              <w:pStyle w:val="TableParagraph"/>
              <w:numPr>
                <w:ilvl w:val="0"/>
                <w:numId w:val="24"/>
              </w:numPr>
              <w:tabs>
                <w:tab w:val="left" w:pos="723"/>
              </w:tabs>
              <w:spacing w:line="239" w:lineRule="exact"/>
            </w:pPr>
            <w:r w:rsidRPr="00AA4F49">
              <w:t>As required</w:t>
            </w:r>
          </w:p>
        </w:tc>
      </w:tr>
      <w:tr w:rsidR="0060145E" w14:paraId="32C53FB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0B0A4E" w14:textId="77777777" w:rsidR="0060145E" w:rsidRPr="00FD79AC" w:rsidRDefault="0060145E" w:rsidP="0060145E">
            <w:pPr>
              <w:pStyle w:val="ListParagraph"/>
              <w:numPr>
                <w:ilvl w:val="0"/>
                <w:numId w:val="24"/>
              </w:numPr>
            </w:pPr>
            <w:r w:rsidRPr="00FD79AC">
              <w:t>To undertake other duties as may be assigned, commensurate with the nature of the job and its level of responsibility</w:t>
            </w:r>
          </w:p>
          <w:p w14:paraId="1F96F089" w14:textId="77777777" w:rsidR="0060145E" w:rsidRPr="00F550E6" w:rsidRDefault="0060145E" w:rsidP="0060145E">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7C9672F6" w14:textId="77777777" w:rsidR="0060145E" w:rsidRPr="00AA4F49" w:rsidRDefault="0060145E" w:rsidP="0060145E">
            <w:pPr>
              <w:pStyle w:val="TableParagraph"/>
              <w:numPr>
                <w:ilvl w:val="0"/>
                <w:numId w:val="24"/>
              </w:numPr>
              <w:tabs>
                <w:tab w:val="left" w:pos="723"/>
              </w:tabs>
              <w:spacing w:line="239" w:lineRule="exact"/>
            </w:pPr>
            <w:r w:rsidRPr="00AA4F49">
              <w:t>Daily</w:t>
            </w:r>
          </w:p>
        </w:tc>
      </w:tr>
      <w:tr w:rsidR="0060145E" w14:paraId="560A931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42B1B56" w14:textId="7C2A8064" w:rsidR="0060145E" w:rsidRPr="00180BCE" w:rsidDel="00682092" w:rsidRDefault="0060145E" w:rsidP="0060145E">
            <w:pPr>
              <w:pStyle w:val="BodyTextIndent"/>
              <w:numPr>
                <w:ilvl w:val="0"/>
                <w:numId w:val="24"/>
              </w:numPr>
              <w:spacing w:after="240"/>
            </w:pPr>
            <w:r w:rsidRPr="00682092">
              <w:t xml:space="preserve">Safeguard the welfare of children in </w:t>
            </w:r>
            <w:r w:rsidR="002E5E04">
              <w:t>EY and WA</w:t>
            </w:r>
            <w:r w:rsidRPr="00682092">
              <w:t xml:space="preserve"> settings, supporting providers to ensure that children are appropriately safeguarded</w:t>
            </w:r>
          </w:p>
        </w:tc>
        <w:tc>
          <w:tcPr>
            <w:tcW w:w="2835" w:type="dxa"/>
            <w:tcBorders>
              <w:top w:val="single" w:sz="4" w:space="0" w:color="auto"/>
              <w:left w:val="single" w:sz="4" w:space="0" w:color="auto"/>
              <w:bottom w:val="single" w:sz="4" w:space="0" w:color="auto"/>
              <w:right w:val="single" w:sz="4" w:space="0" w:color="auto"/>
            </w:tcBorders>
          </w:tcPr>
          <w:p w14:paraId="14C49EBE" w14:textId="77777777" w:rsidR="0060145E" w:rsidRPr="00AA4F49" w:rsidRDefault="0060145E" w:rsidP="0060145E">
            <w:pPr>
              <w:pStyle w:val="TableParagraph"/>
              <w:numPr>
                <w:ilvl w:val="0"/>
                <w:numId w:val="24"/>
              </w:numPr>
              <w:tabs>
                <w:tab w:val="left" w:pos="723"/>
              </w:tabs>
              <w:spacing w:line="239" w:lineRule="exact"/>
            </w:pPr>
            <w:r w:rsidRPr="00AA4F49">
              <w:t>As required</w:t>
            </w:r>
          </w:p>
        </w:tc>
      </w:tr>
      <w:tr w:rsidR="0060145E" w14:paraId="20B899C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EBA0922" w14:textId="77777777" w:rsidR="0060145E" w:rsidRPr="00682092" w:rsidRDefault="0060145E" w:rsidP="0060145E">
            <w:pPr>
              <w:pStyle w:val="BodyTextIndent"/>
              <w:numPr>
                <w:ilvl w:val="0"/>
                <w:numId w:val="24"/>
              </w:numPr>
              <w:spacing w:after="240"/>
            </w:pPr>
            <w:r>
              <w:t>To report any causes for concern relating to the welfare and safety of children in any wraparound providers to the designated person, and the senior practitioner, or if unavailable a member of the senior leadership team.</w:t>
            </w:r>
          </w:p>
        </w:tc>
        <w:tc>
          <w:tcPr>
            <w:tcW w:w="2835" w:type="dxa"/>
            <w:tcBorders>
              <w:top w:val="single" w:sz="4" w:space="0" w:color="auto"/>
              <w:left w:val="single" w:sz="4" w:space="0" w:color="auto"/>
              <w:bottom w:val="single" w:sz="4" w:space="0" w:color="auto"/>
              <w:right w:val="single" w:sz="4" w:space="0" w:color="auto"/>
            </w:tcBorders>
          </w:tcPr>
          <w:p w14:paraId="71FD627F" w14:textId="77777777" w:rsidR="0060145E" w:rsidRPr="00AA4F49" w:rsidRDefault="0060145E" w:rsidP="0060145E">
            <w:pPr>
              <w:pStyle w:val="TableParagraph"/>
              <w:numPr>
                <w:ilvl w:val="0"/>
                <w:numId w:val="24"/>
              </w:numPr>
              <w:tabs>
                <w:tab w:val="left" w:pos="723"/>
              </w:tabs>
              <w:spacing w:line="239" w:lineRule="exact"/>
            </w:pPr>
            <w:r w:rsidRPr="00AA4F49">
              <w:t>As Required</w:t>
            </w:r>
          </w:p>
        </w:tc>
      </w:tr>
    </w:tbl>
    <w:p w14:paraId="64F10418"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0D36F685" w14:textId="77777777" w:rsidR="001A40FE" w:rsidRDefault="00CC05FF">
      <w:pPr>
        <w:spacing w:before="55"/>
        <w:ind w:left="6011"/>
        <w:rPr>
          <w:b/>
          <w:sz w:val="48"/>
        </w:rPr>
      </w:pPr>
      <w:r>
        <w:rPr>
          <w:b/>
          <w:color w:val="A6A6A6"/>
          <w:sz w:val="48"/>
        </w:rPr>
        <w:t>Person Specification</w:t>
      </w:r>
    </w:p>
    <w:p w14:paraId="109C1214" w14:textId="77777777" w:rsidR="001A40FE" w:rsidRDefault="001A40FE">
      <w:pPr>
        <w:pStyle w:val="BodyText"/>
        <w:rPr>
          <w:b/>
          <w:sz w:val="20"/>
        </w:rPr>
      </w:pPr>
    </w:p>
    <w:p w14:paraId="4E6E40DD"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5781"/>
        <w:gridCol w:w="1701"/>
        <w:gridCol w:w="1843"/>
        <w:gridCol w:w="15"/>
      </w:tblGrid>
      <w:tr w:rsidR="001A40FE" w14:paraId="4E1C9F4B" w14:textId="77777777" w:rsidTr="00DD03C6">
        <w:trPr>
          <w:gridAfter w:val="1"/>
          <w:wAfter w:w="15" w:type="dxa"/>
          <w:trHeight w:val="1130"/>
          <w:tblHeader/>
        </w:trPr>
        <w:tc>
          <w:tcPr>
            <w:tcW w:w="5781" w:type="dxa"/>
            <w:shd w:val="clear" w:color="auto" w:fill="DBE4F0"/>
          </w:tcPr>
          <w:p w14:paraId="76BB2F94" w14:textId="77777777" w:rsidR="001A40FE" w:rsidRDefault="00CC05FF">
            <w:pPr>
              <w:pStyle w:val="TableParagraph"/>
              <w:spacing w:before="31"/>
              <w:ind w:left="110"/>
              <w:rPr>
                <w:b/>
                <w:sz w:val="24"/>
              </w:rPr>
            </w:pPr>
            <w:r>
              <w:rPr>
                <w:b/>
                <w:color w:val="404040"/>
                <w:sz w:val="24"/>
              </w:rPr>
              <w:t>Requirements</w:t>
            </w:r>
          </w:p>
        </w:tc>
        <w:tc>
          <w:tcPr>
            <w:tcW w:w="1701" w:type="dxa"/>
            <w:shd w:val="clear" w:color="auto" w:fill="DBE4F0"/>
          </w:tcPr>
          <w:p w14:paraId="061D440B" w14:textId="77777777" w:rsidR="001A40FE" w:rsidRDefault="00CC05FF" w:rsidP="00DD03C6">
            <w:pPr>
              <w:pStyle w:val="TableParagraph"/>
              <w:tabs>
                <w:tab w:val="left" w:pos="1697"/>
              </w:tabs>
              <w:spacing w:before="33" w:line="232" w:lineRule="auto"/>
              <w:ind w:left="-4" w:right="576" w:hanging="2"/>
              <w:jc w:val="center"/>
              <w:rPr>
                <w:b/>
                <w:sz w:val="24"/>
              </w:rPr>
            </w:pPr>
            <w:r>
              <w:rPr>
                <w:b/>
                <w:color w:val="404040"/>
                <w:sz w:val="24"/>
              </w:rPr>
              <w:t>Essential or   Desirable</w:t>
            </w:r>
          </w:p>
        </w:tc>
        <w:tc>
          <w:tcPr>
            <w:tcW w:w="1843" w:type="dxa"/>
            <w:shd w:val="clear" w:color="auto" w:fill="DBE4F0"/>
          </w:tcPr>
          <w:p w14:paraId="2BC81677" w14:textId="77777777" w:rsidR="001A40FE" w:rsidRDefault="00CC05FF">
            <w:pPr>
              <w:pStyle w:val="TableParagraph"/>
              <w:spacing w:before="31"/>
              <w:ind w:left="108"/>
              <w:rPr>
                <w:b/>
                <w:sz w:val="24"/>
              </w:rPr>
            </w:pPr>
            <w:r>
              <w:rPr>
                <w:b/>
                <w:color w:val="404040"/>
                <w:sz w:val="24"/>
              </w:rPr>
              <w:t>Identified by</w:t>
            </w:r>
          </w:p>
          <w:p w14:paraId="36129D1C" w14:textId="77777777" w:rsidR="001A40FE" w:rsidRDefault="001A40FE">
            <w:pPr>
              <w:pStyle w:val="TableParagraph"/>
              <w:spacing w:before="4"/>
              <w:ind w:left="0"/>
              <w:rPr>
                <w:b/>
                <w:sz w:val="26"/>
              </w:rPr>
            </w:pPr>
          </w:p>
          <w:p w14:paraId="4E92C8CA" w14:textId="77777777" w:rsidR="00DD03C6" w:rsidRDefault="00CC05FF" w:rsidP="00DD03C6">
            <w:pPr>
              <w:pStyle w:val="TableParagraph"/>
              <w:spacing w:line="260" w:lineRule="atLeast"/>
              <w:ind w:left="108"/>
              <w:rPr>
                <w:b/>
                <w:color w:val="404040"/>
                <w:spacing w:val="-3"/>
                <w:sz w:val="20"/>
              </w:rPr>
            </w:pPr>
            <w:r>
              <w:rPr>
                <w:b/>
                <w:color w:val="404040"/>
                <w:sz w:val="20"/>
              </w:rPr>
              <w:t xml:space="preserve">A – </w:t>
            </w:r>
            <w:r>
              <w:rPr>
                <w:b/>
                <w:color w:val="404040"/>
                <w:spacing w:val="-3"/>
                <w:sz w:val="20"/>
              </w:rPr>
              <w:t xml:space="preserve">Application </w:t>
            </w:r>
          </w:p>
          <w:p w14:paraId="032218C3" w14:textId="059C0C5C" w:rsidR="001A40FE" w:rsidRDefault="00CC05FF" w:rsidP="00DD03C6">
            <w:pPr>
              <w:pStyle w:val="TableParagraph"/>
              <w:spacing w:line="260" w:lineRule="atLeast"/>
              <w:ind w:left="148" w:firstLine="6"/>
              <w:rPr>
                <w:b/>
                <w:sz w:val="20"/>
              </w:rPr>
            </w:pPr>
            <w:r>
              <w:rPr>
                <w:b/>
                <w:color w:val="404040"/>
                <w:sz w:val="20"/>
              </w:rPr>
              <w:t>I –</w:t>
            </w:r>
            <w:r>
              <w:rPr>
                <w:b/>
                <w:color w:val="404040"/>
                <w:spacing w:val="52"/>
                <w:sz w:val="20"/>
              </w:rPr>
              <w:t xml:space="preserve"> </w:t>
            </w:r>
            <w:r>
              <w:rPr>
                <w:b/>
                <w:color w:val="404040"/>
                <w:sz w:val="20"/>
              </w:rPr>
              <w:t>Interview</w:t>
            </w:r>
          </w:p>
        </w:tc>
      </w:tr>
      <w:tr w:rsidR="001A40FE" w:rsidRPr="007C214D" w14:paraId="20A2BDCD" w14:textId="77777777" w:rsidTr="00DD03C6">
        <w:trPr>
          <w:trHeight w:val="517"/>
        </w:trPr>
        <w:tc>
          <w:tcPr>
            <w:tcW w:w="9340" w:type="dxa"/>
            <w:gridSpan w:val="4"/>
            <w:shd w:val="clear" w:color="auto" w:fill="D9D9D9"/>
          </w:tcPr>
          <w:p w14:paraId="3B17F1C4"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38A9E017" w14:textId="77777777" w:rsidTr="00DD03C6">
        <w:trPr>
          <w:gridAfter w:val="1"/>
          <w:wAfter w:w="15" w:type="dxa"/>
          <w:trHeight w:val="774"/>
        </w:trPr>
        <w:tc>
          <w:tcPr>
            <w:tcW w:w="5781" w:type="dxa"/>
          </w:tcPr>
          <w:p w14:paraId="1E5833E5" w14:textId="4B1C75AA" w:rsidR="001A40FE" w:rsidRPr="007C214D" w:rsidRDefault="00134C1E" w:rsidP="00291340">
            <w:pPr>
              <w:pStyle w:val="TableParagraph"/>
              <w:numPr>
                <w:ilvl w:val="0"/>
                <w:numId w:val="14"/>
              </w:numPr>
              <w:spacing w:before="1" w:line="232" w:lineRule="exact"/>
              <w:rPr>
                <w:sz w:val="24"/>
                <w:szCs w:val="24"/>
              </w:rPr>
            </w:pPr>
            <w:r>
              <w:rPr>
                <w:sz w:val="21"/>
                <w:szCs w:val="21"/>
              </w:rPr>
              <w:t>NVQ Level 3</w:t>
            </w:r>
          </w:p>
        </w:tc>
        <w:tc>
          <w:tcPr>
            <w:tcW w:w="1701" w:type="dxa"/>
          </w:tcPr>
          <w:p w14:paraId="38CBAA8A" w14:textId="77777777" w:rsidR="001A40FE" w:rsidRPr="007C214D" w:rsidRDefault="00D24342">
            <w:pPr>
              <w:pStyle w:val="TableParagraph"/>
              <w:spacing w:before="21"/>
              <w:ind w:left="107"/>
              <w:rPr>
                <w:sz w:val="24"/>
                <w:szCs w:val="24"/>
              </w:rPr>
            </w:pPr>
            <w:commentRangeStart w:id="0"/>
            <w:r w:rsidRPr="00D24342">
              <w:rPr>
                <w:sz w:val="24"/>
                <w:szCs w:val="24"/>
              </w:rPr>
              <w:t>Desirable</w:t>
            </w:r>
            <w:commentRangeEnd w:id="0"/>
            <w:r w:rsidR="00B85D69">
              <w:rPr>
                <w:rStyle w:val="CommentReference"/>
              </w:rPr>
              <w:commentReference w:id="0"/>
            </w:r>
          </w:p>
        </w:tc>
        <w:tc>
          <w:tcPr>
            <w:tcW w:w="1843" w:type="dxa"/>
          </w:tcPr>
          <w:p w14:paraId="785A3B82" w14:textId="77777777" w:rsidR="001A40FE" w:rsidRPr="007C214D" w:rsidRDefault="00CC05FF">
            <w:pPr>
              <w:pStyle w:val="TableParagraph"/>
              <w:spacing w:before="21"/>
              <w:ind w:left="108"/>
              <w:rPr>
                <w:sz w:val="24"/>
                <w:szCs w:val="24"/>
              </w:rPr>
            </w:pPr>
            <w:r w:rsidRPr="007C214D">
              <w:rPr>
                <w:sz w:val="24"/>
                <w:szCs w:val="24"/>
              </w:rPr>
              <w:t>A</w:t>
            </w:r>
          </w:p>
        </w:tc>
      </w:tr>
      <w:tr w:rsidR="001A40FE" w:rsidRPr="007C214D" w14:paraId="05B72BCA" w14:textId="77777777" w:rsidTr="00DD03C6">
        <w:trPr>
          <w:gridAfter w:val="1"/>
          <w:wAfter w:w="15" w:type="dxa"/>
          <w:trHeight w:val="521"/>
        </w:trPr>
        <w:tc>
          <w:tcPr>
            <w:tcW w:w="5781" w:type="dxa"/>
          </w:tcPr>
          <w:p w14:paraId="6806A18D" w14:textId="77777777" w:rsidR="001A40FE" w:rsidRPr="007C214D" w:rsidRDefault="009B5482" w:rsidP="00291340">
            <w:pPr>
              <w:pStyle w:val="TableParagraph"/>
              <w:numPr>
                <w:ilvl w:val="0"/>
                <w:numId w:val="13"/>
              </w:numPr>
              <w:tabs>
                <w:tab w:val="left" w:pos="830"/>
                <w:tab w:val="left" w:pos="831"/>
              </w:tabs>
              <w:spacing w:before="21" w:line="252" w:lineRule="exact"/>
              <w:ind w:right="718"/>
              <w:rPr>
                <w:sz w:val="24"/>
                <w:szCs w:val="24"/>
              </w:rPr>
            </w:pPr>
            <w:r w:rsidRPr="00180BCE">
              <w:rPr>
                <w:sz w:val="21"/>
                <w:szCs w:val="21"/>
              </w:rPr>
              <w:t>Evidence of continual professional development</w:t>
            </w:r>
          </w:p>
        </w:tc>
        <w:tc>
          <w:tcPr>
            <w:tcW w:w="1701" w:type="dxa"/>
          </w:tcPr>
          <w:p w14:paraId="61709E33" w14:textId="77777777" w:rsidR="001A40FE" w:rsidRPr="007C214D" w:rsidRDefault="00CC05FF">
            <w:pPr>
              <w:pStyle w:val="TableParagraph"/>
              <w:spacing w:before="19"/>
              <w:ind w:left="107"/>
              <w:rPr>
                <w:sz w:val="24"/>
                <w:szCs w:val="24"/>
              </w:rPr>
            </w:pPr>
            <w:r w:rsidRPr="007C214D">
              <w:rPr>
                <w:sz w:val="24"/>
                <w:szCs w:val="24"/>
              </w:rPr>
              <w:t>Essential</w:t>
            </w:r>
          </w:p>
        </w:tc>
        <w:tc>
          <w:tcPr>
            <w:tcW w:w="1843" w:type="dxa"/>
          </w:tcPr>
          <w:p w14:paraId="3871EDA9"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69EDD06D" w14:textId="77777777" w:rsidTr="00DD03C6">
        <w:trPr>
          <w:gridAfter w:val="1"/>
          <w:wAfter w:w="15" w:type="dxa"/>
          <w:trHeight w:val="396"/>
        </w:trPr>
        <w:tc>
          <w:tcPr>
            <w:tcW w:w="5781" w:type="dxa"/>
          </w:tcPr>
          <w:p w14:paraId="5F178B1F" w14:textId="38D7BCC2" w:rsidR="001A40FE" w:rsidRPr="007C214D" w:rsidRDefault="009B5482" w:rsidP="00291340">
            <w:pPr>
              <w:pStyle w:val="TableParagraph"/>
              <w:numPr>
                <w:ilvl w:val="0"/>
                <w:numId w:val="12"/>
              </w:numPr>
              <w:tabs>
                <w:tab w:val="left" w:pos="830"/>
                <w:tab w:val="left" w:pos="831"/>
              </w:tabs>
              <w:spacing w:line="267" w:lineRule="exact"/>
              <w:ind w:hanging="361"/>
              <w:rPr>
                <w:sz w:val="24"/>
                <w:szCs w:val="24"/>
              </w:rPr>
            </w:pPr>
            <w:r w:rsidRPr="00180BCE">
              <w:rPr>
                <w:sz w:val="21"/>
                <w:szCs w:val="21"/>
              </w:rPr>
              <w:t xml:space="preserve">Experience </w:t>
            </w:r>
            <w:r w:rsidR="00FD79AC">
              <w:rPr>
                <w:sz w:val="21"/>
                <w:szCs w:val="21"/>
              </w:rPr>
              <w:t xml:space="preserve">or knowledge </w:t>
            </w:r>
            <w:r w:rsidRPr="00180BCE">
              <w:rPr>
                <w:sz w:val="21"/>
                <w:szCs w:val="21"/>
              </w:rPr>
              <w:t>of working in</w:t>
            </w:r>
            <w:r w:rsidR="002E5E04">
              <w:rPr>
                <w:sz w:val="21"/>
                <w:szCs w:val="21"/>
              </w:rPr>
              <w:t xml:space="preserve"> or with</w:t>
            </w:r>
            <w:r w:rsidRPr="00180BCE">
              <w:rPr>
                <w:sz w:val="21"/>
                <w:szCs w:val="21"/>
              </w:rPr>
              <w:t xml:space="preserve"> early years settings</w:t>
            </w:r>
          </w:p>
        </w:tc>
        <w:tc>
          <w:tcPr>
            <w:tcW w:w="1701" w:type="dxa"/>
          </w:tcPr>
          <w:p w14:paraId="2540FA95" w14:textId="4FB53D25" w:rsidR="001A40FE" w:rsidRPr="007C214D" w:rsidRDefault="00134C1E" w:rsidP="00E74896">
            <w:pPr>
              <w:pStyle w:val="TableParagraph"/>
              <w:spacing w:before="15"/>
              <w:ind w:left="107"/>
              <w:rPr>
                <w:sz w:val="24"/>
                <w:szCs w:val="24"/>
              </w:rPr>
            </w:pPr>
            <w:r>
              <w:rPr>
                <w:sz w:val="24"/>
                <w:szCs w:val="24"/>
              </w:rPr>
              <w:t>Essential</w:t>
            </w:r>
          </w:p>
        </w:tc>
        <w:tc>
          <w:tcPr>
            <w:tcW w:w="1843" w:type="dxa"/>
          </w:tcPr>
          <w:p w14:paraId="48D9E332"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3958AD95" w14:textId="77777777" w:rsidTr="00DD03C6">
        <w:trPr>
          <w:trHeight w:val="515"/>
        </w:trPr>
        <w:tc>
          <w:tcPr>
            <w:tcW w:w="9340" w:type="dxa"/>
            <w:gridSpan w:val="4"/>
            <w:shd w:val="clear" w:color="auto" w:fill="D9D9D9"/>
          </w:tcPr>
          <w:p w14:paraId="6361C893"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9B5482" w:rsidRPr="007C214D" w14:paraId="364C5247" w14:textId="77777777" w:rsidTr="00DD03C6">
        <w:trPr>
          <w:gridAfter w:val="1"/>
          <w:wAfter w:w="15" w:type="dxa"/>
          <w:trHeight w:val="520"/>
        </w:trPr>
        <w:tc>
          <w:tcPr>
            <w:tcW w:w="5781" w:type="dxa"/>
          </w:tcPr>
          <w:p w14:paraId="1A08027A" w14:textId="77777777" w:rsidR="009B5482" w:rsidRPr="007C214D" w:rsidRDefault="009B5482" w:rsidP="009B5482">
            <w:pPr>
              <w:pStyle w:val="TableParagraph"/>
              <w:numPr>
                <w:ilvl w:val="0"/>
                <w:numId w:val="14"/>
              </w:numPr>
              <w:spacing w:before="1" w:line="232" w:lineRule="exact"/>
              <w:rPr>
                <w:sz w:val="24"/>
                <w:szCs w:val="24"/>
              </w:rPr>
            </w:pPr>
            <w:r w:rsidRPr="00180BCE">
              <w:rPr>
                <w:sz w:val="21"/>
                <w:szCs w:val="21"/>
              </w:rPr>
              <w:t>Experience of planning, analysis and implementation</w:t>
            </w:r>
          </w:p>
        </w:tc>
        <w:tc>
          <w:tcPr>
            <w:tcW w:w="1701" w:type="dxa"/>
          </w:tcPr>
          <w:p w14:paraId="4053B187" w14:textId="77777777" w:rsidR="009B5482" w:rsidRPr="007C214D" w:rsidRDefault="009B5482" w:rsidP="009B5482">
            <w:pPr>
              <w:pStyle w:val="TableParagraph"/>
              <w:spacing w:before="19"/>
              <w:ind w:left="107"/>
              <w:rPr>
                <w:sz w:val="24"/>
                <w:szCs w:val="24"/>
              </w:rPr>
            </w:pPr>
            <w:r w:rsidRPr="007C214D">
              <w:rPr>
                <w:sz w:val="24"/>
                <w:szCs w:val="24"/>
              </w:rPr>
              <w:t>Essential</w:t>
            </w:r>
          </w:p>
        </w:tc>
        <w:tc>
          <w:tcPr>
            <w:tcW w:w="1843" w:type="dxa"/>
          </w:tcPr>
          <w:p w14:paraId="65CE4C27" w14:textId="77777777" w:rsidR="009B5482" w:rsidRPr="007C214D" w:rsidRDefault="009B5482" w:rsidP="009B5482">
            <w:pPr>
              <w:pStyle w:val="TableParagraph"/>
              <w:ind w:left="108"/>
              <w:rPr>
                <w:sz w:val="24"/>
                <w:szCs w:val="24"/>
              </w:rPr>
            </w:pPr>
            <w:r w:rsidRPr="007C214D">
              <w:rPr>
                <w:sz w:val="24"/>
                <w:szCs w:val="24"/>
              </w:rPr>
              <w:t>A, I</w:t>
            </w:r>
          </w:p>
        </w:tc>
      </w:tr>
      <w:tr w:rsidR="009B5482" w:rsidRPr="007C214D" w14:paraId="1312C05E" w14:textId="77777777" w:rsidTr="00DD03C6">
        <w:trPr>
          <w:gridAfter w:val="1"/>
          <w:wAfter w:w="15" w:type="dxa"/>
          <w:trHeight w:val="515"/>
        </w:trPr>
        <w:tc>
          <w:tcPr>
            <w:tcW w:w="5781" w:type="dxa"/>
          </w:tcPr>
          <w:p w14:paraId="28FD4D07" w14:textId="77777777" w:rsidR="009B5482" w:rsidRPr="007C214D" w:rsidRDefault="009B5482" w:rsidP="009B5482">
            <w:pPr>
              <w:pStyle w:val="TableParagraph"/>
              <w:numPr>
                <w:ilvl w:val="0"/>
                <w:numId w:val="13"/>
              </w:numPr>
              <w:tabs>
                <w:tab w:val="left" w:pos="830"/>
                <w:tab w:val="left" w:pos="831"/>
              </w:tabs>
              <w:spacing w:before="21" w:line="252" w:lineRule="exact"/>
              <w:ind w:right="718"/>
              <w:rPr>
                <w:sz w:val="24"/>
                <w:szCs w:val="24"/>
              </w:rPr>
            </w:pPr>
            <w:r w:rsidRPr="00180BCE">
              <w:rPr>
                <w:sz w:val="21"/>
                <w:szCs w:val="21"/>
              </w:rPr>
              <w:t>Knowledge and experience of the early years sector</w:t>
            </w:r>
            <w:r w:rsidR="008226B2">
              <w:rPr>
                <w:sz w:val="21"/>
                <w:szCs w:val="21"/>
              </w:rPr>
              <w:t>, including SEND</w:t>
            </w:r>
          </w:p>
        </w:tc>
        <w:tc>
          <w:tcPr>
            <w:tcW w:w="1701" w:type="dxa"/>
          </w:tcPr>
          <w:p w14:paraId="1880DA37" w14:textId="77777777" w:rsidR="009B5482" w:rsidRPr="007C214D" w:rsidRDefault="009B5482" w:rsidP="009B5482">
            <w:pPr>
              <w:pStyle w:val="TableParagraph"/>
              <w:spacing w:before="14"/>
              <w:ind w:left="107"/>
              <w:rPr>
                <w:sz w:val="24"/>
                <w:szCs w:val="24"/>
              </w:rPr>
            </w:pPr>
            <w:r w:rsidRPr="007C214D">
              <w:rPr>
                <w:sz w:val="24"/>
                <w:szCs w:val="24"/>
              </w:rPr>
              <w:t>Essential</w:t>
            </w:r>
          </w:p>
        </w:tc>
        <w:tc>
          <w:tcPr>
            <w:tcW w:w="1843" w:type="dxa"/>
          </w:tcPr>
          <w:p w14:paraId="22402D33" w14:textId="77777777" w:rsidR="009B5482" w:rsidRPr="007C214D" w:rsidRDefault="009B5482" w:rsidP="009B5482">
            <w:pPr>
              <w:pStyle w:val="TableParagraph"/>
              <w:spacing w:line="272" w:lineRule="exact"/>
              <w:ind w:left="108"/>
              <w:rPr>
                <w:sz w:val="24"/>
                <w:szCs w:val="24"/>
              </w:rPr>
            </w:pPr>
            <w:r w:rsidRPr="007C214D">
              <w:rPr>
                <w:sz w:val="24"/>
                <w:szCs w:val="24"/>
              </w:rPr>
              <w:t>A, I</w:t>
            </w:r>
          </w:p>
        </w:tc>
      </w:tr>
      <w:tr w:rsidR="009B5482" w:rsidRPr="007C214D" w14:paraId="3F3AAE3C" w14:textId="77777777" w:rsidTr="00DD03C6">
        <w:trPr>
          <w:gridAfter w:val="1"/>
          <w:wAfter w:w="15" w:type="dxa"/>
          <w:trHeight w:val="770"/>
        </w:trPr>
        <w:tc>
          <w:tcPr>
            <w:tcW w:w="5781" w:type="dxa"/>
          </w:tcPr>
          <w:p w14:paraId="516A8A86" w14:textId="77777777" w:rsidR="009B5482" w:rsidRPr="007C214D" w:rsidRDefault="009B5482" w:rsidP="009B5482">
            <w:pPr>
              <w:pStyle w:val="TableParagraph"/>
              <w:numPr>
                <w:ilvl w:val="0"/>
                <w:numId w:val="12"/>
              </w:numPr>
              <w:tabs>
                <w:tab w:val="left" w:pos="830"/>
                <w:tab w:val="left" w:pos="831"/>
              </w:tabs>
              <w:spacing w:line="267" w:lineRule="exact"/>
              <w:ind w:hanging="361"/>
              <w:rPr>
                <w:sz w:val="24"/>
                <w:szCs w:val="24"/>
              </w:rPr>
            </w:pPr>
            <w:r w:rsidRPr="00180BCE">
              <w:rPr>
                <w:sz w:val="21"/>
                <w:szCs w:val="21"/>
              </w:rPr>
              <w:t xml:space="preserve">Experience of partnership and multi-agency working and working across </w:t>
            </w:r>
            <w:proofErr w:type="spellStart"/>
            <w:r w:rsidRPr="00180BCE">
              <w:rPr>
                <w:sz w:val="21"/>
                <w:szCs w:val="21"/>
              </w:rPr>
              <w:t>organisational</w:t>
            </w:r>
            <w:proofErr w:type="spellEnd"/>
            <w:r w:rsidRPr="00180BCE">
              <w:rPr>
                <w:sz w:val="21"/>
                <w:szCs w:val="21"/>
              </w:rPr>
              <w:t xml:space="preserve"> boundaries</w:t>
            </w:r>
          </w:p>
        </w:tc>
        <w:tc>
          <w:tcPr>
            <w:tcW w:w="1701" w:type="dxa"/>
          </w:tcPr>
          <w:p w14:paraId="7F510F3E"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63C2B22F"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6382CA20" w14:textId="77777777" w:rsidTr="00DD03C6">
        <w:trPr>
          <w:gridAfter w:val="1"/>
          <w:wAfter w:w="15" w:type="dxa"/>
          <w:trHeight w:val="770"/>
        </w:trPr>
        <w:tc>
          <w:tcPr>
            <w:tcW w:w="5781" w:type="dxa"/>
          </w:tcPr>
          <w:p w14:paraId="493B029F" w14:textId="77777777" w:rsidR="009B5482" w:rsidRPr="00180BCE" w:rsidRDefault="009B5482" w:rsidP="009B5482">
            <w:pPr>
              <w:pStyle w:val="TableParagraph"/>
              <w:numPr>
                <w:ilvl w:val="0"/>
                <w:numId w:val="12"/>
              </w:numPr>
              <w:tabs>
                <w:tab w:val="left" w:pos="830"/>
                <w:tab w:val="left" w:pos="831"/>
              </w:tabs>
              <w:spacing w:line="267" w:lineRule="exact"/>
              <w:ind w:hanging="361"/>
              <w:rPr>
                <w:sz w:val="21"/>
                <w:szCs w:val="21"/>
              </w:rPr>
            </w:pPr>
            <w:r w:rsidRPr="00180BCE">
              <w:rPr>
                <w:sz w:val="21"/>
                <w:szCs w:val="21"/>
              </w:rPr>
              <w:t>Experience of providing high quality expert information, advice and guidance to a  range of stakeholders and providers</w:t>
            </w:r>
          </w:p>
        </w:tc>
        <w:tc>
          <w:tcPr>
            <w:tcW w:w="1701" w:type="dxa"/>
          </w:tcPr>
          <w:p w14:paraId="77E06AE5"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7771CAEC"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2E5E04" w:rsidRPr="007C214D" w14:paraId="0E443317" w14:textId="77777777" w:rsidTr="00DD03C6">
        <w:trPr>
          <w:gridAfter w:val="1"/>
          <w:wAfter w:w="15" w:type="dxa"/>
          <w:trHeight w:val="770"/>
        </w:trPr>
        <w:tc>
          <w:tcPr>
            <w:tcW w:w="5781" w:type="dxa"/>
          </w:tcPr>
          <w:p w14:paraId="4E9A6C85" w14:textId="5DA846AB" w:rsidR="002E5E04" w:rsidRPr="00180BCE" w:rsidRDefault="002E5E04" w:rsidP="009B5482">
            <w:pPr>
              <w:pStyle w:val="TableParagraph"/>
              <w:numPr>
                <w:ilvl w:val="0"/>
                <w:numId w:val="12"/>
              </w:numPr>
              <w:tabs>
                <w:tab w:val="left" w:pos="830"/>
                <w:tab w:val="left" w:pos="831"/>
              </w:tabs>
              <w:spacing w:line="267" w:lineRule="exact"/>
              <w:ind w:hanging="361"/>
              <w:rPr>
                <w:sz w:val="21"/>
                <w:szCs w:val="21"/>
              </w:rPr>
            </w:pPr>
            <w:r>
              <w:rPr>
                <w:sz w:val="21"/>
                <w:szCs w:val="21"/>
              </w:rPr>
              <w:t xml:space="preserve">Experience of using power Bi </w:t>
            </w:r>
          </w:p>
        </w:tc>
        <w:tc>
          <w:tcPr>
            <w:tcW w:w="1701" w:type="dxa"/>
          </w:tcPr>
          <w:p w14:paraId="1541F745" w14:textId="27BDB8A1" w:rsidR="002E5E04" w:rsidRPr="007C214D" w:rsidRDefault="003D124C" w:rsidP="009B5482">
            <w:pPr>
              <w:pStyle w:val="TableParagraph"/>
              <w:spacing w:before="17"/>
              <w:ind w:left="107"/>
              <w:rPr>
                <w:sz w:val="24"/>
                <w:szCs w:val="24"/>
              </w:rPr>
            </w:pPr>
            <w:r>
              <w:rPr>
                <w:sz w:val="24"/>
                <w:szCs w:val="24"/>
              </w:rPr>
              <w:t xml:space="preserve">Essential </w:t>
            </w:r>
          </w:p>
        </w:tc>
        <w:tc>
          <w:tcPr>
            <w:tcW w:w="1843" w:type="dxa"/>
          </w:tcPr>
          <w:p w14:paraId="1EB7DA73" w14:textId="06B37044" w:rsidR="002E5E04" w:rsidRPr="007C214D" w:rsidRDefault="003D124C" w:rsidP="009B5482">
            <w:pPr>
              <w:pStyle w:val="TableParagraph"/>
              <w:spacing w:line="274" w:lineRule="exact"/>
              <w:ind w:left="108"/>
              <w:rPr>
                <w:sz w:val="24"/>
                <w:szCs w:val="24"/>
              </w:rPr>
            </w:pPr>
            <w:r>
              <w:rPr>
                <w:sz w:val="24"/>
                <w:szCs w:val="24"/>
              </w:rPr>
              <w:t>A, I</w:t>
            </w:r>
          </w:p>
        </w:tc>
      </w:tr>
      <w:tr w:rsidR="009B5482" w:rsidRPr="007C214D" w14:paraId="78AC914F" w14:textId="77777777" w:rsidTr="00DD03C6">
        <w:trPr>
          <w:trHeight w:val="515"/>
        </w:trPr>
        <w:tc>
          <w:tcPr>
            <w:tcW w:w="9340" w:type="dxa"/>
            <w:gridSpan w:val="4"/>
            <w:shd w:val="clear" w:color="auto" w:fill="D9D9D9"/>
          </w:tcPr>
          <w:p w14:paraId="2B911A59" w14:textId="77777777" w:rsidR="009B5482" w:rsidRPr="007C214D" w:rsidRDefault="009B5482" w:rsidP="009B5482">
            <w:pPr>
              <w:pStyle w:val="TableParagraph"/>
              <w:spacing w:before="137"/>
              <w:ind w:left="110"/>
              <w:rPr>
                <w:b/>
                <w:sz w:val="24"/>
                <w:szCs w:val="24"/>
              </w:rPr>
            </w:pPr>
            <w:r w:rsidRPr="007C214D">
              <w:rPr>
                <w:b/>
                <w:color w:val="808080"/>
                <w:sz w:val="24"/>
                <w:szCs w:val="24"/>
              </w:rPr>
              <w:t>Skills and Abilities</w:t>
            </w:r>
          </w:p>
        </w:tc>
      </w:tr>
      <w:tr w:rsidR="009B5482" w:rsidRPr="007C214D" w14:paraId="30ED887D" w14:textId="77777777" w:rsidTr="00DD03C6">
        <w:trPr>
          <w:gridAfter w:val="1"/>
          <w:wAfter w:w="15" w:type="dxa"/>
          <w:trHeight w:val="520"/>
        </w:trPr>
        <w:tc>
          <w:tcPr>
            <w:tcW w:w="5781" w:type="dxa"/>
          </w:tcPr>
          <w:p w14:paraId="0F4F80C2" w14:textId="77777777" w:rsidR="009B5482" w:rsidRPr="007C214D" w:rsidRDefault="009B5482" w:rsidP="009B5482">
            <w:pPr>
              <w:pStyle w:val="TableParagraph"/>
              <w:numPr>
                <w:ilvl w:val="0"/>
                <w:numId w:val="11"/>
              </w:numPr>
              <w:tabs>
                <w:tab w:val="left" w:pos="830"/>
                <w:tab w:val="left" w:pos="831"/>
              </w:tabs>
              <w:spacing w:before="21" w:line="252" w:lineRule="exact"/>
              <w:ind w:right="288"/>
              <w:rPr>
                <w:sz w:val="24"/>
                <w:szCs w:val="24"/>
              </w:rPr>
            </w:pPr>
            <w:r w:rsidRPr="00180BCE">
              <w:rPr>
                <w:sz w:val="21"/>
                <w:szCs w:val="21"/>
              </w:rPr>
              <w:t>In depth understanding of relevant legislation and current local developments and strategic priorities, including in the area of EYFS,  Early Years initiatives and business activity</w:t>
            </w:r>
          </w:p>
        </w:tc>
        <w:tc>
          <w:tcPr>
            <w:tcW w:w="1701" w:type="dxa"/>
          </w:tcPr>
          <w:p w14:paraId="780B4C18" w14:textId="77777777" w:rsidR="009B5482" w:rsidRPr="007C214D" w:rsidRDefault="009B5482" w:rsidP="009B5482">
            <w:pPr>
              <w:pStyle w:val="TableParagraph"/>
              <w:spacing w:before="19"/>
              <w:ind w:left="107"/>
              <w:rPr>
                <w:sz w:val="24"/>
                <w:szCs w:val="24"/>
              </w:rPr>
            </w:pPr>
            <w:r w:rsidRPr="007C214D">
              <w:rPr>
                <w:sz w:val="24"/>
                <w:szCs w:val="24"/>
              </w:rPr>
              <w:t>Essential</w:t>
            </w:r>
          </w:p>
        </w:tc>
        <w:tc>
          <w:tcPr>
            <w:tcW w:w="1843" w:type="dxa"/>
          </w:tcPr>
          <w:p w14:paraId="647328B5" w14:textId="77777777" w:rsidR="009B5482" w:rsidRPr="007C214D" w:rsidRDefault="009B5482" w:rsidP="009B5482">
            <w:pPr>
              <w:pStyle w:val="TableParagraph"/>
              <w:ind w:left="108"/>
              <w:rPr>
                <w:sz w:val="24"/>
                <w:szCs w:val="24"/>
              </w:rPr>
            </w:pPr>
            <w:r w:rsidRPr="007C214D">
              <w:rPr>
                <w:sz w:val="24"/>
                <w:szCs w:val="24"/>
              </w:rPr>
              <w:t>A, I</w:t>
            </w:r>
          </w:p>
        </w:tc>
      </w:tr>
      <w:tr w:rsidR="009B5482" w:rsidRPr="007C214D" w14:paraId="422CA9BD" w14:textId="77777777" w:rsidTr="00DD03C6">
        <w:trPr>
          <w:gridAfter w:val="1"/>
          <w:wAfter w:w="15" w:type="dxa"/>
          <w:trHeight w:val="515"/>
        </w:trPr>
        <w:tc>
          <w:tcPr>
            <w:tcW w:w="5781" w:type="dxa"/>
          </w:tcPr>
          <w:p w14:paraId="2399E9FF" w14:textId="77777777" w:rsidR="009B5482" w:rsidRPr="007C214D" w:rsidRDefault="009B5482" w:rsidP="009B5482">
            <w:pPr>
              <w:pStyle w:val="TableParagraph"/>
              <w:numPr>
                <w:ilvl w:val="0"/>
                <w:numId w:val="10"/>
              </w:numPr>
              <w:tabs>
                <w:tab w:val="left" w:pos="830"/>
                <w:tab w:val="left" w:pos="831"/>
              </w:tabs>
              <w:spacing w:before="17" w:line="252" w:lineRule="exact"/>
              <w:ind w:right="593"/>
              <w:rPr>
                <w:sz w:val="24"/>
                <w:szCs w:val="24"/>
              </w:rPr>
            </w:pPr>
            <w:r w:rsidRPr="00180BCE">
              <w:rPr>
                <w:sz w:val="21"/>
                <w:szCs w:val="21"/>
              </w:rPr>
              <w:t>Strong analytical skills and ability to plan long-term</w:t>
            </w:r>
          </w:p>
        </w:tc>
        <w:tc>
          <w:tcPr>
            <w:tcW w:w="1701" w:type="dxa"/>
          </w:tcPr>
          <w:p w14:paraId="62B29328" w14:textId="77777777" w:rsidR="009B5482" w:rsidRPr="007C214D" w:rsidRDefault="009B5482" w:rsidP="009B5482">
            <w:pPr>
              <w:pStyle w:val="TableParagraph"/>
              <w:spacing w:before="14"/>
              <w:ind w:left="107"/>
              <w:rPr>
                <w:sz w:val="24"/>
                <w:szCs w:val="24"/>
              </w:rPr>
            </w:pPr>
            <w:r w:rsidRPr="007C214D">
              <w:rPr>
                <w:sz w:val="24"/>
                <w:szCs w:val="24"/>
              </w:rPr>
              <w:t>Essential</w:t>
            </w:r>
          </w:p>
        </w:tc>
        <w:tc>
          <w:tcPr>
            <w:tcW w:w="1843" w:type="dxa"/>
          </w:tcPr>
          <w:p w14:paraId="77C45638" w14:textId="77777777" w:rsidR="009B5482" w:rsidRPr="007C214D" w:rsidRDefault="009B5482" w:rsidP="009B5482">
            <w:pPr>
              <w:pStyle w:val="TableParagraph"/>
              <w:spacing w:line="272" w:lineRule="exact"/>
              <w:ind w:left="108"/>
              <w:rPr>
                <w:sz w:val="24"/>
                <w:szCs w:val="24"/>
              </w:rPr>
            </w:pPr>
            <w:r w:rsidRPr="007C214D">
              <w:rPr>
                <w:sz w:val="24"/>
                <w:szCs w:val="24"/>
              </w:rPr>
              <w:t>A, I</w:t>
            </w:r>
          </w:p>
        </w:tc>
      </w:tr>
      <w:tr w:rsidR="009B5482" w:rsidRPr="007C214D" w14:paraId="53486A9F" w14:textId="77777777" w:rsidTr="00DD03C6">
        <w:trPr>
          <w:gridAfter w:val="1"/>
          <w:wAfter w:w="15" w:type="dxa"/>
          <w:trHeight w:val="770"/>
        </w:trPr>
        <w:tc>
          <w:tcPr>
            <w:tcW w:w="5781" w:type="dxa"/>
          </w:tcPr>
          <w:p w14:paraId="46789A31" w14:textId="77777777" w:rsidR="009B5482" w:rsidRPr="009B5482" w:rsidRDefault="009B5482" w:rsidP="009B5482">
            <w:pPr>
              <w:pStyle w:val="TableParagraph"/>
              <w:numPr>
                <w:ilvl w:val="0"/>
                <w:numId w:val="9"/>
              </w:numPr>
              <w:tabs>
                <w:tab w:val="left" w:pos="830"/>
                <w:tab w:val="left" w:pos="831"/>
              </w:tabs>
              <w:spacing w:before="16" w:line="252" w:lineRule="exact"/>
              <w:ind w:right="826"/>
              <w:rPr>
                <w:sz w:val="24"/>
                <w:szCs w:val="24"/>
              </w:rPr>
            </w:pPr>
            <w:r w:rsidRPr="00180BCE">
              <w:rPr>
                <w:sz w:val="21"/>
                <w:szCs w:val="21"/>
              </w:rPr>
              <w:t>Understanding of local need to assess conflicting priorities, perspectives, benefits and risk on a course of action</w:t>
            </w:r>
          </w:p>
        </w:tc>
        <w:tc>
          <w:tcPr>
            <w:tcW w:w="1701" w:type="dxa"/>
          </w:tcPr>
          <w:p w14:paraId="1BC01E2C" w14:textId="77777777" w:rsidR="009B5482" w:rsidRPr="007C214D" w:rsidRDefault="009B5482" w:rsidP="009B5482">
            <w:pPr>
              <w:pStyle w:val="TableParagraph"/>
              <w:spacing w:before="14"/>
              <w:ind w:left="107"/>
              <w:rPr>
                <w:sz w:val="24"/>
                <w:szCs w:val="24"/>
              </w:rPr>
            </w:pPr>
            <w:r w:rsidRPr="007C214D">
              <w:rPr>
                <w:sz w:val="24"/>
                <w:szCs w:val="24"/>
              </w:rPr>
              <w:t>Essential</w:t>
            </w:r>
          </w:p>
        </w:tc>
        <w:tc>
          <w:tcPr>
            <w:tcW w:w="1843" w:type="dxa"/>
          </w:tcPr>
          <w:p w14:paraId="345245B1" w14:textId="77777777" w:rsidR="009B5482" w:rsidRPr="007C214D" w:rsidRDefault="009B5482" w:rsidP="009B5482">
            <w:pPr>
              <w:pStyle w:val="TableParagraph"/>
              <w:spacing w:line="271" w:lineRule="exact"/>
              <w:ind w:left="108"/>
              <w:rPr>
                <w:sz w:val="24"/>
                <w:szCs w:val="24"/>
              </w:rPr>
            </w:pPr>
            <w:r w:rsidRPr="007C214D">
              <w:rPr>
                <w:sz w:val="24"/>
                <w:szCs w:val="24"/>
              </w:rPr>
              <w:t>A, I</w:t>
            </w:r>
          </w:p>
        </w:tc>
      </w:tr>
      <w:tr w:rsidR="009B5482" w:rsidRPr="007C214D" w14:paraId="19D4F7FD" w14:textId="77777777" w:rsidTr="00DD03C6">
        <w:trPr>
          <w:gridAfter w:val="1"/>
          <w:wAfter w:w="15" w:type="dxa"/>
          <w:trHeight w:val="770"/>
        </w:trPr>
        <w:tc>
          <w:tcPr>
            <w:tcW w:w="5781" w:type="dxa"/>
          </w:tcPr>
          <w:p w14:paraId="1C2F2F01" w14:textId="77777777" w:rsidR="009B5482" w:rsidRPr="00180BCE" w:rsidRDefault="009B5482" w:rsidP="009B5482">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Ability to form effective multi-agency relationships and contribute to creative approaches to make the best use of public funds</w:t>
            </w:r>
          </w:p>
        </w:tc>
        <w:tc>
          <w:tcPr>
            <w:tcW w:w="1701" w:type="dxa"/>
          </w:tcPr>
          <w:p w14:paraId="592AF9A7"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60B84FA9"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580233A7" w14:textId="77777777" w:rsidTr="00DD03C6">
        <w:trPr>
          <w:gridAfter w:val="1"/>
          <w:wAfter w:w="15" w:type="dxa"/>
          <w:trHeight w:val="770"/>
        </w:trPr>
        <w:tc>
          <w:tcPr>
            <w:tcW w:w="5781" w:type="dxa"/>
          </w:tcPr>
          <w:p w14:paraId="1A3A667A" w14:textId="77777777" w:rsidR="009B5482" w:rsidRPr="00180BCE" w:rsidRDefault="009B5482" w:rsidP="009B5482">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 xml:space="preserve">Excellent </w:t>
            </w:r>
            <w:r w:rsidRPr="00180BCE">
              <w:rPr>
                <w:sz w:val="21"/>
                <w:szCs w:val="21"/>
              </w:rPr>
              <w:t>negotiating and influencing skills</w:t>
            </w:r>
          </w:p>
        </w:tc>
        <w:tc>
          <w:tcPr>
            <w:tcW w:w="1701" w:type="dxa"/>
          </w:tcPr>
          <w:p w14:paraId="4D7A0753"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5D77CD0C"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2E02F812" w14:textId="77777777" w:rsidTr="00DD03C6">
        <w:trPr>
          <w:gridAfter w:val="1"/>
          <w:wAfter w:w="15" w:type="dxa"/>
          <w:trHeight w:val="770"/>
        </w:trPr>
        <w:tc>
          <w:tcPr>
            <w:tcW w:w="5781" w:type="dxa"/>
          </w:tcPr>
          <w:p w14:paraId="678475E4" w14:textId="77777777" w:rsidR="009B5482" w:rsidRPr="00180BCE" w:rsidRDefault="009B5482" w:rsidP="009B5482">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 commitment to an inclusive/enabling response to meeting the needs of children with additional needs</w:t>
            </w:r>
          </w:p>
        </w:tc>
        <w:tc>
          <w:tcPr>
            <w:tcW w:w="1701" w:type="dxa"/>
          </w:tcPr>
          <w:p w14:paraId="5FAB9F11"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560236F3"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127F7A4F" w14:textId="77777777" w:rsidTr="00DD03C6">
        <w:trPr>
          <w:gridAfter w:val="1"/>
          <w:wAfter w:w="15" w:type="dxa"/>
          <w:trHeight w:val="770"/>
        </w:trPr>
        <w:tc>
          <w:tcPr>
            <w:tcW w:w="5781" w:type="dxa"/>
          </w:tcPr>
          <w:p w14:paraId="6163FF38" w14:textId="77777777" w:rsidR="00023547" w:rsidRPr="00023547" w:rsidRDefault="009B5482" w:rsidP="00023547">
            <w:pPr>
              <w:pStyle w:val="TableParagraph"/>
              <w:numPr>
                <w:ilvl w:val="0"/>
                <w:numId w:val="8"/>
              </w:numPr>
              <w:tabs>
                <w:tab w:val="left" w:pos="830"/>
                <w:tab w:val="left" w:pos="831"/>
              </w:tabs>
              <w:spacing w:before="19" w:line="252" w:lineRule="exact"/>
              <w:ind w:right="226"/>
              <w:rPr>
                <w:sz w:val="21"/>
                <w:szCs w:val="21"/>
                <w:lang w:val="en-GB"/>
              </w:rPr>
            </w:pPr>
            <w:r w:rsidRPr="00180BCE">
              <w:rPr>
                <w:sz w:val="21"/>
                <w:szCs w:val="21"/>
              </w:rPr>
              <w:t xml:space="preserve">Excellent communication skills, both written and </w:t>
            </w:r>
            <w:r w:rsidRPr="00023547">
              <w:rPr>
                <w:sz w:val="21"/>
                <w:szCs w:val="21"/>
              </w:rPr>
              <w:t>verbal at all level</w:t>
            </w:r>
            <w:r w:rsidR="00023547" w:rsidRPr="00023547">
              <w:rPr>
                <w:sz w:val="21"/>
                <w:szCs w:val="21"/>
              </w:rPr>
              <w:t xml:space="preserve">s. </w:t>
            </w:r>
            <w:r w:rsidR="00023547" w:rsidRPr="00023547">
              <w:rPr>
                <w:sz w:val="21"/>
                <w:szCs w:val="21"/>
                <w:lang w:val="en-GB"/>
              </w:rPr>
              <w:t>Handle sensitive and confidential information with discretion, ensuring compliance with data protection policies and professional standards.</w:t>
            </w:r>
          </w:p>
          <w:p w14:paraId="42F3A4AE" w14:textId="5442F543" w:rsidR="009B5482" w:rsidRPr="00180BCE" w:rsidRDefault="009B5482" w:rsidP="00DE1325">
            <w:pPr>
              <w:pStyle w:val="TableParagraph"/>
              <w:tabs>
                <w:tab w:val="left" w:pos="830"/>
                <w:tab w:val="left" w:pos="831"/>
              </w:tabs>
              <w:spacing w:before="19" w:line="252" w:lineRule="exact"/>
              <w:ind w:left="470" w:right="226"/>
              <w:rPr>
                <w:rFonts w:eastAsia="Times New Roman"/>
                <w:sz w:val="21"/>
                <w:szCs w:val="21"/>
                <w:lang w:eastAsia="en-GB"/>
              </w:rPr>
            </w:pPr>
          </w:p>
        </w:tc>
        <w:tc>
          <w:tcPr>
            <w:tcW w:w="1701" w:type="dxa"/>
          </w:tcPr>
          <w:p w14:paraId="18016E65"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09F4E19A"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42296A6E" w14:textId="77777777" w:rsidTr="00DD03C6">
        <w:trPr>
          <w:trHeight w:val="510"/>
        </w:trPr>
        <w:tc>
          <w:tcPr>
            <w:tcW w:w="9340" w:type="dxa"/>
            <w:gridSpan w:val="4"/>
            <w:shd w:val="clear" w:color="auto" w:fill="D9D9D9" w:themeFill="background1" w:themeFillShade="D9"/>
            <w:vAlign w:val="center"/>
          </w:tcPr>
          <w:p w14:paraId="3F83E65E" w14:textId="21C94D94" w:rsidR="009B5482" w:rsidRPr="007C214D" w:rsidRDefault="000645EB" w:rsidP="009B5482">
            <w:pPr>
              <w:pStyle w:val="TableParagraph"/>
              <w:spacing w:line="274" w:lineRule="exact"/>
              <w:ind w:left="108"/>
              <w:rPr>
                <w:sz w:val="24"/>
                <w:szCs w:val="24"/>
              </w:rPr>
            </w:pPr>
            <w:r>
              <w:rPr>
                <w:b/>
                <w:color w:val="808080"/>
                <w:sz w:val="24"/>
                <w:szCs w:val="24"/>
              </w:rPr>
              <w:t xml:space="preserve">Skills and Abilities </w:t>
            </w:r>
          </w:p>
        </w:tc>
      </w:tr>
      <w:tr w:rsidR="009B5482" w:rsidRPr="007C214D" w14:paraId="0A096205" w14:textId="77777777" w:rsidTr="00DD03C6">
        <w:trPr>
          <w:gridAfter w:val="1"/>
          <w:wAfter w:w="15" w:type="dxa"/>
          <w:trHeight w:val="770"/>
        </w:trPr>
        <w:tc>
          <w:tcPr>
            <w:tcW w:w="5781" w:type="dxa"/>
          </w:tcPr>
          <w:p w14:paraId="49E4E656" w14:textId="119F728D" w:rsidR="009B5482" w:rsidRPr="009B5482" w:rsidRDefault="00DD03C6" w:rsidP="009B5482">
            <w:pPr>
              <w:pStyle w:val="TableParagraph"/>
              <w:numPr>
                <w:ilvl w:val="0"/>
                <w:numId w:val="8"/>
              </w:numPr>
              <w:tabs>
                <w:tab w:val="left" w:pos="830"/>
                <w:tab w:val="left" w:pos="831"/>
              </w:tabs>
              <w:spacing w:before="19" w:line="252" w:lineRule="exact"/>
              <w:ind w:right="226"/>
              <w:rPr>
                <w:sz w:val="21"/>
                <w:szCs w:val="21"/>
              </w:rPr>
            </w:pPr>
            <w:r>
              <w:t>Have the ability to travel throughout the county to undertake the duties of the role</w:t>
            </w:r>
          </w:p>
        </w:tc>
        <w:tc>
          <w:tcPr>
            <w:tcW w:w="1701" w:type="dxa"/>
          </w:tcPr>
          <w:p w14:paraId="6D654C0E"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6223949E"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2C5006AD" w14:textId="77777777" w:rsidTr="00DD03C6">
        <w:trPr>
          <w:gridAfter w:val="1"/>
          <w:wAfter w:w="15" w:type="dxa"/>
          <w:trHeight w:val="770"/>
        </w:trPr>
        <w:tc>
          <w:tcPr>
            <w:tcW w:w="5781" w:type="dxa"/>
          </w:tcPr>
          <w:p w14:paraId="25020D85" w14:textId="77777777" w:rsidR="009B5482" w:rsidRPr="009B5482" w:rsidRDefault="009B5482" w:rsidP="009B5482">
            <w:pPr>
              <w:pStyle w:val="TableParagraph"/>
              <w:numPr>
                <w:ilvl w:val="0"/>
                <w:numId w:val="8"/>
              </w:numPr>
              <w:tabs>
                <w:tab w:val="left" w:pos="830"/>
                <w:tab w:val="left" w:pos="831"/>
              </w:tabs>
              <w:spacing w:before="19" w:line="252" w:lineRule="exact"/>
              <w:ind w:right="226"/>
              <w:rPr>
                <w:sz w:val="21"/>
                <w:szCs w:val="21"/>
              </w:rPr>
            </w:pPr>
            <w:r w:rsidRPr="009B5482">
              <w:rPr>
                <w:sz w:val="21"/>
                <w:szCs w:val="21"/>
              </w:rPr>
              <w:t>This post is subject to enhanced DBS clearance and you will be asked to apply for a Disclosure certificate if you are offered the position</w:t>
            </w:r>
          </w:p>
        </w:tc>
        <w:tc>
          <w:tcPr>
            <w:tcW w:w="1701" w:type="dxa"/>
          </w:tcPr>
          <w:p w14:paraId="5ACD6787"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1509996F"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0EE47055" w14:textId="77777777" w:rsidTr="00DD03C6">
        <w:trPr>
          <w:gridAfter w:val="1"/>
          <w:wAfter w:w="15" w:type="dxa"/>
          <w:trHeight w:val="770"/>
        </w:trPr>
        <w:tc>
          <w:tcPr>
            <w:tcW w:w="5781" w:type="dxa"/>
          </w:tcPr>
          <w:p w14:paraId="151CDC0A" w14:textId="77777777" w:rsidR="009B5482" w:rsidRPr="00180BCE" w:rsidRDefault="009B5482" w:rsidP="009B5482">
            <w:pPr>
              <w:pStyle w:val="TableParagraph"/>
              <w:numPr>
                <w:ilvl w:val="0"/>
                <w:numId w:val="8"/>
              </w:numPr>
              <w:tabs>
                <w:tab w:val="left" w:pos="830"/>
                <w:tab w:val="left" w:pos="831"/>
              </w:tabs>
              <w:spacing w:before="19" w:line="252" w:lineRule="exact"/>
              <w:ind w:right="226"/>
              <w:rPr>
                <w:sz w:val="21"/>
                <w:szCs w:val="21"/>
              </w:rPr>
            </w:pPr>
            <w:r w:rsidRPr="00180BCE">
              <w:rPr>
                <w:sz w:val="21"/>
                <w:szCs w:val="21"/>
              </w:rPr>
              <w:t>Able to communicate effectively with a range of stakeholders</w:t>
            </w:r>
          </w:p>
        </w:tc>
        <w:tc>
          <w:tcPr>
            <w:tcW w:w="1701" w:type="dxa"/>
          </w:tcPr>
          <w:p w14:paraId="0F322029"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11088509"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15B03404" w14:textId="77777777" w:rsidTr="00DD03C6">
        <w:trPr>
          <w:gridAfter w:val="1"/>
          <w:wAfter w:w="15" w:type="dxa"/>
          <w:trHeight w:val="770"/>
        </w:trPr>
        <w:tc>
          <w:tcPr>
            <w:tcW w:w="5781" w:type="dxa"/>
          </w:tcPr>
          <w:p w14:paraId="6CB619FC" w14:textId="77777777" w:rsidR="009B5482" w:rsidRPr="00180BCE" w:rsidRDefault="009B5482" w:rsidP="009B5482">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Able to respond to a changing pattern of demand at work which can be unpredictable and unplanned requiring constant shifts in priorit</w:t>
            </w:r>
            <w:r>
              <w:rPr>
                <w:rFonts w:eastAsia="Times New Roman"/>
                <w:sz w:val="21"/>
                <w:szCs w:val="21"/>
                <w:lang w:eastAsia="en-GB"/>
              </w:rPr>
              <w:t>y</w:t>
            </w:r>
          </w:p>
        </w:tc>
        <w:tc>
          <w:tcPr>
            <w:tcW w:w="1701" w:type="dxa"/>
          </w:tcPr>
          <w:p w14:paraId="210FBFBA"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743AFAB0"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20C158FF" w14:textId="77777777" w:rsidTr="00DD03C6">
        <w:trPr>
          <w:gridAfter w:val="1"/>
          <w:wAfter w:w="15" w:type="dxa"/>
          <w:trHeight w:val="770"/>
        </w:trPr>
        <w:tc>
          <w:tcPr>
            <w:tcW w:w="5781" w:type="dxa"/>
          </w:tcPr>
          <w:p w14:paraId="23C83D85" w14:textId="77777777" w:rsidR="009B5482" w:rsidRDefault="009B5482" w:rsidP="009B5482">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Able to use initiative and be proactiv</w:t>
            </w:r>
            <w:r>
              <w:rPr>
                <w:sz w:val="21"/>
                <w:szCs w:val="21"/>
              </w:rPr>
              <w:t>e</w:t>
            </w:r>
          </w:p>
          <w:p w14:paraId="53ECD668" w14:textId="77777777" w:rsidR="009B5482" w:rsidRPr="009B5482" w:rsidRDefault="009B5482" w:rsidP="009B5482">
            <w:pPr>
              <w:jc w:val="right"/>
              <w:rPr>
                <w:lang w:eastAsia="en-GB"/>
              </w:rPr>
            </w:pPr>
          </w:p>
        </w:tc>
        <w:tc>
          <w:tcPr>
            <w:tcW w:w="1701" w:type="dxa"/>
          </w:tcPr>
          <w:p w14:paraId="3FEA2B5F"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158EC251"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29EF2824" w14:textId="77777777" w:rsidTr="00DD03C6">
        <w:trPr>
          <w:gridAfter w:val="1"/>
          <w:wAfter w:w="15" w:type="dxa"/>
          <w:trHeight w:val="770"/>
        </w:trPr>
        <w:tc>
          <w:tcPr>
            <w:tcW w:w="5781" w:type="dxa"/>
          </w:tcPr>
          <w:p w14:paraId="347FF1A0" w14:textId="77777777" w:rsidR="009B5482" w:rsidRPr="00180BCE" w:rsidRDefault="009B5482" w:rsidP="009B5482">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Excellent interpersonal skills, able to work independently and as part of a team</w:t>
            </w:r>
          </w:p>
        </w:tc>
        <w:tc>
          <w:tcPr>
            <w:tcW w:w="1701" w:type="dxa"/>
          </w:tcPr>
          <w:p w14:paraId="2B654970"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67BF1E02"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2B7340D1" w14:textId="77777777" w:rsidTr="00DD03C6">
        <w:trPr>
          <w:gridAfter w:val="1"/>
          <w:wAfter w:w="15" w:type="dxa"/>
          <w:trHeight w:val="770"/>
        </w:trPr>
        <w:tc>
          <w:tcPr>
            <w:tcW w:w="5781" w:type="dxa"/>
          </w:tcPr>
          <w:p w14:paraId="7933AF7B" w14:textId="14DEE05F" w:rsidR="009B5482" w:rsidRPr="009B5482" w:rsidRDefault="009B5482" w:rsidP="00DD03C6">
            <w:pPr>
              <w:pStyle w:val="TableParagraph"/>
              <w:numPr>
                <w:ilvl w:val="0"/>
                <w:numId w:val="8"/>
              </w:numPr>
              <w:tabs>
                <w:tab w:val="left" w:pos="830"/>
                <w:tab w:val="left" w:pos="831"/>
              </w:tabs>
              <w:spacing w:before="19" w:line="252" w:lineRule="exact"/>
              <w:ind w:right="226"/>
              <w:rPr>
                <w:lang w:eastAsia="en-GB"/>
              </w:rPr>
            </w:pPr>
            <w:r w:rsidRPr="00180BCE">
              <w:rPr>
                <w:sz w:val="21"/>
                <w:szCs w:val="21"/>
              </w:rPr>
              <w:t>Able to lead by example with a positive attitude to problem solving; innovative and flexible approach to challenges</w:t>
            </w:r>
          </w:p>
        </w:tc>
        <w:tc>
          <w:tcPr>
            <w:tcW w:w="1701" w:type="dxa"/>
          </w:tcPr>
          <w:p w14:paraId="4EE00D0D"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04617FDF"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r w:rsidR="009B5482" w:rsidRPr="007C214D" w14:paraId="0040447E" w14:textId="77777777" w:rsidTr="00DD03C6">
        <w:trPr>
          <w:gridAfter w:val="1"/>
          <w:wAfter w:w="15" w:type="dxa"/>
          <w:trHeight w:val="770"/>
        </w:trPr>
        <w:tc>
          <w:tcPr>
            <w:tcW w:w="5781" w:type="dxa"/>
          </w:tcPr>
          <w:p w14:paraId="6F87E783" w14:textId="77777777" w:rsidR="009B5482" w:rsidRDefault="009B5482" w:rsidP="009B5482">
            <w:pPr>
              <w:pStyle w:val="TableParagraph"/>
              <w:numPr>
                <w:ilvl w:val="0"/>
                <w:numId w:val="8"/>
              </w:numPr>
              <w:tabs>
                <w:tab w:val="left" w:pos="830"/>
                <w:tab w:val="left" w:pos="831"/>
              </w:tabs>
              <w:spacing w:before="19" w:line="252" w:lineRule="exact"/>
              <w:ind w:right="226"/>
              <w:rPr>
                <w:sz w:val="21"/>
                <w:szCs w:val="21"/>
              </w:rPr>
            </w:pPr>
            <w:r w:rsidRPr="00180BCE">
              <w:rPr>
                <w:sz w:val="21"/>
                <w:szCs w:val="21"/>
              </w:rPr>
              <w:t>Committed to achieving the best outcomes for children and young people – taking responsibility, being professionally curious and holding self and others to account</w:t>
            </w:r>
          </w:p>
          <w:p w14:paraId="4BC985D3" w14:textId="77777777" w:rsidR="009B5482" w:rsidRPr="009B5482" w:rsidRDefault="009B5482" w:rsidP="009B5482">
            <w:pPr>
              <w:tabs>
                <w:tab w:val="left" w:pos="3179"/>
              </w:tabs>
            </w:pPr>
            <w:r>
              <w:tab/>
            </w:r>
          </w:p>
        </w:tc>
        <w:tc>
          <w:tcPr>
            <w:tcW w:w="1701" w:type="dxa"/>
          </w:tcPr>
          <w:p w14:paraId="0D1FC599" w14:textId="77777777" w:rsidR="009B5482" w:rsidRPr="007C214D" w:rsidRDefault="009B5482" w:rsidP="009B5482">
            <w:pPr>
              <w:pStyle w:val="TableParagraph"/>
              <w:spacing w:before="17"/>
              <w:ind w:left="107"/>
              <w:rPr>
                <w:sz w:val="24"/>
                <w:szCs w:val="24"/>
              </w:rPr>
            </w:pPr>
            <w:r w:rsidRPr="007C214D">
              <w:rPr>
                <w:sz w:val="24"/>
                <w:szCs w:val="24"/>
              </w:rPr>
              <w:t>Essential</w:t>
            </w:r>
          </w:p>
        </w:tc>
        <w:tc>
          <w:tcPr>
            <w:tcW w:w="1843" w:type="dxa"/>
          </w:tcPr>
          <w:p w14:paraId="16EC3F2C" w14:textId="77777777" w:rsidR="009B5482" w:rsidRPr="007C214D" w:rsidRDefault="009B5482" w:rsidP="009B5482">
            <w:pPr>
              <w:pStyle w:val="TableParagraph"/>
              <w:spacing w:line="274" w:lineRule="exact"/>
              <w:ind w:left="108"/>
              <w:rPr>
                <w:sz w:val="24"/>
                <w:szCs w:val="24"/>
              </w:rPr>
            </w:pPr>
            <w:r w:rsidRPr="007C214D">
              <w:rPr>
                <w:sz w:val="24"/>
                <w:szCs w:val="24"/>
              </w:rPr>
              <w:t>A, I</w:t>
            </w:r>
          </w:p>
        </w:tc>
      </w:tr>
    </w:tbl>
    <w:p w14:paraId="3C905085"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76DC162" w14:textId="77777777" w:rsidR="001A40FE" w:rsidRDefault="001A40FE">
      <w:pPr>
        <w:pStyle w:val="BodyText"/>
        <w:ind w:left="30"/>
        <w:rPr>
          <w:sz w:val="20"/>
        </w:rPr>
      </w:pPr>
    </w:p>
    <w:p w14:paraId="6D4ED39D" w14:textId="77777777" w:rsidR="00DD03C6" w:rsidRPr="00DD03C6" w:rsidRDefault="00DD03C6" w:rsidP="00DD03C6">
      <w:pPr>
        <w:tabs>
          <w:tab w:val="left" w:pos="830"/>
          <w:tab w:val="left" w:pos="831"/>
        </w:tabs>
        <w:spacing w:before="17" w:line="252" w:lineRule="exact"/>
        <w:ind w:left="830" w:right="548"/>
        <w:jc w:val="both"/>
        <w:rPr>
          <w:sz w:val="24"/>
        </w:rPr>
      </w:pPr>
      <w:r w:rsidRPr="00DD03C6">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DD03C6">
        <w:rPr>
          <w:sz w:val="24"/>
        </w:rPr>
        <w:t>recognise</w:t>
      </w:r>
      <w:proofErr w:type="spellEnd"/>
      <w:r w:rsidRPr="00DD03C6">
        <w:rPr>
          <w:sz w:val="24"/>
        </w:rPr>
        <w:t xml:space="preserve"> the concerning behavior, know how to talk about it, and consent/duty to share information effectively. You will also learn about the legalities and procedures the social care staff can take.</w:t>
      </w:r>
    </w:p>
    <w:p w14:paraId="04191883" w14:textId="77777777" w:rsidR="00DD03C6" w:rsidRPr="00DD03C6" w:rsidRDefault="00DD03C6" w:rsidP="00DD03C6">
      <w:pPr>
        <w:spacing w:before="89"/>
        <w:ind w:left="902"/>
        <w:outlineLvl w:val="1"/>
        <w:rPr>
          <w:color w:val="808080"/>
          <w:sz w:val="32"/>
          <w:szCs w:val="32"/>
        </w:rPr>
      </w:pPr>
    </w:p>
    <w:p w14:paraId="51CE1169" w14:textId="77777777" w:rsidR="00DD03C6" w:rsidRPr="00DD03C6" w:rsidRDefault="00DD03C6" w:rsidP="00DD03C6">
      <w:pPr>
        <w:spacing w:before="89"/>
        <w:ind w:left="902"/>
        <w:outlineLvl w:val="1"/>
        <w:rPr>
          <w:color w:val="808080"/>
          <w:sz w:val="32"/>
          <w:szCs w:val="32"/>
        </w:rPr>
      </w:pPr>
      <w:r w:rsidRPr="00DD03C6">
        <w:rPr>
          <w:color w:val="808080"/>
          <w:sz w:val="32"/>
          <w:szCs w:val="32"/>
        </w:rPr>
        <w:t xml:space="preserve">Our Values and </w:t>
      </w:r>
      <w:proofErr w:type="spellStart"/>
      <w:r w:rsidRPr="00DD03C6">
        <w:rPr>
          <w:color w:val="808080"/>
          <w:sz w:val="32"/>
          <w:szCs w:val="32"/>
        </w:rPr>
        <w:t>Behaviours</w:t>
      </w:r>
      <w:proofErr w:type="spellEnd"/>
    </w:p>
    <w:p w14:paraId="697ECF58" w14:textId="77777777" w:rsidR="00DD03C6" w:rsidRPr="00DD03C6" w:rsidRDefault="00DD03C6" w:rsidP="00DD03C6">
      <w:pPr>
        <w:spacing w:before="89"/>
        <w:ind w:left="902"/>
        <w:outlineLvl w:val="1"/>
        <w:rPr>
          <w:color w:val="808080"/>
          <w:sz w:val="32"/>
          <w:szCs w:val="32"/>
        </w:rPr>
      </w:pPr>
    </w:p>
    <w:p w14:paraId="40E559E1" w14:textId="77777777" w:rsidR="00DD03C6" w:rsidRPr="00DD03C6" w:rsidRDefault="00DD03C6" w:rsidP="00DD03C6">
      <w:pPr>
        <w:tabs>
          <w:tab w:val="left" w:pos="830"/>
          <w:tab w:val="left" w:pos="831"/>
        </w:tabs>
        <w:spacing w:before="17" w:line="252" w:lineRule="exact"/>
        <w:ind w:left="830" w:right="548"/>
        <w:jc w:val="both"/>
        <w:rPr>
          <w:sz w:val="24"/>
        </w:rPr>
      </w:pPr>
      <w:r w:rsidRPr="00DD03C6">
        <w:rPr>
          <w:sz w:val="24"/>
        </w:rPr>
        <w:t xml:space="preserve">The council’s THRIVE core values are our guiding principles and beliefs that shape our culture and </w:t>
      </w:r>
      <w:proofErr w:type="spellStart"/>
      <w:r w:rsidRPr="00DD03C6">
        <w:rPr>
          <w:sz w:val="24"/>
        </w:rPr>
        <w:t>behaviour</w:t>
      </w:r>
      <w:proofErr w:type="spellEnd"/>
      <w:r w:rsidRPr="00DD03C6">
        <w:rPr>
          <w:sz w:val="24"/>
        </w:rPr>
        <w:t xml:space="preserve"> within the council. ​They </w:t>
      </w:r>
      <w:r w:rsidRPr="00DD03C6">
        <w:rPr>
          <w:color w:val="8064A2" w:themeColor="accent4"/>
          <w:sz w:val="24"/>
        </w:rPr>
        <w:t>help us to achieve our Council Plan vision “do our best for Herefordshire” acting as o</w:t>
      </w:r>
      <w:r w:rsidRPr="00DD03C6">
        <w:rPr>
          <w:sz w:val="24"/>
        </w:rPr>
        <w:t xml:space="preserve">ur DNA and the “way that we do things around here”.  </w:t>
      </w:r>
      <w:r w:rsidRPr="00DD03C6">
        <w:rPr>
          <w:color w:val="8064A2" w:themeColor="accent4"/>
          <w:sz w:val="24"/>
        </w:rPr>
        <w:t>We expect all colleagues to a</w:t>
      </w:r>
      <w:r w:rsidRPr="00DD03C6">
        <w:rPr>
          <w:color w:val="000000"/>
        </w:rPr>
        <w:t xml:space="preserve">ct as a role model by living our values and setting an example for others. </w:t>
      </w:r>
      <w:r w:rsidRPr="00DD03C6">
        <w:rPr>
          <w:color w:val="8064A2" w:themeColor="accent4"/>
          <w:sz w:val="24"/>
        </w:rPr>
        <w:t xml:space="preserve"> </w:t>
      </w:r>
      <w:r w:rsidRPr="00DD03C6">
        <w:rPr>
          <w:sz w:val="24"/>
        </w:rPr>
        <w:t xml:space="preserve">​Our values strive to promote a thriving workforce by fostering a culture of trust, being honest and responsible, inclusive, valuing people and resources and leading with empathy. </w:t>
      </w:r>
    </w:p>
    <w:p w14:paraId="39B5F0B1" w14:textId="77777777" w:rsidR="00DD03C6" w:rsidRPr="00DD03C6" w:rsidRDefault="00DD03C6" w:rsidP="00DD03C6">
      <w:pPr>
        <w:tabs>
          <w:tab w:val="left" w:pos="830"/>
          <w:tab w:val="left" w:pos="831"/>
        </w:tabs>
        <w:spacing w:before="17" w:line="252" w:lineRule="exact"/>
        <w:ind w:left="830" w:right="548"/>
        <w:jc w:val="both"/>
        <w:rPr>
          <w:sz w:val="24"/>
        </w:rPr>
      </w:pPr>
    </w:p>
    <w:p w14:paraId="13DF9BFB" w14:textId="77777777" w:rsidR="00DD03C6" w:rsidRPr="00DD03C6" w:rsidRDefault="00DD03C6" w:rsidP="00DD03C6">
      <w:pPr>
        <w:shd w:val="clear" w:color="auto" w:fill="FF0066"/>
        <w:spacing w:line="273" w:lineRule="auto"/>
        <w:ind w:left="851" w:right="873"/>
        <w:rPr>
          <w:color w:val="FFFFFF" w:themeColor="background1"/>
          <w:sz w:val="24"/>
        </w:rPr>
      </w:pPr>
      <w:r w:rsidRPr="00DD03C6">
        <w:rPr>
          <w:rFonts w:ascii="Ink Free" w:hAnsi="Ink Free"/>
          <w:b/>
          <w:bCs/>
          <w:color w:val="FFFFFF" w:themeColor="background1"/>
          <w:sz w:val="28"/>
        </w:rPr>
        <w:t xml:space="preserve">Trust - </w:t>
      </w:r>
      <w:r w:rsidRPr="00DD03C6">
        <w:rPr>
          <w:color w:val="FFFFFF" w:themeColor="background1"/>
          <w:sz w:val="24"/>
        </w:rPr>
        <w:t>Developing and maintaining relationships based on a culture of transparency and open communication. Supported by integrity and the confidence that you are reliable and fulfil commitments.</w:t>
      </w:r>
    </w:p>
    <w:p w14:paraId="046FB252" w14:textId="77777777" w:rsidR="00DD03C6" w:rsidRPr="00DD03C6" w:rsidRDefault="00DD03C6" w:rsidP="00DD03C6">
      <w:pPr>
        <w:shd w:val="clear" w:color="auto" w:fill="CC3399"/>
        <w:spacing w:line="273" w:lineRule="auto"/>
        <w:ind w:left="851" w:right="873"/>
        <w:rPr>
          <w:color w:val="FFFFFF" w:themeColor="background1"/>
          <w:sz w:val="24"/>
        </w:rPr>
      </w:pPr>
      <w:r w:rsidRPr="00DD03C6">
        <w:rPr>
          <w:rFonts w:ascii="Ink Free" w:hAnsi="Ink Free"/>
          <w:b/>
          <w:bCs/>
          <w:color w:val="FFFFFF" w:themeColor="background1"/>
          <w:sz w:val="28"/>
        </w:rPr>
        <w:t xml:space="preserve">Honesty - </w:t>
      </w:r>
      <w:r w:rsidRPr="00DD03C6">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4C18A7DD" w14:textId="77777777" w:rsidR="00DD03C6" w:rsidRPr="00DD03C6" w:rsidRDefault="00DD03C6" w:rsidP="00DD03C6">
      <w:pPr>
        <w:shd w:val="clear" w:color="auto" w:fill="FFC000"/>
        <w:spacing w:line="273" w:lineRule="auto"/>
        <w:ind w:left="851" w:right="873"/>
        <w:rPr>
          <w:sz w:val="24"/>
        </w:rPr>
      </w:pPr>
      <w:r w:rsidRPr="00DD03C6">
        <w:rPr>
          <w:rFonts w:ascii="Ink Free" w:hAnsi="Ink Free"/>
          <w:b/>
          <w:bCs/>
          <w:sz w:val="28"/>
          <w:shd w:val="clear" w:color="auto" w:fill="FFC000"/>
        </w:rPr>
        <w:t xml:space="preserve">Responsibility - </w:t>
      </w:r>
      <w:r w:rsidRPr="00DD03C6">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DD03C6">
        <w:rPr>
          <w:sz w:val="24"/>
        </w:rPr>
        <w:t xml:space="preserve"> to the achievement of your own, the team and council goals.</w:t>
      </w:r>
    </w:p>
    <w:p w14:paraId="68ECAC57" w14:textId="77777777" w:rsidR="00DD03C6" w:rsidRPr="00DD03C6" w:rsidRDefault="00DD03C6" w:rsidP="00DD03C6">
      <w:pPr>
        <w:shd w:val="clear" w:color="auto" w:fill="00B050"/>
        <w:spacing w:line="273" w:lineRule="auto"/>
        <w:ind w:left="851" w:right="873"/>
        <w:rPr>
          <w:sz w:val="24"/>
        </w:rPr>
      </w:pPr>
      <w:r w:rsidRPr="00DD03C6">
        <w:rPr>
          <w:rFonts w:ascii="Ink Free" w:hAnsi="Ink Free"/>
          <w:b/>
          <w:bCs/>
          <w:sz w:val="28"/>
        </w:rPr>
        <w:t xml:space="preserve">Inclusivity - </w:t>
      </w:r>
      <w:r w:rsidRPr="00DD03C6">
        <w:rPr>
          <w:sz w:val="24"/>
        </w:rPr>
        <w:t xml:space="preserve">Embracing diversity, equity and inclusion by </w:t>
      </w:r>
      <w:proofErr w:type="spellStart"/>
      <w:r w:rsidRPr="00DD03C6">
        <w:rPr>
          <w:sz w:val="24"/>
        </w:rPr>
        <w:t>recognising</w:t>
      </w:r>
      <w:proofErr w:type="spellEnd"/>
      <w:r w:rsidRPr="00DD03C6">
        <w:rPr>
          <w:sz w:val="24"/>
        </w:rPr>
        <w:t xml:space="preserve"> and valuing the unique perspectives, backgrounds and experiences of our staff, customers and residents. Creating an environment where every individual is valued, respected and can belong.</w:t>
      </w:r>
    </w:p>
    <w:p w14:paraId="5A9C6463" w14:textId="77777777" w:rsidR="00DD03C6" w:rsidRPr="00DD03C6" w:rsidRDefault="00DD03C6" w:rsidP="00DD03C6">
      <w:pPr>
        <w:shd w:val="clear" w:color="auto" w:fill="008080"/>
        <w:spacing w:line="273" w:lineRule="auto"/>
        <w:ind w:left="851" w:right="873"/>
        <w:rPr>
          <w:color w:val="FFFFFF" w:themeColor="background1"/>
          <w:sz w:val="24"/>
        </w:rPr>
      </w:pPr>
      <w:r w:rsidRPr="00DD03C6">
        <w:rPr>
          <w:rFonts w:ascii="Ink Free" w:hAnsi="Ink Free"/>
          <w:b/>
          <w:bCs/>
          <w:color w:val="FFFFFF" w:themeColor="background1"/>
          <w:sz w:val="28"/>
        </w:rPr>
        <w:t xml:space="preserve">Value - </w:t>
      </w:r>
      <w:r w:rsidRPr="00DD03C6">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DD03C6">
        <w:rPr>
          <w:color w:val="FFFFFF" w:themeColor="background1"/>
          <w:sz w:val="24"/>
        </w:rPr>
        <w:t>recognising</w:t>
      </w:r>
      <w:proofErr w:type="spellEnd"/>
      <w:r w:rsidRPr="00DD03C6">
        <w:rPr>
          <w:color w:val="FFFFFF" w:themeColor="background1"/>
          <w:sz w:val="24"/>
        </w:rPr>
        <w:t xml:space="preserve"> and appreciating each other, our resources, processes, customers, community and environment.</w:t>
      </w:r>
    </w:p>
    <w:p w14:paraId="3CC4218D" w14:textId="77777777" w:rsidR="00DD03C6" w:rsidRPr="00DD03C6" w:rsidRDefault="00DD03C6" w:rsidP="00DD03C6">
      <w:pPr>
        <w:shd w:val="clear" w:color="auto" w:fill="E36C0A" w:themeFill="accent6" w:themeFillShade="BF"/>
        <w:spacing w:line="273" w:lineRule="auto"/>
        <w:ind w:left="851" w:right="873"/>
        <w:rPr>
          <w:color w:val="FFFFFF" w:themeColor="background1"/>
          <w:sz w:val="24"/>
        </w:rPr>
      </w:pPr>
      <w:r w:rsidRPr="00DD03C6">
        <w:rPr>
          <w:rFonts w:ascii="Ink Free" w:hAnsi="Ink Free"/>
          <w:b/>
          <w:bCs/>
          <w:color w:val="FFFFFF" w:themeColor="background1"/>
          <w:sz w:val="28"/>
        </w:rPr>
        <w:t xml:space="preserve">Empathy - </w:t>
      </w:r>
      <w:r w:rsidRPr="00DD03C6">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4B47F42A" w14:textId="77777777" w:rsidR="00DD03C6" w:rsidRPr="00DD03C6" w:rsidRDefault="00DD03C6" w:rsidP="00DD03C6">
      <w:pPr>
        <w:tabs>
          <w:tab w:val="left" w:pos="830"/>
          <w:tab w:val="left" w:pos="831"/>
        </w:tabs>
        <w:spacing w:before="17" w:line="252" w:lineRule="exact"/>
        <w:ind w:left="830" w:right="548"/>
        <w:jc w:val="both"/>
        <w:rPr>
          <w:sz w:val="24"/>
        </w:rPr>
      </w:pPr>
    </w:p>
    <w:p w14:paraId="226ED636" w14:textId="77777777" w:rsidR="00DD03C6" w:rsidRPr="00DD03C6" w:rsidRDefault="00DD03C6" w:rsidP="00DD03C6">
      <w:pPr>
        <w:tabs>
          <w:tab w:val="left" w:pos="830"/>
          <w:tab w:val="left" w:pos="831"/>
        </w:tabs>
        <w:spacing w:before="17" w:line="252" w:lineRule="exact"/>
        <w:ind w:left="830" w:right="548"/>
        <w:jc w:val="both"/>
        <w:rPr>
          <w:sz w:val="24"/>
        </w:rPr>
      </w:pPr>
    </w:p>
    <w:p w14:paraId="111C9F20" w14:textId="77777777" w:rsidR="00DD03C6" w:rsidRPr="00DD03C6" w:rsidRDefault="00DD03C6" w:rsidP="00DD03C6">
      <w:pPr>
        <w:tabs>
          <w:tab w:val="left" w:pos="830"/>
          <w:tab w:val="left" w:pos="831"/>
        </w:tabs>
        <w:spacing w:before="17" w:line="252" w:lineRule="exact"/>
        <w:ind w:left="830" w:right="548"/>
        <w:jc w:val="both"/>
        <w:rPr>
          <w:sz w:val="24"/>
        </w:rPr>
      </w:pPr>
    </w:p>
    <w:p w14:paraId="18A07DE8" w14:textId="77777777" w:rsidR="00337D3F" w:rsidRDefault="00337D3F" w:rsidP="005F2F48">
      <w:pPr>
        <w:pStyle w:val="Heading2"/>
        <w:rPr>
          <w:color w:val="808080"/>
        </w:rPr>
      </w:pPr>
    </w:p>
    <w:p w14:paraId="600AF4B0" w14:textId="77777777" w:rsidR="00337D3F" w:rsidRDefault="00337D3F" w:rsidP="005F2F48">
      <w:pPr>
        <w:pStyle w:val="Heading2"/>
        <w:rPr>
          <w:color w:val="808080"/>
        </w:rPr>
      </w:pPr>
    </w:p>
    <w:p w14:paraId="75C372A0" w14:textId="1B2C7DB2"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il Bullock (Hoople Ltd)" w:date="2025-07-24T14:39:00Z" w:initials="GB">
    <w:p w14:paraId="382FF64B" w14:textId="77777777" w:rsidR="00B85D69" w:rsidRDefault="00B85D69" w:rsidP="00B85D69">
      <w:pPr>
        <w:pStyle w:val="CommentText"/>
      </w:pPr>
      <w:r>
        <w:rPr>
          <w:rStyle w:val="CommentReference"/>
        </w:rPr>
        <w:annotationRef/>
      </w:r>
      <w:r>
        <w:t>What would be the essential qualifications needed for this role? A-Level / NVQ level 3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FF6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5720D5" w16cex:dateUtc="2025-07-24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FF64B" w16cid:durableId="5D5720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7D657" w14:textId="77777777" w:rsidR="005E315A" w:rsidRDefault="005E315A" w:rsidP="003C2C5C">
      <w:r>
        <w:separator/>
      </w:r>
    </w:p>
  </w:endnote>
  <w:endnote w:type="continuationSeparator" w:id="0">
    <w:p w14:paraId="49161143" w14:textId="77777777" w:rsidR="005E315A" w:rsidRDefault="005E315A"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D0E9" w14:textId="77777777" w:rsidR="003C2C5C" w:rsidRDefault="00930F14">
    <w:pPr>
      <w:pStyle w:val="Footer"/>
    </w:pPr>
    <w:r>
      <w:rPr>
        <w:noProof/>
        <w:lang w:val="en-GB" w:eastAsia="en-GB"/>
      </w:rPr>
      <w:drawing>
        <wp:inline distT="0" distB="0" distL="0" distR="0" wp14:anchorId="31C4F5D2" wp14:editId="6C1750CE">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EA81C" w14:textId="77777777" w:rsidR="005E315A" w:rsidRDefault="005E315A" w:rsidP="003C2C5C">
      <w:r>
        <w:separator/>
      </w:r>
    </w:p>
  </w:footnote>
  <w:footnote w:type="continuationSeparator" w:id="0">
    <w:p w14:paraId="45783E58" w14:textId="77777777" w:rsidR="005E315A" w:rsidRDefault="005E315A"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A53A" w14:textId="2D7DB8BA" w:rsidR="001F0FE3" w:rsidRDefault="001F0FE3">
    <w:pPr>
      <w:pStyle w:val="Header"/>
    </w:pPr>
    <w:r>
      <w:rPr>
        <w:noProof/>
      </w:rPr>
      <mc:AlternateContent>
        <mc:Choice Requires="wps">
          <w:drawing>
            <wp:anchor distT="0" distB="0" distL="0" distR="0" simplePos="0" relativeHeight="251663360" behindDoc="0" locked="0" layoutInCell="1" allowOverlap="1" wp14:anchorId="4B24918F" wp14:editId="18684BEB">
              <wp:simplePos x="635" y="635"/>
              <wp:positionH relativeFrom="page">
                <wp:align>center</wp:align>
              </wp:positionH>
              <wp:positionV relativeFrom="page">
                <wp:align>top</wp:align>
              </wp:positionV>
              <wp:extent cx="459740" cy="345440"/>
              <wp:effectExtent l="0" t="0" r="16510" b="16510"/>
              <wp:wrapNone/>
              <wp:docPr id="3352931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BA1BB0F" w14:textId="7691F328"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4918F"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2BA1BB0F" w14:textId="7691F328"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86A0" w14:textId="384547FA" w:rsidR="00EC5384" w:rsidRDefault="001F0FE3">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54E712D1" wp14:editId="114E7821">
              <wp:simplePos x="0" y="457200"/>
              <wp:positionH relativeFrom="page">
                <wp:align>center</wp:align>
              </wp:positionH>
              <wp:positionV relativeFrom="page">
                <wp:align>top</wp:align>
              </wp:positionV>
              <wp:extent cx="459740" cy="345440"/>
              <wp:effectExtent l="0" t="0" r="16510" b="16510"/>
              <wp:wrapNone/>
              <wp:docPr id="16617870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F6AD5FA" w14:textId="009F9D22"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712D1"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3F6AD5FA" w14:textId="009F9D22"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551BCB5A" wp14:editId="265529B1">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C2D37A7" wp14:editId="5DBCDF07">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D3B07E"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7D3D" w14:textId="19FA6FB2" w:rsidR="001F0FE3" w:rsidRDefault="001F0FE3">
    <w:pPr>
      <w:pStyle w:val="Header"/>
    </w:pPr>
    <w:r>
      <w:rPr>
        <w:noProof/>
      </w:rPr>
      <mc:AlternateContent>
        <mc:Choice Requires="wps">
          <w:drawing>
            <wp:anchor distT="0" distB="0" distL="0" distR="0" simplePos="0" relativeHeight="251662336" behindDoc="0" locked="0" layoutInCell="1" allowOverlap="1" wp14:anchorId="379BB17E" wp14:editId="0331CEC3">
              <wp:simplePos x="635" y="635"/>
              <wp:positionH relativeFrom="page">
                <wp:align>center</wp:align>
              </wp:positionH>
              <wp:positionV relativeFrom="page">
                <wp:align>top</wp:align>
              </wp:positionV>
              <wp:extent cx="459740" cy="345440"/>
              <wp:effectExtent l="0" t="0" r="16510" b="16510"/>
              <wp:wrapNone/>
              <wp:docPr id="14819324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E48F6EB" w14:textId="703568D7"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B17E"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1E48F6EB" w14:textId="703568D7" w:rsidR="001F0FE3" w:rsidRPr="001F0FE3" w:rsidRDefault="001F0FE3" w:rsidP="001F0FE3">
                    <w:pPr>
                      <w:rPr>
                        <w:rFonts w:ascii="Calibri" w:eastAsia="Calibri" w:hAnsi="Calibri" w:cs="Calibri"/>
                        <w:noProof/>
                        <w:color w:val="0000FF"/>
                        <w:sz w:val="20"/>
                        <w:szCs w:val="20"/>
                      </w:rPr>
                    </w:pPr>
                    <w:r w:rsidRPr="001F0FE3">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71C4C"/>
    <w:multiLevelType w:val="multilevel"/>
    <w:tmpl w:val="9EFC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9906CCC"/>
    <w:multiLevelType w:val="hybridMultilevel"/>
    <w:tmpl w:val="42EC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5392D"/>
    <w:multiLevelType w:val="hybridMultilevel"/>
    <w:tmpl w:val="6E067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52CCF"/>
    <w:multiLevelType w:val="multilevel"/>
    <w:tmpl w:val="840A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EE751C"/>
    <w:multiLevelType w:val="multilevel"/>
    <w:tmpl w:val="142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B75097"/>
    <w:multiLevelType w:val="multilevel"/>
    <w:tmpl w:val="CB286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2478E7"/>
    <w:multiLevelType w:val="multilevel"/>
    <w:tmpl w:val="2F06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6"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7"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8"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0" w15:restartNumberingAfterBreak="0">
    <w:nsid w:val="5D36201A"/>
    <w:multiLevelType w:val="multilevel"/>
    <w:tmpl w:val="61E4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514D4C"/>
    <w:multiLevelType w:val="multilevel"/>
    <w:tmpl w:val="6022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3"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4"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5"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6"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7"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0"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1"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2" w15:restartNumberingAfterBreak="0">
    <w:nsid w:val="7AC10409"/>
    <w:multiLevelType w:val="hybridMultilevel"/>
    <w:tmpl w:val="3B30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134022">
    <w:abstractNumId w:val="26"/>
  </w:num>
  <w:num w:numId="2" w16cid:durableId="703363664">
    <w:abstractNumId w:val="30"/>
  </w:num>
  <w:num w:numId="3" w16cid:durableId="1739092349">
    <w:abstractNumId w:val="13"/>
  </w:num>
  <w:num w:numId="4" w16cid:durableId="306514998">
    <w:abstractNumId w:val="22"/>
  </w:num>
  <w:num w:numId="5" w16cid:durableId="1019549661">
    <w:abstractNumId w:val="6"/>
  </w:num>
  <w:num w:numId="6" w16cid:durableId="1945795759">
    <w:abstractNumId w:val="16"/>
  </w:num>
  <w:num w:numId="7" w16cid:durableId="367605000">
    <w:abstractNumId w:val="31"/>
  </w:num>
  <w:num w:numId="8" w16cid:durableId="1419328983">
    <w:abstractNumId w:val="28"/>
  </w:num>
  <w:num w:numId="9" w16cid:durableId="131754497">
    <w:abstractNumId w:val="19"/>
  </w:num>
  <w:num w:numId="10" w16cid:durableId="341392519">
    <w:abstractNumId w:val="11"/>
  </w:num>
  <w:num w:numId="11" w16cid:durableId="276720873">
    <w:abstractNumId w:val="1"/>
  </w:num>
  <w:num w:numId="12" w16cid:durableId="1364549883">
    <w:abstractNumId w:val="4"/>
  </w:num>
  <w:num w:numId="13" w16cid:durableId="370962746">
    <w:abstractNumId w:val="5"/>
  </w:num>
  <w:num w:numId="14" w16cid:durableId="631836805">
    <w:abstractNumId w:val="27"/>
  </w:num>
  <w:num w:numId="15" w16cid:durableId="1325935897">
    <w:abstractNumId w:val="17"/>
  </w:num>
  <w:num w:numId="16" w16cid:durableId="1350836941">
    <w:abstractNumId w:val="29"/>
  </w:num>
  <w:num w:numId="17" w16cid:durableId="1223517002">
    <w:abstractNumId w:val="12"/>
  </w:num>
  <w:num w:numId="18" w16cid:durableId="1761945108">
    <w:abstractNumId w:val="15"/>
  </w:num>
  <w:num w:numId="19" w16cid:durableId="1877695133">
    <w:abstractNumId w:val="24"/>
  </w:num>
  <w:num w:numId="20" w16cid:durableId="1504472647">
    <w:abstractNumId w:val="25"/>
  </w:num>
  <w:num w:numId="21" w16cid:durableId="953093113">
    <w:abstractNumId w:val="18"/>
  </w:num>
  <w:num w:numId="22" w16cid:durableId="569539137">
    <w:abstractNumId w:val="23"/>
  </w:num>
  <w:num w:numId="23" w16cid:durableId="1760826677">
    <w:abstractNumId w:val="7"/>
  </w:num>
  <w:num w:numId="24" w16cid:durableId="1481658184">
    <w:abstractNumId w:val="32"/>
  </w:num>
  <w:num w:numId="25" w16cid:durableId="1453328798">
    <w:abstractNumId w:val="2"/>
  </w:num>
  <w:num w:numId="26" w16cid:durableId="1917477838">
    <w:abstractNumId w:val="3"/>
  </w:num>
  <w:num w:numId="27" w16cid:durableId="1131442160">
    <w:abstractNumId w:val="10"/>
  </w:num>
  <w:num w:numId="28" w16cid:durableId="1120300758">
    <w:abstractNumId w:val="14"/>
  </w:num>
  <w:num w:numId="29" w16cid:durableId="1845782125">
    <w:abstractNumId w:val="20"/>
  </w:num>
  <w:num w:numId="30" w16cid:durableId="1517883448">
    <w:abstractNumId w:val="0"/>
  </w:num>
  <w:num w:numId="31" w16cid:durableId="1357072696">
    <w:abstractNumId w:val="9"/>
  </w:num>
  <w:num w:numId="32" w16cid:durableId="806355432">
    <w:abstractNumId w:val="21"/>
  </w:num>
  <w:num w:numId="33" w16cid:durableId="577372602">
    <w:abstractNumId w:val="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il Bullock (Hoople Ltd)">
    <w15:presenceInfo w15:providerId="AD" w15:userId="S::Gail.Bullock@hoopleltd.co.uk::21adafc8-e04c-49c1-9ca7-c22614801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2C21"/>
    <w:rsid w:val="0001570E"/>
    <w:rsid w:val="0001617B"/>
    <w:rsid w:val="00020E96"/>
    <w:rsid w:val="00022858"/>
    <w:rsid w:val="00023547"/>
    <w:rsid w:val="0003073E"/>
    <w:rsid w:val="000535AB"/>
    <w:rsid w:val="00056D4D"/>
    <w:rsid w:val="0006040F"/>
    <w:rsid w:val="000645EB"/>
    <w:rsid w:val="0007000E"/>
    <w:rsid w:val="000A535A"/>
    <w:rsid w:val="000A62F7"/>
    <w:rsid w:val="000B453B"/>
    <w:rsid w:val="000C0A9E"/>
    <w:rsid w:val="000F4CB8"/>
    <w:rsid w:val="001021D6"/>
    <w:rsid w:val="0011029B"/>
    <w:rsid w:val="00134C1E"/>
    <w:rsid w:val="00145BE7"/>
    <w:rsid w:val="00147F38"/>
    <w:rsid w:val="00160889"/>
    <w:rsid w:val="0018042E"/>
    <w:rsid w:val="001873BB"/>
    <w:rsid w:val="001A40FE"/>
    <w:rsid w:val="001F0FE3"/>
    <w:rsid w:val="00213BC8"/>
    <w:rsid w:val="00223B9D"/>
    <w:rsid w:val="00223BA1"/>
    <w:rsid w:val="00290E67"/>
    <w:rsid w:val="00291340"/>
    <w:rsid w:val="002A60EE"/>
    <w:rsid w:val="002D0400"/>
    <w:rsid w:val="002E10A2"/>
    <w:rsid w:val="002E5E04"/>
    <w:rsid w:val="003230A5"/>
    <w:rsid w:val="00337D3F"/>
    <w:rsid w:val="00376CED"/>
    <w:rsid w:val="00377CAA"/>
    <w:rsid w:val="00387F3B"/>
    <w:rsid w:val="003916CF"/>
    <w:rsid w:val="003A7E38"/>
    <w:rsid w:val="003C2C5C"/>
    <w:rsid w:val="003D124C"/>
    <w:rsid w:val="004028F6"/>
    <w:rsid w:val="004671C7"/>
    <w:rsid w:val="004C120F"/>
    <w:rsid w:val="004D1D0D"/>
    <w:rsid w:val="004D208A"/>
    <w:rsid w:val="004E376A"/>
    <w:rsid w:val="00507FE2"/>
    <w:rsid w:val="005100A6"/>
    <w:rsid w:val="00510BE2"/>
    <w:rsid w:val="00526ACF"/>
    <w:rsid w:val="0055718B"/>
    <w:rsid w:val="00572B06"/>
    <w:rsid w:val="0059265C"/>
    <w:rsid w:val="0059686A"/>
    <w:rsid w:val="00597700"/>
    <w:rsid w:val="005C4227"/>
    <w:rsid w:val="005E315A"/>
    <w:rsid w:val="005F2938"/>
    <w:rsid w:val="005F2F48"/>
    <w:rsid w:val="0060145E"/>
    <w:rsid w:val="00613B94"/>
    <w:rsid w:val="0063606B"/>
    <w:rsid w:val="00641CFA"/>
    <w:rsid w:val="00662D7C"/>
    <w:rsid w:val="00665905"/>
    <w:rsid w:val="00666891"/>
    <w:rsid w:val="00667E6E"/>
    <w:rsid w:val="00682092"/>
    <w:rsid w:val="00682849"/>
    <w:rsid w:val="00695163"/>
    <w:rsid w:val="006978A2"/>
    <w:rsid w:val="006E6014"/>
    <w:rsid w:val="007024CD"/>
    <w:rsid w:val="007035AF"/>
    <w:rsid w:val="007371BE"/>
    <w:rsid w:val="00755D44"/>
    <w:rsid w:val="00774651"/>
    <w:rsid w:val="007B4D02"/>
    <w:rsid w:val="007C214D"/>
    <w:rsid w:val="007E55AD"/>
    <w:rsid w:val="00803CEF"/>
    <w:rsid w:val="00814F75"/>
    <w:rsid w:val="008169D2"/>
    <w:rsid w:val="00816B78"/>
    <w:rsid w:val="008226B2"/>
    <w:rsid w:val="00831D2B"/>
    <w:rsid w:val="00851AA2"/>
    <w:rsid w:val="008571B7"/>
    <w:rsid w:val="00867B4F"/>
    <w:rsid w:val="008778B3"/>
    <w:rsid w:val="00881D42"/>
    <w:rsid w:val="00890CDC"/>
    <w:rsid w:val="00896C5F"/>
    <w:rsid w:val="008A3E68"/>
    <w:rsid w:val="008B0525"/>
    <w:rsid w:val="008C53B5"/>
    <w:rsid w:val="008D2331"/>
    <w:rsid w:val="008D599F"/>
    <w:rsid w:val="008F47AD"/>
    <w:rsid w:val="0090524D"/>
    <w:rsid w:val="00925FAD"/>
    <w:rsid w:val="00930F14"/>
    <w:rsid w:val="0094369F"/>
    <w:rsid w:val="0094573F"/>
    <w:rsid w:val="009718F1"/>
    <w:rsid w:val="009B5482"/>
    <w:rsid w:val="009B6F8D"/>
    <w:rsid w:val="009F6B92"/>
    <w:rsid w:val="00A262A5"/>
    <w:rsid w:val="00A61EBF"/>
    <w:rsid w:val="00A7251E"/>
    <w:rsid w:val="00A85749"/>
    <w:rsid w:val="00AA4F49"/>
    <w:rsid w:val="00AA4F9B"/>
    <w:rsid w:val="00AC0566"/>
    <w:rsid w:val="00B10B83"/>
    <w:rsid w:val="00B134EA"/>
    <w:rsid w:val="00B53E20"/>
    <w:rsid w:val="00B64742"/>
    <w:rsid w:val="00B6762D"/>
    <w:rsid w:val="00B7622B"/>
    <w:rsid w:val="00B85D69"/>
    <w:rsid w:val="00B95FB5"/>
    <w:rsid w:val="00BB711C"/>
    <w:rsid w:val="00BC0226"/>
    <w:rsid w:val="00BE2470"/>
    <w:rsid w:val="00BF3121"/>
    <w:rsid w:val="00BF34DF"/>
    <w:rsid w:val="00C260B0"/>
    <w:rsid w:val="00C632B2"/>
    <w:rsid w:val="00CB0D1A"/>
    <w:rsid w:val="00CC05FF"/>
    <w:rsid w:val="00CE589D"/>
    <w:rsid w:val="00D02D89"/>
    <w:rsid w:val="00D24342"/>
    <w:rsid w:val="00D41F02"/>
    <w:rsid w:val="00D65913"/>
    <w:rsid w:val="00DB344D"/>
    <w:rsid w:val="00DD03C6"/>
    <w:rsid w:val="00DE1325"/>
    <w:rsid w:val="00E00BE8"/>
    <w:rsid w:val="00E03D75"/>
    <w:rsid w:val="00E106CC"/>
    <w:rsid w:val="00E623F0"/>
    <w:rsid w:val="00E74896"/>
    <w:rsid w:val="00E75AE6"/>
    <w:rsid w:val="00E76D20"/>
    <w:rsid w:val="00E969E3"/>
    <w:rsid w:val="00EA66D9"/>
    <w:rsid w:val="00EC5384"/>
    <w:rsid w:val="00EC62AC"/>
    <w:rsid w:val="00F3717D"/>
    <w:rsid w:val="00F51486"/>
    <w:rsid w:val="00F64B80"/>
    <w:rsid w:val="00F65AB1"/>
    <w:rsid w:val="00FA1D5D"/>
    <w:rsid w:val="00FC123D"/>
    <w:rsid w:val="00FC24A6"/>
    <w:rsid w:val="00FD5FCB"/>
    <w:rsid w:val="00FD79AC"/>
    <w:rsid w:val="00FE455E"/>
    <w:rsid w:val="00FF7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9C5C40"/>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Indent">
    <w:name w:val="Body Text Indent"/>
    <w:basedOn w:val="Normal"/>
    <w:link w:val="BodyTextIndentChar"/>
    <w:uiPriority w:val="99"/>
    <w:unhideWhenUsed/>
    <w:rsid w:val="00641CFA"/>
    <w:pPr>
      <w:spacing w:after="120"/>
      <w:ind w:left="283"/>
    </w:pPr>
  </w:style>
  <w:style w:type="character" w:customStyle="1" w:styleId="BodyTextIndentChar">
    <w:name w:val="Body Text Indent Char"/>
    <w:basedOn w:val="DefaultParagraphFont"/>
    <w:link w:val="BodyTextIndent"/>
    <w:uiPriority w:val="99"/>
    <w:rsid w:val="00641CFA"/>
    <w:rPr>
      <w:rFonts w:ascii="Arial" w:eastAsia="Arial" w:hAnsi="Arial" w:cs="Arial"/>
    </w:rPr>
  </w:style>
  <w:style w:type="paragraph" w:styleId="BalloonText">
    <w:name w:val="Balloon Text"/>
    <w:basedOn w:val="Normal"/>
    <w:link w:val="BalloonTextChar"/>
    <w:uiPriority w:val="99"/>
    <w:semiHidden/>
    <w:unhideWhenUsed/>
    <w:rsid w:val="00526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ACF"/>
    <w:rPr>
      <w:rFonts w:ascii="Segoe UI" w:eastAsia="Arial" w:hAnsi="Segoe UI" w:cs="Segoe UI"/>
      <w:sz w:val="18"/>
      <w:szCs w:val="18"/>
    </w:rPr>
  </w:style>
  <w:style w:type="character" w:styleId="CommentReference">
    <w:name w:val="annotation reference"/>
    <w:basedOn w:val="DefaultParagraphFont"/>
    <w:uiPriority w:val="99"/>
    <w:semiHidden/>
    <w:unhideWhenUsed/>
    <w:rsid w:val="00020E96"/>
    <w:rPr>
      <w:sz w:val="16"/>
      <w:szCs w:val="16"/>
    </w:rPr>
  </w:style>
  <w:style w:type="paragraph" w:styleId="CommentText">
    <w:name w:val="annotation text"/>
    <w:basedOn w:val="Normal"/>
    <w:link w:val="CommentTextChar"/>
    <w:uiPriority w:val="99"/>
    <w:unhideWhenUsed/>
    <w:rsid w:val="00020E96"/>
    <w:rPr>
      <w:sz w:val="20"/>
      <w:szCs w:val="20"/>
    </w:rPr>
  </w:style>
  <w:style w:type="character" w:customStyle="1" w:styleId="CommentTextChar">
    <w:name w:val="Comment Text Char"/>
    <w:basedOn w:val="DefaultParagraphFont"/>
    <w:link w:val="CommentText"/>
    <w:uiPriority w:val="99"/>
    <w:rsid w:val="00020E9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20E96"/>
    <w:rPr>
      <w:b/>
      <w:bCs/>
    </w:rPr>
  </w:style>
  <w:style w:type="character" w:customStyle="1" w:styleId="CommentSubjectChar">
    <w:name w:val="Comment Subject Char"/>
    <w:basedOn w:val="CommentTextChar"/>
    <w:link w:val="CommentSubject"/>
    <w:uiPriority w:val="99"/>
    <w:semiHidden/>
    <w:rsid w:val="00020E96"/>
    <w:rPr>
      <w:rFonts w:ascii="Arial" w:eastAsia="Arial" w:hAnsi="Arial" w:cs="Arial"/>
      <w:b/>
      <w:bCs/>
      <w:sz w:val="20"/>
      <w:szCs w:val="20"/>
    </w:rPr>
  </w:style>
  <w:style w:type="character" w:styleId="Strong">
    <w:name w:val="Strong"/>
    <w:basedOn w:val="DefaultParagraphFont"/>
    <w:uiPriority w:val="22"/>
    <w:qFormat/>
    <w:rsid w:val="003A7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505171050">
      <w:bodyDiv w:val="1"/>
      <w:marLeft w:val="0"/>
      <w:marRight w:val="0"/>
      <w:marTop w:val="0"/>
      <w:marBottom w:val="0"/>
      <w:divBdr>
        <w:top w:val="none" w:sz="0" w:space="0" w:color="auto"/>
        <w:left w:val="none" w:sz="0" w:space="0" w:color="auto"/>
        <w:bottom w:val="none" w:sz="0" w:space="0" w:color="auto"/>
        <w:right w:val="none" w:sz="0" w:space="0" w:color="auto"/>
      </w:divBdr>
    </w:div>
    <w:div w:id="811679430">
      <w:bodyDiv w:val="1"/>
      <w:marLeft w:val="0"/>
      <w:marRight w:val="0"/>
      <w:marTop w:val="0"/>
      <w:marBottom w:val="0"/>
      <w:divBdr>
        <w:top w:val="none" w:sz="0" w:space="0" w:color="auto"/>
        <w:left w:val="none" w:sz="0" w:space="0" w:color="auto"/>
        <w:bottom w:val="none" w:sz="0" w:space="0" w:color="auto"/>
        <w:right w:val="none" w:sz="0" w:space="0" w:color="auto"/>
      </w:divBdr>
    </w:div>
    <w:div w:id="1132019733">
      <w:bodyDiv w:val="1"/>
      <w:marLeft w:val="0"/>
      <w:marRight w:val="0"/>
      <w:marTop w:val="0"/>
      <w:marBottom w:val="0"/>
      <w:divBdr>
        <w:top w:val="none" w:sz="0" w:space="0" w:color="auto"/>
        <w:left w:val="none" w:sz="0" w:space="0" w:color="auto"/>
        <w:bottom w:val="none" w:sz="0" w:space="0" w:color="auto"/>
        <w:right w:val="none" w:sz="0" w:space="0" w:color="auto"/>
      </w:divBdr>
    </w:div>
    <w:div w:id="1150974788">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562908252">
      <w:bodyDiv w:val="1"/>
      <w:marLeft w:val="0"/>
      <w:marRight w:val="0"/>
      <w:marTop w:val="0"/>
      <w:marBottom w:val="0"/>
      <w:divBdr>
        <w:top w:val="none" w:sz="0" w:space="0" w:color="auto"/>
        <w:left w:val="none" w:sz="0" w:space="0" w:color="auto"/>
        <w:bottom w:val="none" w:sz="0" w:space="0" w:color="auto"/>
        <w:right w:val="none" w:sz="0" w:space="0" w:color="auto"/>
      </w:divBdr>
    </w:div>
    <w:div w:id="1735197504">
      <w:bodyDiv w:val="1"/>
      <w:marLeft w:val="0"/>
      <w:marRight w:val="0"/>
      <w:marTop w:val="0"/>
      <w:marBottom w:val="0"/>
      <w:divBdr>
        <w:top w:val="none" w:sz="0" w:space="0" w:color="auto"/>
        <w:left w:val="none" w:sz="0" w:space="0" w:color="auto"/>
        <w:bottom w:val="none" w:sz="0" w:space="0" w:color="auto"/>
        <w:right w:val="none" w:sz="0" w:space="0" w:color="auto"/>
      </w:divBdr>
    </w:div>
    <w:div w:id="1819028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2DA33-76FE-4FC2-B7D2-162844541BA7}">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2057</Words>
  <Characters>11727</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Julie Glazzard (Hoople Ltd)</cp:lastModifiedBy>
  <cp:revision>2</cp:revision>
  <cp:lastPrinted>2023-02-08T13:47:00Z</cp:lastPrinted>
  <dcterms:created xsi:type="dcterms:W3CDTF">2025-09-12T08:48:00Z</dcterms:created>
  <dcterms:modified xsi:type="dcterms:W3CDTF">2025-09-12T08:48:00Z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58547e9d,13fc2ad4,630cdbdb</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