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7571C85E" w:rsidR="00EC5384" w:rsidRPr="00F70D2E" w:rsidRDefault="00EC5384" w:rsidP="00EC5384">
            <w:pPr>
              <w:pStyle w:val="TableParagraph"/>
              <w:spacing w:before="143"/>
              <w:ind w:left="0"/>
              <w:rPr>
                <w:sz w:val="24"/>
              </w:rPr>
            </w:pPr>
            <w:r w:rsidRPr="00F70D2E">
              <w:rPr>
                <w:sz w:val="24"/>
              </w:rPr>
              <w:t>HC</w:t>
            </w:r>
            <w:r w:rsidR="00F70D2E" w:rsidRPr="00F70D2E">
              <w:rPr>
                <w:sz w:val="24"/>
              </w:rPr>
              <w:t>5</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41E04808" w:rsidR="00EC5384" w:rsidRPr="00F70D2E" w:rsidRDefault="00F70D2E" w:rsidP="00EC5384">
            <w:pPr>
              <w:pStyle w:val="TableParagraph"/>
              <w:spacing w:before="130"/>
              <w:ind w:left="0"/>
              <w:rPr>
                <w:sz w:val="24"/>
              </w:rPr>
            </w:pPr>
            <w:r w:rsidRPr="00F70D2E">
              <w:rPr>
                <w:sz w:val="24"/>
              </w:rPr>
              <w:t>Plough Lane</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5BF55452" w:rsidR="00EC5384" w:rsidRPr="00F70D2E" w:rsidRDefault="00F70D2E" w:rsidP="00EC5384">
            <w:pPr>
              <w:pStyle w:val="TableParagraph"/>
              <w:spacing w:before="129" w:line="256" w:lineRule="exact"/>
              <w:ind w:left="0"/>
              <w:rPr>
                <w:sz w:val="24"/>
              </w:rPr>
            </w:pPr>
            <w:r w:rsidRPr="00F70D2E">
              <w:rPr>
                <w:sz w:val="24"/>
              </w:rPr>
              <w:t xml:space="preserve">Principal </w:t>
            </w:r>
            <w:r w:rsidR="00ED39F9">
              <w:rPr>
                <w:sz w:val="24"/>
              </w:rPr>
              <w:t xml:space="preserve">Inhouse </w:t>
            </w:r>
            <w:proofErr w:type="gramStart"/>
            <w:r w:rsidR="00ED39F9">
              <w:rPr>
                <w:sz w:val="24"/>
              </w:rPr>
              <w:t xml:space="preserve">Transport </w:t>
            </w:r>
            <w:r w:rsidRPr="00F70D2E">
              <w:rPr>
                <w:sz w:val="24"/>
              </w:rPr>
              <w:t xml:space="preserve"> Manager</w:t>
            </w:r>
            <w:proofErr w:type="gramEnd"/>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60C989AB" w:rsidR="003C2C5C" w:rsidRPr="00F70D2E" w:rsidRDefault="00223B9D" w:rsidP="00EC5384">
      <w:pPr>
        <w:pStyle w:val="Heading1"/>
        <w:spacing w:before="84"/>
        <w:ind w:left="0" w:firstLine="720"/>
        <w:jc w:val="both"/>
        <w:rPr>
          <w:b w:val="0"/>
          <w:sz w:val="36"/>
        </w:rPr>
      </w:pPr>
      <w:r w:rsidRPr="00F70D2E">
        <w:rPr>
          <w:sz w:val="36"/>
        </w:rPr>
        <w:t>Job Role</w:t>
      </w:r>
      <w:r w:rsidR="003C2C5C" w:rsidRPr="00F70D2E">
        <w:rPr>
          <w:sz w:val="36"/>
        </w:rPr>
        <w:t xml:space="preserve">: </w:t>
      </w:r>
      <w:r w:rsidR="00F70D2E" w:rsidRPr="00F70D2E">
        <w:rPr>
          <w:sz w:val="36"/>
        </w:rPr>
        <w:t xml:space="preserve">Mainstream Transport </w:t>
      </w:r>
      <w:r w:rsidR="00F70D2E">
        <w:rPr>
          <w:sz w:val="36"/>
        </w:rPr>
        <w:t>Officer</w:t>
      </w:r>
    </w:p>
    <w:p w14:paraId="2633EF7B" w14:textId="417020A2" w:rsidR="001A40FE" w:rsidRPr="00F70D2E" w:rsidRDefault="00F70D2E" w:rsidP="00EC5384">
      <w:pPr>
        <w:spacing w:before="195"/>
        <w:ind w:firstLine="720"/>
        <w:rPr>
          <w:b/>
          <w:sz w:val="36"/>
        </w:rPr>
      </w:pPr>
      <w:r w:rsidRPr="00F70D2E">
        <w:rPr>
          <w:b/>
          <w:sz w:val="36"/>
        </w:rPr>
        <w:t>Passenger Transport</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069A5F" w14:textId="77777777" w:rsidR="000E7B6B" w:rsidRPr="000E7B6B" w:rsidRDefault="000E7B6B" w:rsidP="000E7B6B">
      <w:pPr>
        <w:pStyle w:val="Heading2"/>
        <w:rPr>
          <w:b/>
          <w:bCs/>
          <w:sz w:val="24"/>
          <w:szCs w:val="24"/>
        </w:rPr>
      </w:pPr>
      <w:r w:rsidRPr="000E7B6B">
        <w:rPr>
          <w:b/>
          <w:bCs/>
          <w:sz w:val="24"/>
          <w:szCs w:val="24"/>
        </w:rPr>
        <w:t>Main Purpose of the Role</w:t>
      </w:r>
    </w:p>
    <w:p w14:paraId="665CEB5A" w14:textId="2130EA1B" w:rsidR="000E7B6B" w:rsidRPr="000E7B6B" w:rsidRDefault="000E7B6B" w:rsidP="000E7B6B">
      <w:pPr>
        <w:pStyle w:val="Heading2"/>
        <w:rPr>
          <w:sz w:val="24"/>
          <w:szCs w:val="24"/>
        </w:rPr>
      </w:pPr>
      <w:r w:rsidRPr="000E7B6B">
        <w:rPr>
          <w:sz w:val="24"/>
          <w:szCs w:val="24"/>
        </w:rPr>
        <w:t xml:space="preserve">To support the effective delivery of </w:t>
      </w:r>
      <w:r w:rsidR="00572157">
        <w:rPr>
          <w:sz w:val="24"/>
          <w:szCs w:val="24"/>
        </w:rPr>
        <w:t>Special Educational Needs</w:t>
      </w:r>
      <w:r w:rsidR="001719D9">
        <w:rPr>
          <w:sz w:val="24"/>
          <w:szCs w:val="24"/>
        </w:rPr>
        <w:t xml:space="preserve"> and Disabilities (SEND)</w:t>
      </w:r>
      <w:r w:rsidRPr="000E7B6B">
        <w:rPr>
          <w:sz w:val="24"/>
          <w:szCs w:val="24"/>
        </w:rPr>
        <w:t xml:space="preserve"> and </w:t>
      </w:r>
      <w:r w:rsidR="00572157">
        <w:rPr>
          <w:sz w:val="24"/>
          <w:szCs w:val="24"/>
        </w:rPr>
        <w:t>our Inhouse</w:t>
      </w:r>
      <w:r w:rsidRPr="000E7B6B">
        <w:rPr>
          <w:sz w:val="24"/>
          <w:szCs w:val="24"/>
        </w:rPr>
        <w:t xml:space="preserve"> transport services by proactively supervising external transport providers and staff, ensuring high standards of service delivery, and assisting with the administrative functions of the team as required.</w:t>
      </w:r>
    </w:p>
    <w:p w14:paraId="5A98BCA3" w14:textId="77777777" w:rsidR="000E7B6B" w:rsidRDefault="000E7B6B" w:rsidP="000E7B6B">
      <w:pPr>
        <w:pStyle w:val="Heading2"/>
        <w:rPr>
          <w:sz w:val="24"/>
          <w:szCs w:val="24"/>
        </w:rPr>
      </w:pPr>
    </w:p>
    <w:p w14:paraId="15BDC86B" w14:textId="46739144" w:rsidR="000E7B6B" w:rsidRPr="000E7B6B" w:rsidRDefault="000E7B6B" w:rsidP="000E7B6B">
      <w:pPr>
        <w:pStyle w:val="Heading2"/>
        <w:rPr>
          <w:b/>
          <w:bCs/>
          <w:sz w:val="24"/>
          <w:szCs w:val="24"/>
        </w:rPr>
      </w:pPr>
      <w:r w:rsidRPr="000E7B6B">
        <w:rPr>
          <w:b/>
          <w:bCs/>
          <w:sz w:val="24"/>
          <w:szCs w:val="24"/>
        </w:rPr>
        <w:t>Key Responsibilities</w:t>
      </w:r>
    </w:p>
    <w:p w14:paraId="225576E4" w14:textId="77777777" w:rsidR="000E7B6B" w:rsidRPr="000E7B6B" w:rsidRDefault="000E7B6B" w:rsidP="000E7B6B">
      <w:pPr>
        <w:pStyle w:val="Heading2"/>
        <w:numPr>
          <w:ilvl w:val="0"/>
          <w:numId w:val="26"/>
        </w:numPr>
        <w:rPr>
          <w:sz w:val="24"/>
          <w:szCs w:val="24"/>
        </w:rPr>
      </w:pPr>
      <w:r w:rsidRPr="000E7B6B">
        <w:rPr>
          <w:sz w:val="24"/>
          <w:szCs w:val="24"/>
        </w:rPr>
        <w:t>Contribute significantly to the development and implementation of Herefordshire’s passenger transport strategy, ensuring services meet the needs of children, young people, and adults.</w:t>
      </w:r>
    </w:p>
    <w:p w14:paraId="43BEC260" w14:textId="77777777" w:rsidR="000E7B6B" w:rsidRPr="000E7B6B" w:rsidRDefault="000E7B6B" w:rsidP="000E7B6B">
      <w:pPr>
        <w:pStyle w:val="Heading2"/>
        <w:numPr>
          <w:ilvl w:val="0"/>
          <w:numId w:val="26"/>
        </w:numPr>
        <w:rPr>
          <w:sz w:val="24"/>
          <w:szCs w:val="24"/>
        </w:rPr>
      </w:pPr>
      <w:r w:rsidRPr="000E7B6B">
        <w:rPr>
          <w:sz w:val="24"/>
          <w:szCs w:val="24"/>
        </w:rPr>
        <w:t>Take accountability for the quality and accuracy of work undertaken, ensuring all activities comply with relevant legislation, regulations, and Council policies and standards.</w:t>
      </w:r>
    </w:p>
    <w:p w14:paraId="40157D43" w14:textId="77777777" w:rsidR="000E7B6B" w:rsidRPr="000E7B6B" w:rsidRDefault="000E7B6B" w:rsidP="000E7B6B">
      <w:pPr>
        <w:pStyle w:val="Heading2"/>
        <w:numPr>
          <w:ilvl w:val="0"/>
          <w:numId w:val="26"/>
        </w:numPr>
        <w:rPr>
          <w:sz w:val="24"/>
          <w:szCs w:val="24"/>
        </w:rPr>
      </w:pPr>
      <w:r w:rsidRPr="000E7B6B">
        <w:rPr>
          <w:sz w:val="24"/>
          <w:szCs w:val="24"/>
        </w:rPr>
        <w:t>Assist in the effective administration of transport services, maintaining accurate records and supporting operational processes.</w:t>
      </w:r>
    </w:p>
    <w:p w14:paraId="52059C6E" w14:textId="1373398D" w:rsidR="005B64ED" w:rsidRPr="000E7B6B" w:rsidRDefault="000E7B6B" w:rsidP="000E7B6B">
      <w:pPr>
        <w:pStyle w:val="Heading2"/>
        <w:numPr>
          <w:ilvl w:val="0"/>
          <w:numId w:val="26"/>
        </w:numPr>
        <w:rPr>
          <w:sz w:val="20"/>
          <w:szCs w:val="20"/>
        </w:rPr>
      </w:pPr>
      <w:r w:rsidRPr="000E7B6B">
        <w:rPr>
          <w:sz w:val="24"/>
          <w:szCs w:val="24"/>
        </w:rPr>
        <w:t>Demonstrate a commitment to continuous professional development, actively engaging in training and learning opportunities to enhance performance and service delivery.</w:t>
      </w:r>
    </w:p>
    <w:p w14:paraId="2633EF81" w14:textId="4751A5BF" w:rsidR="00D41F02" w:rsidRPr="00223B9D" w:rsidRDefault="00D41F02" w:rsidP="00D41F02">
      <w:pPr>
        <w:pStyle w:val="TableParagraph"/>
        <w:spacing w:before="1" w:line="237" w:lineRule="auto"/>
        <w:ind w:right="586"/>
        <w:jc w:val="both"/>
        <w:rPr>
          <w:b/>
          <w:color w:val="FF0000"/>
          <w:sz w:val="24"/>
          <w:szCs w:val="24"/>
        </w:rPr>
      </w:pP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1C0979D" w14:textId="77777777" w:rsidR="00F70D2E" w:rsidRPr="007D10D8" w:rsidRDefault="00F70D2E" w:rsidP="00F70D2E">
            <w:pPr>
              <w:widowControl/>
              <w:numPr>
                <w:ilvl w:val="0"/>
                <w:numId w:val="25"/>
              </w:numPr>
              <w:autoSpaceDE/>
              <w:autoSpaceDN/>
              <w:spacing w:after="120"/>
            </w:pPr>
            <w:r w:rsidRPr="007D10D8">
              <w:t>To supervise the day-to-day work and deployment of the mass passenger transport service</w:t>
            </w:r>
            <w:r w:rsidRPr="007D10D8">
              <w:tab/>
            </w:r>
          </w:p>
          <w:p w14:paraId="2633EF87" w14:textId="77777777" w:rsidR="00831D2B" w:rsidRDefault="00831D2B" w:rsidP="00F70D2E"/>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5A0608" w14:paraId="427AAAA4"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4D07A0C5" w14:textId="6252C8EF" w:rsidR="005A0608" w:rsidRPr="007D10D8" w:rsidRDefault="005A0608" w:rsidP="00F70D2E">
            <w:pPr>
              <w:widowControl/>
              <w:numPr>
                <w:ilvl w:val="0"/>
                <w:numId w:val="25"/>
              </w:numPr>
              <w:autoSpaceDE/>
              <w:autoSpaceDN/>
              <w:spacing w:after="120"/>
            </w:pPr>
            <w:r>
              <w:t xml:space="preserve">To support </w:t>
            </w:r>
            <w:r w:rsidR="000804A5">
              <w:t>the</w:t>
            </w:r>
            <w:r>
              <w:t xml:space="preserve"> delivery and </w:t>
            </w:r>
            <w:r w:rsidR="000804A5">
              <w:t>of Herefordshire Council’s Inhouse transport model</w:t>
            </w:r>
          </w:p>
        </w:tc>
        <w:tc>
          <w:tcPr>
            <w:tcW w:w="2835" w:type="dxa"/>
            <w:tcBorders>
              <w:top w:val="single" w:sz="4" w:space="0" w:color="auto"/>
              <w:left w:val="single" w:sz="4" w:space="0" w:color="auto"/>
              <w:bottom w:val="single" w:sz="4" w:space="0" w:color="auto"/>
              <w:right w:val="single" w:sz="4" w:space="0" w:color="auto"/>
            </w:tcBorders>
          </w:tcPr>
          <w:p w14:paraId="38AF91D7" w14:textId="5D42ED2D" w:rsidR="005A0608" w:rsidRDefault="000804A5" w:rsidP="00223B9D">
            <w:pPr>
              <w:pStyle w:val="ListParagraph"/>
              <w:numPr>
                <w:ilvl w:val="0"/>
                <w:numId w:val="21"/>
              </w:numPr>
            </w:pPr>
            <w:r>
              <w:t>Daily</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69D9D9D5" w14:textId="77777777" w:rsidR="00F70D2E" w:rsidRPr="007D10D8" w:rsidRDefault="00F70D2E" w:rsidP="00F70D2E">
            <w:pPr>
              <w:widowControl/>
              <w:numPr>
                <w:ilvl w:val="0"/>
                <w:numId w:val="25"/>
              </w:numPr>
              <w:autoSpaceDE/>
              <w:autoSpaceDN/>
              <w:spacing w:after="120"/>
            </w:pPr>
            <w:r w:rsidRPr="007D10D8">
              <w:t xml:space="preserve">To support budget management and monitoring. </w:t>
            </w:r>
          </w:p>
          <w:p w14:paraId="2633EF8A" w14:textId="77777777" w:rsidR="00831D2B" w:rsidRDefault="00831D2B" w:rsidP="00F70D2E"/>
        </w:tc>
        <w:tc>
          <w:tcPr>
            <w:tcW w:w="2835" w:type="dxa"/>
            <w:tcBorders>
              <w:top w:val="single" w:sz="4" w:space="0" w:color="auto"/>
              <w:left w:val="single" w:sz="4" w:space="0" w:color="auto"/>
              <w:bottom w:val="single" w:sz="4" w:space="0" w:color="auto"/>
              <w:right w:val="single" w:sz="4" w:space="0" w:color="auto"/>
            </w:tcBorders>
          </w:tcPr>
          <w:p w14:paraId="2633EF8B" w14:textId="77777777" w:rsidR="00831D2B" w:rsidRDefault="00831D2B" w:rsidP="00223B9D">
            <w:pPr>
              <w:pStyle w:val="ListParagraph"/>
              <w:numPr>
                <w:ilvl w:val="0"/>
                <w:numId w:val="21"/>
              </w:numPr>
            </w:pPr>
            <w:r>
              <w:t>Weekly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FB4E912" w14:textId="77777777" w:rsidR="00F70D2E" w:rsidRPr="007D10D8" w:rsidRDefault="00F70D2E" w:rsidP="00F70D2E">
            <w:pPr>
              <w:widowControl/>
              <w:numPr>
                <w:ilvl w:val="0"/>
                <w:numId w:val="25"/>
              </w:numPr>
              <w:autoSpaceDE/>
              <w:autoSpaceDN/>
              <w:spacing w:after="120"/>
            </w:pPr>
            <w:r w:rsidRPr="007D10D8">
              <w:lastRenderedPageBreak/>
              <w:t>To carry out processing of financial records including payments, invoices, and travel grants</w:t>
            </w:r>
          </w:p>
          <w:p w14:paraId="2633EF8D" w14:textId="77777777" w:rsidR="00831D2B" w:rsidRDefault="00831D2B" w:rsidP="00F70D2E"/>
        </w:tc>
        <w:tc>
          <w:tcPr>
            <w:tcW w:w="2835" w:type="dxa"/>
            <w:tcBorders>
              <w:top w:val="single" w:sz="4" w:space="0" w:color="auto"/>
              <w:left w:val="single" w:sz="4" w:space="0" w:color="auto"/>
              <w:bottom w:val="single" w:sz="4" w:space="0" w:color="auto"/>
              <w:right w:val="single" w:sz="4" w:space="0" w:color="auto"/>
            </w:tcBorders>
          </w:tcPr>
          <w:p w14:paraId="2633EF8E" w14:textId="77777777" w:rsidR="00831D2B" w:rsidRDefault="00831D2B" w:rsidP="00223B9D">
            <w:pPr>
              <w:pStyle w:val="ListParagraph"/>
              <w:numPr>
                <w:ilvl w:val="0"/>
                <w:numId w:val="20"/>
              </w:numPr>
            </w:pPr>
            <w:r>
              <w:t>Monthly</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E4DDBBD" w14:textId="77777777" w:rsidR="00F70D2E" w:rsidRPr="007D10D8" w:rsidRDefault="00F70D2E" w:rsidP="00F70D2E">
            <w:pPr>
              <w:widowControl/>
              <w:numPr>
                <w:ilvl w:val="0"/>
                <w:numId w:val="25"/>
              </w:numPr>
              <w:autoSpaceDE/>
              <w:autoSpaceDN/>
              <w:spacing w:after="120"/>
            </w:pPr>
            <w:r w:rsidRPr="007D10D8">
              <w:t>To manage the processing of personal data in accordance with the GDPR</w:t>
            </w:r>
            <w:r w:rsidRPr="007D10D8">
              <w:tab/>
            </w:r>
          </w:p>
          <w:p w14:paraId="2633EF90" w14:textId="77777777" w:rsidR="00831D2B" w:rsidRPr="00F70D2E" w:rsidRDefault="00831D2B" w:rsidP="00F70D2E">
            <w:pPr>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91" w14:textId="77777777" w:rsidR="00831D2B" w:rsidRPr="003C2C5C" w:rsidRDefault="00831D2B" w:rsidP="00223B9D">
            <w:pPr>
              <w:pStyle w:val="ListParagraph"/>
              <w:numPr>
                <w:ilvl w:val="0"/>
                <w:numId w:val="19"/>
              </w:numPr>
              <w:rPr>
                <w:color w:val="404040"/>
              </w:rPr>
            </w:pPr>
            <w:r>
              <w:rPr>
                <w:color w:val="404040"/>
              </w:rPr>
              <w:t>Quarterly</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303AAC28" w14:textId="77777777" w:rsidR="005B64ED" w:rsidRPr="007D10D8" w:rsidRDefault="005B64ED" w:rsidP="005B64ED">
            <w:pPr>
              <w:widowControl/>
              <w:numPr>
                <w:ilvl w:val="0"/>
                <w:numId w:val="25"/>
              </w:numPr>
              <w:autoSpaceDE/>
              <w:autoSpaceDN/>
              <w:spacing w:after="120"/>
            </w:pPr>
            <w:r w:rsidRPr="007D10D8">
              <w:t xml:space="preserve">To manage </w:t>
            </w:r>
            <w:proofErr w:type="gramStart"/>
            <w:r w:rsidRPr="007D10D8">
              <w:t>the effective</w:t>
            </w:r>
            <w:proofErr w:type="gramEnd"/>
            <w:r w:rsidRPr="007D10D8">
              <w:t xml:space="preserve"> planning, provision and review of contracted mass transport services, in accordance with contractual and statutory requirements, and liaise with operators over operational elements of service provision. </w:t>
            </w:r>
            <w:r w:rsidRPr="007D10D8">
              <w:tab/>
            </w:r>
          </w:p>
          <w:p w14:paraId="2633EF93" w14:textId="77777777" w:rsidR="00831D2B" w:rsidRDefault="00831D2B" w:rsidP="005B64ED"/>
        </w:tc>
        <w:tc>
          <w:tcPr>
            <w:tcW w:w="2835" w:type="dxa"/>
            <w:tcBorders>
              <w:top w:val="single" w:sz="4" w:space="0" w:color="auto"/>
              <w:left w:val="single" w:sz="4" w:space="0" w:color="auto"/>
              <w:bottom w:val="single" w:sz="4" w:space="0" w:color="auto"/>
              <w:right w:val="single" w:sz="4" w:space="0" w:color="auto"/>
            </w:tcBorders>
          </w:tcPr>
          <w:p w14:paraId="2633EF94" w14:textId="77777777" w:rsidR="00831D2B" w:rsidRDefault="00831D2B" w:rsidP="00223B9D">
            <w:pPr>
              <w:pStyle w:val="ListParagraph"/>
              <w:numPr>
                <w:ilvl w:val="0"/>
                <w:numId w:val="18"/>
              </w:numPr>
            </w:pPr>
            <w:r>
              <w:t>Yearly</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633EF96" w14:textId="6B91D0F4" w:rsidR="00831D2B" w:rsidRDefault="005B64ED" w:rsidP="005B64ED">
            <w:pPr>
              <w:pStyle w:val="ListParagraph"/>
              <w:numPr>
                <w:ilvl w:val="0"/>
                <w:numId w:val="25"/>
              </w:numPr>
            </w:pPr>
            <w:r w:rsidRPr="005B64ED">
              <w:rPr>
                <w:rFonts w:eastAsia="Times New Roman" w:cs="Times New Roman"/>
                <w:szCs w:val="20"/>
                <w:lang w:val="en-GB"/>
              </w:rPr>
              <w:t>To liaise with commissioners and other interested parties over the provision of educational transport</w:t>
            </w:r>
          </w:p>
        </w:tc>
        <w:tc>
          <w:tcPr>
            <w:tcW w:w="2835" w:type="dxa"/>
            <w:tcBorders>
              <w:top w:val="single" w:sz="4" w:space="0" w:color="auto"/>
              <w:left w:val="single" w:sz="4" w:space="0" w:color="auto"/>
              <w:bottom w:val="single" w:sz="4" w:space="0" w:color="auto"/>
              <w:right w:val="single" w:sz="4" w:space="0" w:color="auto"/>
            </w:tcBorders>
          </w:tcPr>
          <w:p w14:paraId="2633EF97" w14:textId="109038EC" w:rsidR="00831D2B" w:rsidRDefault="005B64ED" w:rsidP="00223B9D">
            <w:pPr>
              <w:pStyle w:val="ListParagraph"/>
              <w:numPr>
                <w:ilvl w:val="0"/>
                <w:numId w:val="17"/>
              </w:numPr>
            </w:pPr>
            <w:r>
              <w:t>Weekly</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85AD51E" w14:textId="77777777" w:rsidR="005B64ED" w:rsidRPr="007D10D8" w:rsidRDefault="005B64ED" w:rsidP="005B64ED">
            <w:pPr>
              <w:widowControl/>
              <w:numPr>
                <w:ilvl w:val="0"/>
                <w:numId w:val="25"/>
              </w:numPr>
              <w:autoSpaceDE/>
              <w:autoSpaceDN/>
              <w:spacing w:after="120"/>
            </w:pPr>
            <w:r w:rsidRPr="007D10D8">
              <w:t>To assess applications for assisted transport and determine eligibility according to Council policies</w:t>
            </w:r>
          </w:p>
          <w:p w14:paraId="2633EF99" w14:textId="77777777" w:rsidR="00831D2B" w:rsidRPr="005B64ED" w:rsidRDefault="00831D2B" w:rsidP="005B64ED">
            <w:pPr>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9A" w14:textId="28E9152A" w:rsidR="00831D2B" w:rsidRPr="005B64ED" w:rsidRDefault="005B64ED" w:rsidP="005B64ED">
            <w:pPr>
              <w:pStyle w:val="ListParagraph"/>
              <w:numPr>
                <w:ilvl w:val="0"/>
                <w:numId w:val="25"/>
              </w:numPr>
              <w:rPr>
                <w:color w:val="404040"/>
              </w:rPr>
            </w:pPr>
            <w:r w:rsidRPr="005B64ED">
              <w:rPr>
                <w:color w:val="404040"/>
              </w:rPr>
              <w:t>Weekly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1240DC6D" w:rsidR="00831D2B" w:rsidRDefault="005B64ED" w:rsidP="005B64ED">
            <w:pPr>
              <w:pStyle w:val="ListParagraph"/>
              <w:numPr>
                <w:ilvl w:val="0"/>
                <w:numId w:val="25"/>
              </w:numPr>
            </w:pPr>
            <w:r w:rsidRPr="005B64ED">
              <w:rPr>
                <w:rFonts w:eastAsia="Times New Roman" w:cs="Times New Roman"/>
                <w:szCs w:val="20"/>
                <w:lang w:val="en-GB"/>
              </w:rPr>
              <w:t>To deputise for the Team Manager as required</w:t>
            </w:r>
          </w:p>
        </w:tc>
        <w:tc>
          <w:tcPr>
            <w:tcW w:w="2835" w:type="dxa"/>
            <w:tcBorders>
              <w:top w:val="single" w:sz="4" w:space="0" w:color="auto"/>
              <w:left w:val="single" w:sz="4" w:space="0" w:color="auto"/>
              <w:bottom w:val="single" w:sz="4" w:space="0" w:color="auto"/>
              <w:right w:val="single" w:sz="4" w:space="0" w:color="auto"/>
            </w:tcBorders>
          </w:tcPr>
          <w:p w14:paraId="2633EF9D" w14:textId="5852927B" w:rsidR="00831D2B" w:rsidRDefault="005B64ED" w:rsidP="005B64ED">
            <w:pPr>
              <w:pStyle w:val="ListParagraph"/>
              <w:numPr>
                <w:ilvl w:val="0"/>
                <w:numId w:val="25"/>
              </w:numPr>
            </w:pPr>
            <w:r>
              <w:t>As required</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0EA8B7D2" w:rsidR="00831D2B" w:rsidRPr="003C2C5C" w:rsidRDefault="005B64ED" w:rsidP="005B64ED">
            <w:pPr>
              <w:pStyle w:val="TableParagraph"/>
              <w:numPr>
                <w:ilvl w:val="0"/>
                <w:numId w:val="25"/>
              </w:numPr>
              <w:tabs>
                <w:tab w:val="left" w:pos="723"/>
              </w:tabs>
              <w:spacing w:line="239" w:lineRule="exact"/>
              <w:rPr>
                <w:color w:val="404040"/>
              </w:rPr>
            </w:pPr>
            <w:r w:rsidRPr="005B64ED">
              <w:rPr>
                <w:rFonts w:eastAsia="Times New Roman" w:cs="Times New Roman"/>
                <w:szCs w:val="20"/>
                <w:lang w:val="en-GB"/>
              </w:rPr>
              <w:t>To assist in devising integrated approaches to the planning and provision of all types of passenger transport services.</w:t>
            </w:r>
          </w:p>
        </w:tc>
        <w:tc>
          <w:tcPr>
            <w:tcW w:w="2835" w:type="dxa"/>
            <w:tcBorders>
              <w:top w:val="single" w:sz="4" w:space="0" w:color="auto"/>
              <w:left w:val="single" w:sz="4" w:space="0" w:color="auto"/>
              <w:bottom w:val="single" w:sz="4" w:space="0" w:color="auto"/>
              <w:right w:val="single" w:sz="4" w:space="0" w:color="auto"/>
            </w:tcBorders>
          </w:tcPr>
          <w:p w14:paraId="2633EFA0" w14:textId="4C8D6614" w:rsidR="00831D2B" w:rsidRPr="003C2C5C" w:rsidRDefault="005B64ED" w:rsidP="00223B9D">
            <w:pPr>
              <w:pStyle w:val="TableParagraph"/>
              <w:numPr>
                <w:ilvl w:val="0"/>
                <w:numId w:val="24"/>
              </w:numPr>
              <w:tabs>
                <w:tab w:val="left" w:pos="723"/>
              </w:tabs>
              <w:spacing w:line="239" w:lineRule="exact"/>
              <w:rPr>
                <w:color w:val="404040"/>
              </w:rPr>
            </w:pPr>
            <w:r>
              <w:rPr>
                <w:color w:val="404040"/>
              </w:rPr>
              <w:t>Monthly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546ACC9" w14:textId="77777777" w:rsidR="005B64ED" w:rsidRPr="007D10D8" w:rsidRDefault="005B64ED" w:rsidP="005B64ED">
            <w:pPr>
              <w:pStyle w:val="ListParagraph"/>
              <w:widowControl/>
              <w:numPr>
                <w:ilvl w:val="0"/>
                <w:numId w:val="24"/>
              </w:numPr>
              <w:autoSpaceDE/>
              <w:autoSpaceDN/>
              <w:spacing w:after="120"/>
            </w:pPr>
            <w:r w:rsidRPr="007D10D8">
              <w:t xml:space="preserve">To liaise with internal and external representatives over issues concerning the provision and development of passenger transport services. </w:t>
            </w:r>
          </w:p>
          <w:p w14:paraId="2633EFA2" w14:textId="77777777" w:rsidR="00831D2B" w:rsidRPr="003C2C5C" w:rsidRDefault="00831D2B" w:rsidP="005B64ED">
            <w:pPr>
              <w:pStyle w:val="TableParagraph"/>
              <w:tabs>
                <w:tab w:val="left" w:pos="723"/>
              </w:tabs>
              <w:spacing w:line="239" w:lineRule="exact"/>
              <w:ind w:left="36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3" w14:textId="26471DCA" w:rsidR="00831D2B" w:rsidRPr="003C2C5C" w:rsidRDefault="005B64ED" w:rsidP="00223B9D">
            <w:pPr>
              <w:pStyle w:val="TableParagraph"/>
              <w:numPr>
                <w:ilvl w:val="0"/>
                <w:numId w:val="24"/>
              </w:numPr>
              <w:tabs>
                <w:tab w:val="left" w:pos="723"/>
              </w:tabs>
              <w:spacing w:line="239" w:lineRule="exact"/>
              <w:rPr>
                <w:color w:val="404040"/>
              </w:rPr>
            </w:pPr>
            <w:r>
              <w:rPr>
                <w:color w:val="404040"/>
              </w:rPr>
              <w:t>Daily</w:t>
            </w:r>
          </w:p>
        </w:tc>
      </w:tr>
      <w:tr w:rsidR="00831D2B" w14:paraId="2633EF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0C81578" w14:textId="77777777" w:rsidR="005B64ED" w:rsidRPr="007D10D8" w:rsidRDefault="005B64ED" w:rsidP="005B64ED">
            <w:pPr>
              <w:widowControl/>
              <w:numPr>
                <w:ilvl w:val="0"/>
                <w:numId w:val="25"/>
              </w:numPr>
              <w:autoSpaceDE/>
              <w:autoSpaceDN/>
              <w:spacing w:after="120"/>
            </w:pPr>
            <w:r w:rsidRPr="007D10D8">
              <w:t xml:space="preserve">To assist in all passenger transport issues and provide creative thinking to develop solutions to </w:t>
            </w:r>
            <w:proofErr w:type="gramStart"/>
            <w:r w:rsidRPr="007D10D8">
              <w:t>identified</w:t>
            </w:r>
            <w:proofErr w:type="gramEnd"/>
            <w:r w:rsidRPr="007D10D8">
              <w:t xml:space="preserve"> issues.</w:t>
            </w:r>
          </w:p>
          <w:p w14:paraId="2633EFA5" w14:textId="77777777" w:rsidR="00831D2B" w:rsidRPr="003C2C5C" w:rsidRDefault="00831D2B" w:rsidP="005B64ED">
            <w:pPr>
              <w:pStyle w:val="TableParagraph"/>
              <w:tabs>
                <w:tab w:val="left" w:pos="723"/>
              </w:tabs>
              <w:spacing w:line="239" w:lineRule="exact"/>
              <w:ind w:left="36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6" w14:textId="0EBFA86E" w:rsidR="00831D2B" w:rsidRPr="003C2C5C" w:rsidRDefault="005B64ED" w:rsidP="00223B9D">
            <w:pPr>
              <w:pStyle w:val="TableParagraph"/>
              <w:numPr>
                <w:ilvl w:val="0"/>
                <w:numId w:val="24"/>
              </w:numPr>
              <w:tabs>
                <w:tab w:val="left" w:pos="723"/>
              </w:tabs>
              <w:spacing w:line="239" w:lineRule="exact"/>
              <w:rPr>
                <w:color w:val="404040"/>
              </w:rPr>
            </w:pPr>
            <w:r>
              <w:rPr>
                <w:color w:val="404040"/>
              </w:rPr>
              <w:t>Daily</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E7A0188" w14:textId="77777777" w:rsidR="005B64ED" w:rsidRPr="007D10D8" w:rsidRDefault="005B64ED" w:rsidP="005B64ED">
            <w:pPr>
              <w:widowControl/>
              <w:numPr>
                <w:ilvl w:val="0"/>
                <w:numId w:val="25"/>
              </w:numPr>
              <w:autoSpaceDE/>
              <w:autoSpaceDN/>
              <w:spacing w:after="120"/>
            </w:pPr>
            <w:r w:rsidRPr="007D10D8">
              <w:t>To represent the Council at external meetings o</w:t>
            </w:r>
            <w:r>
              <w:t xml:space="preserve">n passenger transport matters. </w:t>
            </w:r>
          </w:p>
          <w:p w14:paraId="2633EFA8" w14:textId="77777777" w:rsidR="00831D2B" w:rsidRPr="003C2C5C" w:rsidRDefault="00831D2B" w:rsidP="005B64ED">
            <w:pPr>
              <w:pStyle w:val="TableParagraph"/>
              <w:tabs>
                <w:tab w:val="left" w:pos="723"/>
              </w:tabs>
              <w:spacing w:line="239" w:lineRule="exact"/>
              <w:ind w:left="36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9" w14:textId="00953D9A" w:rsidR="00831D2B" w:rsidRPr="003C2C5C" w:rsidRDefault="005B64ED" w:rsidP="00223B9D">
            <w:pPr>
              <w:pStyle w:val="TableParagraph"/>
              <w:numPr>
                <w:ilvl w:val="0"/>
                <w:numId w:val="24"/>
              </w:numPr>
              <w:tabs>
                <w:tab w:val="left" w:pos="723"/>
              </w:tabs>
              <w:spacing w:line="239" w:lineRule="exact"/>
              <w:rPr>
                <w:color w:val="404040"/>
              </w:rPr>
            </w:pPr>
            <w:r>
              <w:rPr>
                <w:color w:val="404040"/>
              </w:rPr>
              <w:t>As required</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B" w14:textId="106A011B" w:rsidR="00831D2B" w:rsidRPr="003C2C5C" w:rsidRDefault="005B64ED" w:rsidP="00223B9D">
            <w:pPr>
              <w:pStyle w:val="TableParagraph"/>
              <w:numPr>
                <w:ilvl w:val="0"/>
                <w:numId w:val="24"/>
              </w:numPr>
              <w:tabs>
                <w:tab w:val="left" w:pos="723"/>
              </w:tabs>
              <w:spacing w:line="239" w:lineRule="exact"/>
              <w:rPr>
                <w:color w:val="404040"/>
              </w:rPr>
            </w:pPr>
            <w:r w:rsidRPr="005B64ED">
              <w:rPr>
                <w:rFonts w:eastAsia="Times New Roman" w:cs="Times New Roman"/>
                <w:szCs w:val="20"/>
                <w:lang w:val="en-GB"/>
              </w:rPr>
              <w:t>To deal with correspondence, formulate reports and maintain records</w:t>
            </w:r>
          </w:p>
        </w:tc>
        <w:tc>
          <w:tcPr>
            <w:tcW w:w="2835" w:type="dxa"/>
            <w:tcBorders>
              <w:top w:val="single" w:sz="4" w:space="0" w:color="auto"/>
              <w:left w:val="single" w:sz="4" w:space="0" w:color="auto"/>
              <w:bottom w:val="single" w:sz="4" w:space="0" w:color="auto"/>
              <w:right w:val="single" w:sz="4" w:space="0" w:color="auto"/>
            </w:tcBorders>
          </w:tcPr>
          <w:p w14:paraId="2633EFAC" w14:textId="1677E6A6" w:rsidR="00831D2B" w:rsidRPr="003C2C5C" w:rsidRDefault="005B64ED" w:rsidP="00223B9D">
            <w:pPr>
              <w:pStyle w:val="TableParagraph"/>
              <w:numPr>
                <w:ilvl w:val="0"/>
                <w:numId w:val="24"/>
              </w:numPr>
              <w:tabs>
                <w:tab w:val="left" w:pos="723"/>
              </w:tabs>
              <w:spacing w:line="239" w:lineRule="exact"/>
              <w:rPr>
                <w:color w:val="404040"/>
              </w:rPr>
            </w:pPr>
            <w:r>
              <w:rPr>
                <w:color w:val="404040"/>
              </w:rPr>
              <w:t>Daily</w:t>
            </w:r>
          </w:p>
        </w:tc>
      </w:tr>
      <w:tr w:rsidR="00831D2B"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592E965" w14:textId="77777777" w:rsidR="005B64ED" w:rsidRPr="000466BA" w:rsidRDefault="005B64ED" w:rsidP="005B64ED">
            <w:pPr>
              <w:widowControl/>
              <w:numPr>
                <w:ilvl w:val="0"/>
                <w:numId w:val="25"/>
              </w:numPr>
              <w:autoSpaceDE/>
              <w:autoSpaceDN/>
              <w:rPr>
                <w:b/>
                <w:sz w:val="24"/>
              </w:rPr>
            </w:pPr>
            <w:r w:rsidRPr="007D10D8">
              <w:t>To effectively deal with customer complaints and service issues in accordance with the passenger transport complaint handling process</w:t>
            </w:r>
          </w:p>
          <w:p w14:paraId="2633EFAE" w14:textId="77777777" w:rsidR="00831D2B" w:rsidRPr="003C2C5C" w:rsidRDefault="00831D2B" w:rsidP="005B64ED">
            <w:pPr>
              <w:pStyle w:val="TableParagraph"/>
              <w:tabs>
                <w:tab w:val="left" w:pos="723"/>
              </w:tabs>
              <w:spacing w:line="239" w:lineRule="exact"/>
              <w:ind w:left="36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F" w14:textId="125F1B28" w:rsidR="00831D2B" w:rsidRPr="003C2C5C" w:rsidRDefault="005B64ED" w:rsidP="00223B9D">
            <w:pPr>
              <w:pStyle w:val="TableParagraph"/>
              <w:numPr>
                <w:ilvl w:val="0"/>
                <w:numId w:val="24"/>
              </w:numPr>
              <w:tabs>
                <w:tab w:val="left" w:pos="723"/>
              </w:tabs>
              <w:spacing w:line="239" w:lineRule="exact"/>
              <w:rPr>
                <w:color w:val="404040"/>
              </w:rPr>
            </w:pPr>
            <w:r>
              <w:rPr>
                <w:color w:val="404040"/>
              </w:rPr>
              <w:t>Daily</w:t>
            </w:r>
          </w:p>
        </w:tc>
      </w:tr>
      <w:tr w:rsidR="00831D2B" w14:paraId="2633EFB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1" w14:textId="4ACDED1E" w:rsidR="00831D2B" w:rsidRPr="003C2C5C" w:rsidRDefault="00F4598C" w:rsidP="00223B9D">
            <w:pPr>
              <w:pStyle w:val="TableParagraph"/>
              <w:numPr>
                <w:ilvl w:val="0"/>
                <w:numId w:val="24"/>
              </w:numPr>
              <w:tabs>
                <w:tab w:val="left" w:pos="723"/>
              </w:tabs>
              <w:spacing w:line="239" w:lineRule="exact"/>
              <w:rPr>
                <w:color w:val="404040"/>
              </w:rPr>
            </w:pPr>
            <w:r w:rsidRPr="00F4598C">
              <w:rPr>
                <w:color w:val="404040"/>
              </w:rPr>
              <w:lastRenderedPageBreak/>
              <w:t>To assist the team manager with the effective administration of SEN transport</w:t>
            </w:r>
          </w:p>
        </w:tc>
        <w:tc>
          <w:tcPr>
            <w:tcW w:w="2835" w:type="dxa"/>
            <w:tcBorders>
              <w:top w:val="single" w:sz="4" w:space="0" w:color="auto"/>
              <w:left w:val="single" w:sz="4" w:space="0" w:color="auto"/>
              <w:bottom w:val="single" w:sz="4" w:space="0" w:color="auto"/>
              <w:right w:val="single" w:sz="4" w:space="0" w:color="auto"/>
            </w:tcBorders>
          </w:tcPr>
          <w:p w14:paraId="2633EFB2" w14:textId="627C43E8" w:rsidR="00831D2B" w:rsidRPr="003C2C5C" w:rsidRDefault="00F4598C" w:rsidP="00223B9D">
            <w:pPr>
              <w:pStyle w:val="TableParagraph"/>
              <w:numPr>
                <w:ilvl w:val="0"/>
                <w:numId w:val="24"/>
              </w:numPr>
              <w:tabs>
                <w:tab w:val="left" w:pos="723"/>
              </w:tabs>
              <w:spacing w:line="239" w:lineRule="exact"/>
              <w:rPr>
                <w:color w:val="404040"/>
              </w:rPr>
            </w:pPr>
            <w:r>
              <w:rPr>
                <w:color w:val="404040"/>
              </w:rPr>
              <w:t>Daily</w:t>
            </w:r>
          </w:p>
        </w:tc>
      </w:tr>
      <w:tr w:rsidR="00831D2B" w14:paraId="2633EFB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4" w14:textId="162E9EC6" w:rsidR="00831D2B" w:rsidRPr="003C2C5C" w:rsidRDefault="00144F55" w:rsidP="00223B9D">
            <w:pPr>
              <w:pStyle w:val="TableParagraph"/>
              <w:numPr>
                <w:ilvl w:val="0"/>
                <w:numId w:val="24"/>
              </w:numPr>
              <w:tabs>
                <w:tab w:val="left" w:pos="723"/>
              </w:tabs>
              <w:spacing w:line="239" w:lineRule="exact"/>
              <w:rPr>
                <w:color w:val="404040"/>
              </w:rPr>
            </w:pPr>
            <w:r w:rsidRPr="00144F55">
              <w:rPr>
                <w:color w:val="404040"/>
              </w:rPr>
              <w:t>To ensure an appropriate response to urgent operational issues as necessary</w:t>
            </w:r>
          </w:p>
        </w:tc>
        <w:tc>
          <w:tcPr>
            <w:tcW w:w="2835" w:type="dxa"/>
            <w:tcBorders>
              <w:top w:val="single" w:sz="4" w:space="0" w:color="auto"/>
              <w:left w:val="single" w:sz="4" w:space="0" w:color="auto"/>
              <w:bottom w:val="single" w:sz="4" w:space="0" w:color="auto"/>
              <w:right w:val="single" w:sz="4" w:space="0" w:color="auto"/>
            </w:tcBorders>
          </w:tcPr>
          <w:p w14:paraId="2633EFB5" w14:textId="63FEAFB6" w:rsidR="00831D2B" w:rsidRPr="003C2C5C" w:rsidRDefault="00144F55" w:rsidP="00223B9D">
            <w:pPr>
              <w:pStyle w:val="TableParagraph"/>
              <w:numPr>
                <w:ilvl w:val="0"/>
                <w:numId w:val="24"/>
              </w:numPr>
              <w:tabs>
                <w:tab w:val="left" w:pos="723"/>
              </w:tabs>
              <w:spacing w:line="239" w:lineRule="exact"/>
              <w:rPr>
                <w:color w:val="404040"/>
              </w:rPr>
            </w:pPr>
            <w:r>
              <w:rPr>
                <w:color w:val="404040"/>
              </w:rPr>
              <w:t>As required</w:t>
            </w:r>
          </w:p>
        </w:tc>
      </w:tr>
      <w:tr w:rsidR="00831D2B" w14:paraId="2633EF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7"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8"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A"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B"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B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D"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E"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0"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C1"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C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3"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C4" w14:textId="77777777" w:rsidR="00831D2B" w:rsidRPr="003C2C5C" w:rsidRDefault="00831D2B" w:rsidP="00223B9D">
            <w:pPr>
              <w:pStyle w:val="TableParagraph"/>
              <w:numPr>
                <w:ilvl w:val="0"/>
                <w:numId w:val="24"/>
              </w:numPr>
              <w:tabs>
                <w:tab w:val="left" w:pos="723"/>
              </w:tabs>
              <w:spacing w:line="239" w:lineRule="exact"/>
              <w:rPr>
                <w:color w:val="404040"/>
              </w:rPr>
            </w:pPr>
          </w:p>
        </w:tc>
      </w:tr>
    </w:tbl>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36B860B3" w14:textId="77777777" w:rsidR="005B64ED" w:rsidRPr="005B64ED" w:rsidRDefault="005B64ED" w:rsidP="005B64ED">
            <w:pPr>
              <w:pStyle w:val="ListParagraph"/>
              <w:numPr>
                <w:ilvl w:val="0"/>
                <w:numId w:val="14"/>
              </w:numPr>
              <w:rPr>
                <w:sz w:val="24"/>
                <w:szCs w:val="24"/>
              </w:rPr>
            </w:pPr>
            <w:r w:rsidRPr="005B64ED">
              <w:rPr>
                <w:sz w:val="24"/>
                <w:szCs w:val="24"/>
              </w:rPr>
              <w:t>Good educational background.</w:t>
            </w:r>
          </w:p>
          <w:p w14:paraId="2633EFD2" w14:textId="77777777" w:rsidR="001A40FE" w:rsidRPr="007C214D" w:rsidRDefault="001A40FE" w:rsidP="005B64ED">
            <w:pPr>
              <w:pStyle w:val="TableParagraph"/>
              <w:spacing w:before="1" w:line="232" w:lineRule="exact"/>
              <w:rPr>
                <w:sz w:val="24"/>
                <w:szCs w:val="24"/>
              </w:rPr>
            </w:pP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trPr>
          <w:trHeight w:val="521"/>
        </w:trPr>
        <w:tc>
          <w:tcPr>
            <w:tcW w:w="4275" w:type="dxa"/>
          </w:tcPr>
          <w:p w14:paraId="2633EFD6" w14:textId="2B27EA8A" w:rsidR="001A40FE" w:rsidRPr="007C214D" w:rsidRDefault="005B64ED" w:rsidP="00291340">
            <w:pPr>
              <w:pStyle w:val="TableParagraph"/>
              <w:numPr>
                <w:ilvl w:val="0"/>
                <w:numId w:val="13"/>
              </w:numPr>
              <w:tabs>
                <w:tab w:val="left" w:pos="830"/>
                <w:tab w:val="left" w:pos="831"/>
              </w:tabs>
              <w:spacing w:before="21" w:line="252" w:lineRule="exact"/>
              <w:ind w:right="718"/>
              <w:rPr>
                <w:sz w:val="24"/>
                <w:szCs w:val="24"/>
              </w:rPr>
            </w:pPr>
            <w:r w:rsidRPr="005B64ED">
              <w:rPr>
                <w:sz w:val="24"/>
                <w:szCs w:val="24"/>
              </w:rPr>
              <w:t xml:space="preserve">Ability and willingness to work flexibly and without supervision, including providing </w:t>
            </w:r>
            <w:proofErr w:type="gramStart"/>
            <w:r w:rsidRPr="005B64ED">
              <w:rPr>
                <w:sz w:val="24"/>
                <w:szCs w:val="24"/>
              </w:rPr>
              <w:t>out of hours</w:t>
            </w:r>
            <w:proofErr w:type="gramEnd"/>
            <w:r w:rsidRPr="005B64ED">
              <w:rPr>
                <w:sz w:val="24"/>
                <w:szCs w:val="24"/>
              </w:rPr>
              <w:t xml:space="preserve"> cover by telephone.</w:t>
            </w:r>
          </w:p>
        </w:tc>
        <w:tc>
          <w:tcPr>
            <w:tcW w:w="2280" w:type="dxa"/>
          </w:tcPr>
          <w:p w14:paraId="2633EFD7"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D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DD" w14:textId="77777777">
        <w:trPr>
          <w:trHeight w:val="396"/>
        </w:trPr>
        <w:tc>
          <w:tcPr>
            <w:tcW w:w="4275" w:type="dxa"/>
          </w:tcPr>
          <w:p w14:paraId="2633EFDA" w14:textId="241F3A0C" w:rsidR="001A40FE" w:rsidRPr="007C214D" w:rsidRDefault="005B64ED" w:rsidP="00291340">
            <w:pPr>
              <w:pStyle w:val="TableParagraph"/>
              <w:numPr>
                <w:ilvl w:val="0"/>
                <w:numId w:val="12"/>
              </w:numPr>
              <w:tabs>
                <w:tab w:val="left" w:pos="830"/>
                <w:tab w:val="left" w:pos="831"/>
              </w:tabs>
              <w:spacing w:line="267" w:lineRule="exact"/>
              <w:ind w:hanging="361"/>
              <w:rPr>
                <w:sz w:val="24"/>
                <w:szCs w:val="24"/>
              </w:rPr>
            </w:pPr>
            <w:r w:rsidRPr="005B64ED">
              <w:rPr>
                <w:sz w:val="24"/>
                <w:szCs w:val="24"/>
              </w:rPr>
              <w:t>Willingness to undertake further training as appropriate.</w:t>
            </w:r>
          </w:p>
        </w:tc>
        <w:tc>
          <w:tcPr>
            <w:tcW w:w="2280" w:type="dxa"/>
          </w:tcPr>
          <w:p w14:paraId="2633EFDB"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2633EFDC"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77BDB6B0" w:rsidR="001A40FE" w:rsidRPr="007C214D" w:rsidRDefault="005B64ED" w:rsidP="00291340">
            <w:pPr>
              <w:pStyle w:val="TableParagraph"/>
              <w:numPr>
                <w:ilvl w:val="0"/>
                <w:numId w:val="11"/>
              </w:numPr>
              <w:tabs>
                <w:tab w:val="left" w:pos="830"/>
                <w:tab w:val="left" w:pos="831"/>
              </w:tabs>
              <w:spacing w:before="21" w:line="252" w:lineRule="exact"/>
              <w:ind w:right="288"/>
              <w:rPr>
                <w:sz w:val="24"/>
                <w:szCs w:val="24"/>
              </w:rPr>
            </w:pPr>
            <w:r w:rsidRPr="005B64ED">
              <w:rPr>
                <w:sz w:val="24"/>
                <w:szCs w:val="24"/>
              </w:rPr>
              <w:t xml:space="preserve">Experience in an administrative or operational transport post or similar, within </w:t>
            </w:r>
            <w:proofErr w:type="gramStart"/>
            <w:r w:rsidRPr="005B64ED">
              <w:rPr>
                <w:sz w:val="24"/>
                <w:szCs w:val="24"/>
              </w:rPr>
              <w:t>an</w:t>
            </w:r>
            <w:proofErr w:type="gramEnd"/>
            <w:r w:rsidRPr="005B64ED">
              <w:rPr>
                <w:sz w:val="24"/>
                <w:szCs w:val="24"/>
              </w:rPr>
              <w:t xml:space="preserve"> LEA, Local Government or commercial setting.</w:t>
            </w: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2633EFE8" w14:textId="15AC1904" w:rsidR="001A40FE" w:rsidRPr="007C214D" w:rsidRDefault="005B64ED" w:rsidP="00291340">
            <w:pPr>
              <w:pStyle w:val="TableParagraph"/>
              <w:numPr>
                <w:ilvl w:val="0"/>
                <w:numId w:val="10"/>
              </w:numPr>
              <w:tabs>
                <w:tab w:val="left" w:pos="830"/>
                <w:tab w:val="left" w:pos="831"/>
              </w:tabs>
              <w:spacing w:before="17" w:line="252" w:lineRule="exact"/>
              <w:ind w:right="593"/>
              <w:rPr>
                <w:sz w:val="24"/>
                <w:szCs w:val="24"/>
              </w:rPr>
            </w:pPr>
            <w:r w:rsidRPr="005B64ED">
              <w:rPr>
                <w:sz w:val="24"/>
                <w:szCs w:val="24"/>
              </w:rPr>
              <w:t>Experience of supervising others, including performance evaluation and staff development.</w:t>
            </w: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2633EFEC" w14:textId="0E8920CC" w:rsidR="001A40FE" w:rsidRPr="007C214D" w:rsidRDefault="005B64ED" w:rsidP="00291340">
            <w:pPr>
              <w:pStyle w:val="TableParagraph"/>
              <w:numPr>
                <w:ilvl w:val="0"/>
                <w:numId w:val="9"/>
              </w:numPr>
              <w:tabs>
                <w:tab w:val="left" w:pos="830"/>
                <w:tab w:val="left" w:pos="831"/>
              </w:tabs>
              <w:spacing w:before="16" w:line="252" w:lineRule="exact"/>
              <w:ind w:right="826"/>
              <w:rPr>
                <w:sz w:val="24"/>
                <w:szCs w:val="24"/>
              </w:rPr>
            </w:pPr>
            <w:r w:rsidRPr="005B64ED">
              <w:rPr>
                <w:sz w:val="24"/>
                <w:szCs w:val="24"/>
              </w:rPr>
              <w:t xml:space="preserve">Experience of dealing with customers, and internal/external </w:t>
            </w:r>
            <w:proofErr w:type="gramStart"/>
            <w:r w:rsidRPr="005B64ED">
              <w:rPr>
                <w:sz w:val="24"/>
                <w:szCs w:val="24"/>
              </w:rPr>
              <w:t>stakeholders</w:t>
            </w:r>
            <w:proofErr w:type="gramEnd"/>
            <w:r w:rsidRPr="005B64ED">
              <w:rPr>
                <w:sz w:val="24"/>
                <w:szCs w:val="24"/>
              </w:rPr>
              <w:t xml:space="preserve"> including resolving operational issues and customer complaints.</w:t>
            </w: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633EFF3" w14:textId="77777777">
        <w:trPr>
          <w:trHeight w:val="770"/>
        </w:trPr>
        <w:tc>
          <w:tcPr>
            <w:tcW w:w="4275" w:type="dxa"/>
          </w:tcPr>
          <w:p w14:paraId="2633EFF0" w14:textId="2B8F96A8" w:rsidR="001A40FE" w:rsidRPr="007C214D" w:rsidRDefault="005B64ED" w:rsidP="00291340">
            <w:pPr>
              <w:pStyle w:val="TableParagraph"/>
              <w:numPr>
                <w:ilvl w:val="0"/>
                <w:numId w:val="8"/>
              </w:numPr>
              <w:tabs>
                <w:tab w:val="left" w:pos="830"/>
                <w:tab w:val="left" w:pos="831"/>
              </w:tabs>
              <w:spacing w:before="19" w:line="252" w:lineRule="exact"/>
              <w:ind w:right="226"/>
              <w:rPr>
                <w:sz w:val="24"/>
                <w:szCs w:val="24"/>
              </w:rPr>
            </w:pPr>
            <w:r w:rsidRPr="005B64ED">
              <w:rPr>
                <w:sz w:val="24"/>
                <w:szCs w:val="24"/>
              </w:rPr>
              <w:t>Experience of working with children or adults with special educational needs preferable.</w:t>
            </w:r>
          </w:p>
        </w:tc>
        <w:tc>
          <w:tcPr>
            <w:tcW w:w="2280" w:type="dxa"/>
          </w:tcPr>
          <w:p w14:paraId="2633EFF1"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633EFF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D" w14:textId="77777777" w:rsidTr="00CE7863">
        <w:trPr>
          <w:trHeight w:val="515"/>
        </w:trPr>
        <w:tc>
          <w:tcPr>
            <w:tcW w:w="4275" w:type="dxa"/>
          </w:tcPr>
          <w:p w14:paraId="2633EFFA" w14:textId="24FF4947" w:rsidR="00337D3F" w:rsidRPr="007C214D" w:rsidRDefault="005B64ED" w:rsidP="00337D3F">
            <w:pPr>
              <w:pStyle w:val="TableParagraph"/>
              <w:numPr>
                <w:ilvl w:val="0"/>
                <w:numId w:val="10"/>
              </w:numPr>
              <w:tabs>
                <w:tab w:val="left" w:pos="830"/>
                <w:tab w:val="left" w:pos="831"/>
              </w:tabs>
              <w:spacing w:before="17" w:line="252" w:lineRule="exact"/>
              <w:ind w:right="593"/>
              <w:rPr>
                <w:sz w:val="24"/>
                <w:szCs w:val="24"/>
              </w:rPr>
            </w:pPr>
            <w:r w:rsidRPr="005B64ED">
              <w:rPr>
                <w:sz w:val="24"/>
                <w:szCs w:val="24"/>
              </w:rPr>
              <w:t>Be computer literate particularly Excel and Word</w:t>
            </w:r>
          </w:p>
        </w:tc>
        <w:tc>
          <w:tcPr>
            <w:tcW w:w="228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CE7863">
        <w:trPr>
          <w:trHeight w:val="770"/>
        </w:trPr>
        <w:tc>
          <w:tcPr>
            <w:tcW w:w="4275" w:type="dxa"/>
          </w:tcPr>
          <w:p w14:paraId="2633EFFE" w14:textId="4577FBFB" w:rsidR="00337D3F" w:rsidRPr="007C214D" w:rsidRDefault="005B64ED" w:rsidP="00337D3F">
            <w:pPr>
              <w:pStyle w:val="TableParagraph"/>
              <w:numPr>
                <w:ilvl w:val="0"/>
                <w:numId w:val="9"/>
              </w:numPr>
              <w:tabs>
                <w:tab w:val="left" w:pos="830"/>
                <w:tab w:val="left" w:pos="831"/>
              </w:tabs>
              <w:spacing w:before="16" w:line="252" w:lineRule="exact"/>
              <w:ind w:right="826"/>
              <w:rPr>
                <w:sz w:val="24"/>
                <w:szCs w:val="24"/>
              </w:rPr>
            </w:pPr>
            <w:r w:rsidRPr="005B64ED">
              <w:rPr>
                <w:sz w:val="24"/>
                <w:szCs w:val="24"/>
              </w:rPr>
              <w:lastRenderedPageBreak/>
              <w:t>Good communication skills, both verbal &amp; written</w:t>
            </w:r>
          </w:p>
        </w:tc>
        <w:tc>
          <w:tcPr>
            <w:tcW w:w="228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CE7863">
        <w:trPr>
          <w:trHeight w:val="770"/>
        </w:trPr>
        <w:tc>
          <w:tcPr>
            <w:tcW w:w="4275" w:type="dxa"/>
          </w:tcPr>
          <w:p w14:paraId="2633F002" w14:textId="01462C65" w:rsidR="00337D3F" w:rsidRPr="007C214D" w:rsidRDefault="005B64ED" w:rsidP="00337D3F">
            <w:pPr>
              <w:pStyle w:val="TableParagraph"/>
              <w:numPr>
                <w:ilvl w:val="0"/>
                <w:numId w:val="8"/>
              </w:numPr>
              <w:tabs>
                <w:tab w:val="left" w:pos="830"/>
                <w:tab w:val="left" w:pos="831"/>
              </w:tabs>
              <w:spacing w:before="19" w:line="252" w:lineRule="exact"/>
              <w:ind w:right="226"/>
              <w:rPr>
                <w:sz w:val="24"/>
                <w:szCs w:val="24"/>
              </w:rPr>
            </w:pPr>
            <w:r w:rsidRPr="005B64ED">
              <w:rPr>
                <w:sz w:val="24"/>
                <w:szCs w:val="24"/>
              </w:rPr>
              <w:t>Able to work independently and as part of a team.</w:t>
            </w:r>
          </w:p>
        </w:tc>
        <w:tc>
          <w:tcPr>
            <w:tcW w:w="228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5B64ED" w:rsidRPr="007C214D" w14:paraId="1849E206" w14:textId="77777777" w:rsidTr="00CE7863">
        <w:trPr>
          <w:trHeight w:val="770"/>
        </w:trPr>
        <w:tc>
          <w:tcPr>
            <w:tcW w:w="4275" w:type="dxa"/>
          </w:tcPr>
          <w:p w14:paraId="52BBE1C0" w14:textId="2F20F406" w:rsidR="005B64ED" w:rsidRPr="005B64ED" w:rsidRDefault="005B64ED" w:rsidP="00337D3F">
            <w:pPr>
              <w:pStyle w:val="TableParagraph"/>
              <w:numPr>
                <w:ilvl w:val="0"/>
                <w:numId w:val="8"/>
              </w:numPr>
              <w:tabs>
                <w:tab w:val="left" w:pos="830"/>
                <w:tab w:val="left" w:pos="831"/>
              </w:tabs>
              <w:spacing w:before="19" w:line="252" w:lineRule="exact"/>
              <w:ind w:right="226"/>
              <w:rPr>
                <w:sz w:val="24"/>
                <w:szCs w:val="24"/>
              </w:rPr>
            </w:pPr>
            <w:r w:rsidRPr="005B64ED">
              <w:rPr>
                <w:sz w:val="24"/>
                <w:szCs w:val="24"/>
              </w:rPr>
              <w:t xml:space="preserve">To be able to cope with a busy workload and </w:t>
            </w:r>
            <w:proofErr w:type="spellStart"/>
            <w:r w:rsidRPr="005B64ED">
              <w:rPr>
                <w:sz w:val="24"/>
                <w:szCs w:val="24"/>
              </w:rPr>
              <w:t>prioritise</w:t>
            </w:r>
            <w:proofErr w:type="spellEnd"/>
            <w:r w:rsidRPr="005B64ED">
              <w:rPr>
                <w:sz w:val="24"/>
                <w:szCs w:val="24"/>
              </w:rPr>
              <w:t xml:space="preserve"> accordingly</w:t>
            </w:r>
          </w:p>
        </w:tc>
        <w:tc>
          <w:tcPr>
            <w:tcW w:w="2280" w:type="dxa"/>
          </w:tcPr>
          <w:p w14:paraId="0CD054A6" w14:textId="118815DC" w:rsidR="005B64ED" w:rsidRPr="007C214D" w:rsidRDefault="005B64ED" w:rsidP="00CE7863">
            <w:pPr>
              <w:pStyle w:val="TableParagraph"/>
              <w:spacing w:before="17"/>
              <w:ind w:left="107"/>
              <w:rPr>
                <w:sz w:val="24"/>
                <w:szCs w:val="24"/>
              </w:rPr>
            </w:pPr>
            <w:r>
              <w:rPr>
                <w:sz w:val="24"/>
                <w:szCs w:val="24"/>
              </w:rPr>
              <w:t>Essential</w:t>
            </w:r>
          </w:p>
        </w:tc>
        <w:tc>
          <w:tcPr>
            <w:tcW w:w="3044" w:type="dxa"/>
          </w:tcPr>
          <w:p w14:paraId="2F4C2C3D" w14:textId="48008873" w:rsidR="005B64ED" w:rsidRPr="007C214D" w:rsidRDefault="005B64ED" w:rsidP="00CE7863">
            <w:pPr>
              <w:pStyle w:val="TableParagraph"/>
              <w:spacing w:line="274" w:lineRule="exact"/>
              <w:ind w:left="108"/>
              <w:rPr>
                <w:sz w:val="24"/>
                <w:szCs w:val="24"/>
              </w:rPr>
            </w:pPr>
            <w:r>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8" w14:textId="77777777" w:rsidR="00337D3F" w:rsidRDefault="00337D3F" w:rsidP="005F2F48">
      <w:pPr>
        <w:pStyle w:val="Heading2"/>
        <w:rPr>
          <w:color w:val="808080"/>
        </w:rPr>
      </w:pPr>
    </w:p>
    <w:p w14:paraId="2633F009" w14:textId="77777777" w:rsidR="00337D3F" w:rsidRDefault="00337D3F" w:rsidP="005F2F48">
      <w:pPr>
        <w:pStyle w:val="Heading2"/>
        <w:rPr>
          <w:color w:val="808080"/>
        </w:rPr>
      </w:pPr>
    </w:p>
    <w:p w14:paraId="2633F00A"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 xml:space="preserve">Taking ownership of individual and collective actions, decisions, and delivering </w:t>
      </w:r>
      <w:r w:rsidRPr="00303CB1">
        <w:rPr>
          <w:sz w:val="24"/>
          <w:shd w:val="clear" w:color="auto" w:fill="FFC000"/>
        </w:rPr>
        <w:lastRenderedPageBreak/>
        <w:t>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77494" w14:textId="77777777" w:rsidR="00BB4D4D" w:rsidRDefault="00BB4D4D" w:rsidP="003C2C5C">
      <w:r>
        <w:separator/>
      </w:r>
    </w:p>
  </w:endnote>
  <w:endnote w:type="continuationSeparator" w:id="0">
    <w:p w14:paraId="422553F6" w14:textId="77777777" w:rsidR="00BB4D4D" w:rsidRDefault="00BB4D4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14B21" w14:textId="77777777" w:rsidR="00BB4D4D" w:rsidRDefault="00BB4D4D" w:rsidP="003C2C5C">
      <w:r>
        <w:separator/>
      </w:r>
    </w:p>
  </w:footnote>
  <w:footnote w:type="continuationSeparator" w:id="0">
    <w:p w14:paraId="053076E1" w14:textId="77777777" w:rsidR="00BB4D4D" w:rsidRDefault="00BB4D4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69542" w14:textId="1390E385" w:rsidR="000E7B6B" w:rsidRDefault="000E7B6B">
    <w:pPr>
      <w:pStyle w:val="Header"/>
    </w:pPr>
    <w:r>
      <w:rPr>
        <w:noProof/>
      </w:rPr>
      <mc:AlternateContent>
        <mc:Choice Requires="wps">
          <w:drawing>
            <wp:anchor distT="0" distB="0" distL="0" distR="0" simplePos="0" relativeHeight="251663360" behindDoc="0" locked="0" layoutInCell="1" allowOverlap="1" wp14:anchorId="38751FC3" wp14:editId="0DF29A54">
              <wp:simplePos x="635" y="635"/>
              <wp:positionH relativeFrom="page">
                <wp:align>center</wp:align>
              </wp:positionH>
              <wp:positionV relativeFrom="page">
                <wp:align>top</wp:align>
              </wp:positionV>
              <wp:extent cx="518795" cy="345440"/>
              <wp:effectExtent l="0" t="0" r="14605" b="16510"/>
              <wp:wrapNone/>
              <wp:docPr id="150142213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11DF726D" w14:textId="44358522" w:rsidR="000E7B6B" w:rsidRPr="000E7B6B" w:rsidRDefault="000E7B6B" w:rsidP="000E7B6B">
                          <w:pPr>
                            <w:rPr>
                              <w:rFonts w:ascii="Aptos" w:eastAsia="Aptos" w:hAnsi="Aptos" w:cs="Aptos"/>
                              <w:noProof/>
                              <w:color w:val="0000FF"/>
                              <w:sz w:val="20"/>
                              <w:szCs w:val="20"/>
                            </w:rPr>
                          </w:pPr>
                          <w:r w:rsidRPr="000E7B6B">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51FC3"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fill o:detectmouseclick="t"/>
              <v:textbox style="mso-fit-shape-to-text:t" inset="0,15pt,0,0">
                <w:txbxContent>
                  <w:p w14:paraId="11DF726D" w14:textId="44358522" w:rsidR="000E7B6B" w:rsidRPr="000E7B6B" w:rsidRDefault="000E7B6B" w:rsidP="000E7B6B">
                    <w:pPr>
                      <w:rPr>
                        <w:rFonts w:ascii="Aptos" w:eastAsia="Aptos" w:hAnsi="Aptos" w:cs="Aptos"/>
                        <w:noProof/>
                        <w:color w:val="0000FF"/>
                        <w:sz w:val="20"/>
                        <w:szCs w:val="20"/>
                      </w:rPr>
                    </w:pPr>
                    <w:r w:rsidRPr="000E7B6B">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2AD54065" w:rsidR="00EC5384" w:rsidRDefault="000E7B6B">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52141F4F" wp14:editId="639B2AE3">
              <wp:simplePos x="0" y="457200"/>
              <wp:positionH relativeFrom="page">
                <wp:align>center</wp:align>
              </wp:positionH>
              <wp:positionV relativeFrom="page">
                <wp:align>top</wp:align>
              </wp:positionV>
              <wp:extent cx="518795" cy="345440"/>
              <wp:effectExtent l="0" t="0" r="14605" b="16510"/>
              <wp:wrapNone/>
              <wp:docPr id="21468118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7DB27B2D" w14:textId="432C57D2" w:rsidR="000E7B6B" w:rsidRPr="000E7B6B" w:rsidRDefault="000E7B6B" w:rsidP="000E7B6B">
                          <w:pPr>
                            <w:rPr>
                              <w:rFonts w:ascii="Aptos" w:eastAsia="Aptos" w:hAnsi="Aptos" w:cs="Aptos"/>
                              <w:noProof/>
                              <w:color w:val="0000FF"/>
                              <w:sz w:val="20"/>
                              <w:szCs w:val="20"/>
                            </w:rPr>
                          </w:pPr>
                          <w:r w:rsidRPr="000E7B6B">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141F4F"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fill o:detectmouseclick="t"/>
              <v:textbox style="mso-fit-shape-to-text:t" inset="0,15pt,0,0">
                <w:txbxContent>
                  <w:p w14:paraId="7DB27B2D" w14:textId="432C57D2" w:rsidR="000E7B6B" w:rsidRPr="000E7B6B" w:rsidRDefault="000E7B6B" w:rsidP="000E7B6B">
                    <w:pPr>
                      <w:rPr>
                        <w:rFonts w:ascii="Aptos" w:eastAsia="Aptos" w:hAnsi="Aptos" w:cs="Aptos"/>
                        <w:noProof/>
                        <w:color w:val="0000FF"/>
                        <w:sz w:val="20"/>
                        <w:szCs w:val="20"/>
                      </w:rPr>
                    </w:pPr>
                    <w:r w:rsidRPr="000E7B6B">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B3A0" w14:textId="4941FF37" w:rsidR="000E7B6B" w:rsidRDefault="000E7B6B">
    <w:pPr>
      <w:pStyle w:val="Header"/>
    </w:pPr>
    <w:r>
      <w:rPr>
        <w:noProof/>
      </w:rPr>
      <mc:AlternateContent>
        <mc:Choice Requires="wps">
          <w:drawing>
            <wp:anchor distT="0" distB="0" distL="0" distR="0" simplePos="0" relativeHeight="251662336" behindDoc="0" locked="0" layoutInCell="1" allowOverlap="1" wp14:anchorId="03E8BA00" wp14:editId="36FD2E0F">
              <wp:simplePos x="635" y="635"/>
              <wp:positionH relativeFrom="page">
                <wp:align>center</wp:align>
              </wp:positionH>
              <wp:positionV relativeFrom="page">
                <wp:align>top</wp:align>
              </wp:positionV>
              <wp:extent cx="518795" cy="345440"/>
              <wp:effectExtent l="0" t="0" r="14605" b="16510"/>
              <wp:wrapNone/>
              <wp:docPr id="84667168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6A7B7F78" w14:textId="1ED61129" w:rsidR="000E7B6B" w:rsidRPr="000E7B6B" w:rsidRDefault="000E7B6B" w:rsidP="000E7B6B">
                          <w:pPr>
                            <w:rPr>
                              <w:rFonts w:ascii="Aptos" w:eastAsia="Aptos" w:hAnsi="Aptos" w:cs="Aptos"/>
                              <w:noProof/>
                              <w:color w:val="0000FF"/>
                              <w:sz w:val="20"/>
                              <w:szCs w:val="20"/>
                            </w:rPr>
                          </w:pPr>
                          <w:r w:rsidRPr="000E7B6B">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E8BA00"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fill o:detectmouseclick="t"/>
              <v:textbox style="mso-fit-shape-to-text:t" inset="0,15pt,0,0">
                <w:txbxContent>
                  <w:p w14:paraId="6A7B7F78" w14:textId="1ED61129" w:rsidR="000E7B6B" w:rsidRPr="000E7B6B" w:rsidRDefault="000E7B6B" w:rsidP="000E7B6B">
                    <w:pPr>
                      <w:rPr>
                        <w:rFonts w:ascii="Aptos" w:eastAsia="Aptos" w:hAnsi="Aptos" w:cs="Aptos"/>
                        <w:noProof/>
                        <w:color w:val="0000FF"/>
                        <w:sz w:val="20"/>
                        <w:szCs w:val="20"/>
                      </w:rPr>
                    </w:pPr>
                    <w:r w:rsidRPr="000E7B6B">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7C4D"/>
    <w:multiLevelType w:val="hybridMultilevel"/>
    <w:tmpl w:val="F14E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7777749"/>
    <w:multiLevelType w:val="hybridMultilevel"/>
    <w:tmpl w:val="E4E84EFA"/>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0900A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5532293">
    <w:abstractNumId w:val="19"/>
  </w:num>
  <w:num w:numId="2" w16cid:durableId="200214435">
    <w:abstractNumId w:val="23"/>
  </w:num>
  <w:num w:numId="3" w16cid:durableId="253783159">
    <w:abstractNumId w:val="9"/>
  </w:num>
  <w:num w:numId="4" w16cid:durableId="798844344">
    <w:abstractNumId w:val="15"/>
  </w:num>
  <w:num w:numId="5" w16cid:durableId="865290707">
    <w:abstractNumId w:val="5"/>
  </w:num>
  <w:num w:numId="6" w16cid:durableId="1720932331">
    <w:abstractNumId w:val="11"/>
  </w:num>
  <w:num w:numId="7" w16cid:durableId="644772319">
    <w:abstractNumId w:val="24"/>
  </w:num>
  <w:num w:numId="8" w16cid:durableId="825978465">
    <w:abstractNumId w:val="21"/>
  </w:num>
  <w:num w:numId="9" w16cid:durableId="1705255108">
    <w:abstractNumId w:val="14"/>
  </w:num>
  <w:num w:numId="10" w16cid:durableId="726489498">
    <w:abstractNumId w:val="7"/>
  </w:num>
  <w:num w:numId="11" w16cid:durableId="139925810">
    <w:abstractNumId w:val="1"/>
  </w:num>
  <w:num w:numId="12" w16cid:durableId="1600454855">
    <w:abstractNumId w:val="3"/>
  </w:num>
  <w:num w:numId="13" w16cid:durableId="604964990">
    <w:abstractNumId w:val="4"/>
  </w:num>
  <w:num w:numId="14" w16cid:durableId="1295522717">
    <w:abstractNumId w:val="20"/>
  </w:num>
  <w:num w:numId="15" w16cid:durableId="1181899106">
    <w:abstractNumId w:val="12"/>
  </w:num>
  <w:num w:numId="16" w16cid:durableId="808129166">
    <w:abstractNumId w:val="22"/>
  </w:num>
  <w:num w:numId="17" w16cid:durableId="1211579339">
    <w:abstractNumId w:val="8"/>
  </w:num>
  <w:num w:numId="18" w16cid:durableId="2061778346">
    <w:abstractNumId w:val="10"/>
  </w:num>
  <w:num w:numId="19" w16cid:durableId="1209604285">
    <w:abstractNumId w:val="17"/>
  </w:num>
  <w:num w:numId="20" w16cid:durableId="1650134787">
    <w:abstractNumId w:val="18"/>
  </w:num>
  <w:num w:numId="21" w16cid:durableId="1614290271">
    <w:abstractNumId w:val="13"/>
  </w:num>
  <w:num w:numId="22" w16cid:durableId="2038500228">
    <w:abstractNumId w:val="16"/>
  </w:num>
  <w:num w:numId="23" w16cid:durableId="1120150877">
    <w:abstractNumId w:val="6"/>
  </w:num>
  <w:num w:numId="24" w16cid:durableId="1531869473">
    <w:abstractNumId w:val="25"/>
  </w:num>
  <w:num w:numId="25" w16cid:durableId="755829010">
    <w:abstractNumId w:val="0"/>
  </w:num>
  <w:num w:numId="26" w16cid:durableId="202219391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04A5"/>
    <w:rsid w:val="0008651D"/>
    <w:rsid w:val="000E7B6B"/>
    <w:rsid w:val="001021D6"/>
    <w:rsid w:val="00144F55"/>
    <w:rsid w:val="0014573F"/>
    <w:rsid w:val="001719D9"/>
    <w:rsid w:val="001873BB"/>
    <w:rsid w:val="001A40FE"/>
    <w:rsid w:val="00213BC8"/>
    <w:rsid w:val="00223B9D"/>
    <w:rsid w:val="00290E67"/>
    <w:rsid w:val="00291340"/>
    <w:rsid w:val="002D0400"/>
    <w:rsid w:val="002E63E8"/>
    <w:rsid w:val="00337D3F"/>
    <w:rsid w:val="00365A25"/>
    <w:rsid w:val="003916CF"/>
    <w:rsid w:val="003C2C5C"/>
    <w:rsid w:val="004671C7"/>
    <w:rsid w:val="004C120F"/>
    <w:rsid w:val="00504FD7"/>
    <w:rsid w:val="00510BE2"/>
    <w:rsid w:val="00572157"/>
    <w:rsid w:val="005A0608"/>
    <w:rsid w:val="005B64ED"/>
    <w:rsid w:val="005F2938"/>
    <w:rsid w:val="005F2F48"/>
    <w:rsid w:val="0063606B"/>
    <w:rsid w:val="00667E6E"/>
    <w:rsid w:val="00691810"/>
    <w:rsid w:val="006E6014"/>
    <w:rsid w:val="007024CD"/>
    <w:rsid w:val="007035AF"/>
    <w:rsid w:val="007371BE"/>
    <w:rsid w:val="00755D44"/>
    <w:rsid w:val="007C214D"/>
    <w:rsid w:val="00831D2B"/>
    <w:rsid w:val="00896C5F"/>
    <w:rsid w:val="008B532B"/>
    <w:rsid w:val="008F47AD"/>
    <w:rsid w:val="00942213"/>
    <w:rsid w:val="00A96CA7"/>
    <w:rsid w:val="00AC0566"/>
    <w:rsid w:val="00B10B83"/>
    <w:rsid w:val="00B134EA"/>
    <w:rsid w:val="00B64742"/>
    <w:rsid w:val="00B7622B"/>
    <w:rsid w:val="00BB4D4D"/>
    <w:rsid w:val="00BB711C"/>
    <w:rsid w:val="00BC4248"/>
    <w:rsid w:val="00BF34DF"/>
    <w:rsid w:val="00CC05FF"/>
    <w:rsid w:val="00D41F02"/>
    <w:rsid w:val="00D6209D"/>
    <w:rsid w:val="00D94255"/>
    <w:rsid w:val="00E03D75"/>
    <w:rsid w:val="00E74896"/>
    <w:rsid w:val="00EC5384"/>
    <w:rsid w:val="00EC62AC"/>
    <w:rsid w:val="00ED39F9"/>
    <w:rsid w:val="00F3717D"/>
    <w:rsid w:val="00F4598C"/>
    <w:rsid w:val="00F64B80"/>
    <w:rsid w:val="00F70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64D950-FBD2-4751-93CA-BAFEE77B4C7A}">
  <ds:schemaRefs>
    <ds:schemaRef ds:uri="http://schemas.openxmlformats.org/officeDocument/2006/bibliography"/>
  </ds:schemaRefs>
</ds:datastoreItem>
</file>

<file path=customXml/itemProps2.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B4D1E7-63CD-47A8-95A8-F59526E2B993}">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1040</Words>
  <Characters>5929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Lewis, Craig</cp:lastModifiedBy>
  <cp:revision>2</cp:revision>
  <cp:lastPrinted>2023-02-08T13:47:00Z</cp:lastPrinted>
  <dcterms:created xsi:type="dcterms:W3CDTF">2026-06-10T10:45:00Z</dcterms:created>
  <dcterms:modified xsi:type="dcterms:W3CDTF">2026-06-10T10:45:00Z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32772f46,597de237,7ff5bfb7</vt:lpwstr>
  </property>
  <property fmtid="{D5CDD505-2E9C-101B-9397-08002B2CF9AE}" pid="7" name="ClassificationContentMarkingHeaderFontProps">
    <vt:lpwstr>#0000ff,10,Aptos</vt:lpwstr>
  </property>
  <property fmtid="{D5CDD505-2E9C-101B-9397-08002B2CF9AE}" pid="8" name="ClassificationContentMarkingHeaderText">
    <vt:lpwstr>OFFICIAL</vt:lpwstr>
  </property>
</Properties>
</file>